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8C" w:rsidRPr="00D93B8A" w:rsidRDefault="0087468C" w:rsidP="0087468C">
      <w:pPr>
        <w:tabs>
          <w:tab w:val="left" w:pos="2880"/>
        </w:tabs>
        <w:spacing w:after="0" w:line="240" w:lineRule="auto"/>
        <w:ind w:left="10620" w:firstLine="720"/>
        <w:jc w:val="both"/>
        <w:rPr>
          <w:rFonts w:ascii="Times New Roman" w:hAnsi="Times New Roman"/>
          <w:b/>
        </w:rPr>
      </w:pPr>
      <w:r w:rsidRPr="00D93B8A">
        <w:rPr>
          <w:rFonts w:ascii="Times New Roman" w:hAnsi="Times New Roman"/>
          <w:b/>
        </w:rPr>
        <w:t>УТВЕРЖДЕНО</w:t>
      </w:r>
      <w:r w:rsidRPr="00D93B8A">
        <w:rPr>
          <w:rFonts w:ascii="Times New Roman" w:hAnsi="Times New Roman"/>
          <w:b/>
        </w:rPr>
        <w:tab/>
      </w:r>
    </w:p>
    <w:p w:rsidR="0087468C" w:rsidRPr="00D93B8A" w:rsidRDefault="0087468C" w:rsidP="0087468C">
      <w:pPr>
        <w:spacing w:after="0" w:line="240" w:lineRule="auto"/>
        <w:ind w:left="10620" w:firstLine="720"/>
        <w:jc w:val="both"/>
        <w:rPr>
          <w:rFonts w:ascii="Times New Roman" w:hAnsi="Times New Roman"/>
        </w:rPr>
      </w:pPr>
      <w:r w:rsidRPr="00D93B8A">
        <w:rPr>
          <w:rFonts w:ascii="Times New Roman" w:hAnsi="Times New Roman"/>
        </w:rPr>
        <w:t xml:space="preserve">Приказ Министерства здравоохранения </w:t>
      </w:r>
    </w:p>
    <w:p w:rsidR="0087468C" w:rsidRPr="00D93B8A" w:rsidRDefault="0087468C" w:rsidP="0087468C">
      <w:pPr>
        <w:spacing w:after="0" w:line="240" w:lineRule="auto"/>
        <w:ind w:left="10620" w:firstLine="720"/>
        <w:jc w:val="both"/>
        <w:rPr>
          <w:rFonts w:ascii="Times New Roman" w:hAnsi="Times New Roman"/>
        </w:rPr>
      </w:pPr>
      <w:r w:rsidRPr="00D93B8A">
        <w:rPr>
          <w:rFonts w:ascii="Times New Roman" w:hAnsi="Times New Roman"/>
        </w:rPr>
        <w:t>Донецкой Народной Республики</w:t>
      </w:r>
    </w:p>
    <w:p w:rsidR="0087468C" w:rsidRPr="00D93B8A" w:rsidRDefault="0087468C" w:rsidP="009E3CC7">
      <w:pPr>
        <w:spacing w:after="0" w:line="240" w:lineRule="auto"/>
        <w:ind w:left="10620" w:firstLine="6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</w:t>
      </w:r>
      <w:r>
        <w:rPr>
          <w:rFonts w:ascii="Times New Roman" w:hAnsi="Times New Roman"/>
          <w:u w:val="single"/>
        </w:rPr>
        <w:t>12.03.2015</w:t>
      </w:r>
      <w:r w:rsidRPr="00D93B8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C401EC">
        <w:rPr>
          <w:rFonts w:ascii="Times New Roman" w:hAnsi="Times New Roman"/>
          <w:u w:val="single"/>
        </w:rPr>
        <w:t>312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94"/>
        <w:gridCol w:w="420"/>
        <w:gridCol w:w="420"/>
        <w:gridCol w:w="420"/>
        <w:gridCol w:w="420"/>
        <w:gridCol w:w="420"/>
        <w:gridCol w:w="420"/>
        <w:gridCol w:w="420"/>
        <w:gridCol w:w="228"/>
        <w:gridCol w:w="192"/>
        <w:gridCol w:w="516"/>
        <w:gridCol w:w="664"/>
        <w:gridCol w:w="1321"/>
        <w:gridCol w:w="354"/>
        <w:gridCol w:w="354"/>
        <w:gridCol w:w="355"/>
        <w:gridCol w:w="354"/>
        <w:gridCol w:w="355"/>
        <w:gridCol w:w="354"/>
        <w:gridCol w:w="354"/>
        <w:gridCol w:w="497"/>
        <w:gridCol w:w="354"/>
        <w:gridCol w:w="354"/>
        <w:gridCol w:w="354"/>
        <w:gridCol w:w="355"/>
        <w:gridCol w:w="1560"/>
      </w:tblGrid>
      <w:tr w:rsidR="0087468C" w:rsidRPr="00D93B8A" w:rsidTr="00F637C3">
        <w:trPr>
          <w:cantSplit/>
          <w:trHeight w:val="532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B8A">
              <w:rPr>
                <w:rFonts w:ascii="Times New Roman" w:hAnsi="Times New Roman"/>
                <w:sz w:val="18"/>
                <w:szCs w:val="18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1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7468C" w:rsidRPr="00D93B8A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B8A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87468C" w:rsidRPr="00D93B8A" w:rsidTr="00F637C3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1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B8A">
              <w:rPr>
                <w:rFonts w:ascii="Times New Roman" w:hAnsi="Times New Roman"/>
                <w:sz w:val="18"/>
                <w:szCs w:val="18"/>
              </w:rPr>
              <w:t>Форма первичной учетной документации</w:t>
            </w:r>
          </w:p>
          <w:p w:rsidR="0087468C" w:rsidRPr="00D93B8A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B8A">
              <w:rPr>
                <w:rFonts w:ascii="Times New Roman" w:hAnsi="Times New Roman"/>
                <w:b/>
              </w:rPr>
              <w:t>№ 015/у</w:t>
            </w:r>
          </w:p>
        </w:tc>
      </w:tr>
      <w:tr w:rsidR="0087468C" w:rsidRPr="00D93B8A" w:rsidTr="00F637C3">
        <w:trPr>
          <w:cantSplit/>
          <w:trHeight w:val="467"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B8A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14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87468C" w:rsidRPr="00D93B8A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B8A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87468C" w:rsidRPr="00D93B8A" w:rsidTr="00F637C3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14"/>
            <w:tcBorders>
              <w:top w:val="nil"/>
              <w:bottom w:val="nil"/>
              <w:right w:val="single" w:sz="12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B8A">
              <w:rPr>
                <w:rFonts w:ascii="Times New Roman" w:hAnsi="Times New Roman"/>
                <w:sz w:val="18"/>
                <w:szCs w:val="18"/>
              </w:rPr>
              <w:t>Приказ МЗ Донецкой Народной Республики</w:t>
            </w:r>
          </w:p>
        </w:tc>
      </w:tr>
      <w:tr w:rsidR="0087468C" w:rsidRPr="00D93B8A" w:rsidTr="00F637C3">
        <w:trPr>
          <w:cantSplit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14"/>
            <w:tcBorders>
              <w:top w:val="nil"/>
              <w:bottom w:val="nil"/>
              <w:right w:val="single" w:sz="12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D93B8A" w:rsidTr="00F637C3">
        <w:trPr>
          <w:cantSplit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B8A">
              <w:rPr>
                <w:rFonts w:ascii="Times New Roman" w:hAnsi="Times New Roman"/>
                <w:sz w:val="18"/>
                <w:szCs w:val="18"/>
              </w:rPr>
              <w:t xml:space="preserve">Код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B8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D93B8A" w:rsidTr="00F637C3">
        <w:trPr>
          <w:cantSplit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0" w:type="dxa"/>
            <w:gridSpan w:val="11"/>
            <w:tcBorders>
              <w:top w:val="nil"/>
              <w:left w:val="nil"/>
              <w:bottom w:val="single" w:sz="12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bottom w:val="single" w:sz="12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14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7468C" w:rsidRPr="00D93B8A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468C" w:rsidRPr="00D93B8A" w:rsidRDefault="0087468C" w:rsidP="0087468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tbl>
      <w:tblPr>
        <w:tblW w:w="157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5735"/>
      </w:tblGrid>
      <w:tr w:rsidR="0087468C" w:rsidRPr="002E2129" w:rsidTr="00F637C3">
        <w:trPr>
          <w:cantSplit/>
          <w:trHeight w:val="284"/>
        </w:trPr>
        <w:tc>
          <w:tcPr>
            <w:tcW w:w="1573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tcBorders>
              <w:top w:val="nil"/>
            </w:tcBorders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32"/>
                <w:szCs w:val="32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32"/>
                <w:szCs w:val="32"/>
              </w:rPr>
              <w:t xml:space="preserve">Ж У </w:t>
            </w:r>
            <w:proofErr w:type="gramStart"/>
            <w:r w:rsidRPr="002E2129">
              <w:rPr>
                <w:rFonts w:ascii="Times New Roman" w:eastAsia="Times New Roman" w:hAnsi="Times New Roman"/>
                <w:b/>
                <w:snapToGrid w:val="0"/>
                <w:sz w:val="32"/>
                <w:szCs w:val="32"/>
              </w:rPr>
              <w:t>Р</w:t>
            </w:r>
            <w:proofErr w:type="gramEnd"/>
            <w:r w:rsidRPr="002E2129">
              <w:rPr>
                <w:rFonts w:ascii="Times New Roman" w:eastAsia="Times New Roman" w:hAnsi="Times New Roman"/>
                <w:b/>
                <w:snapToGrid w:val="0"/>
                <w:sz w:val="32"/>
                <w:szCs w:val="32"/>
              </w:rPr>
              <w:t xml:space="preserve"> Н А Л</w:t>
            </w: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регистрации  поступления  и  выдачи  трупов</w:t>
            </w: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87468C" w:rsidRPr="002E2129" w:rsidRDefault="0087468C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E212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  20 ______ год</w:t>
            </w: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E212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Начат «______» _______________ 20_____ г.                                                                                                    Окончен «______» _______________ 20_____ г.</w:t>
            </w: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87468C" w:rsidRPr="002E2129" w:rsidTr="00F637C3">
        <w:trPr>
          <w:cantSplit/>
          <w:trHeight w:val="284"/>
        </w:trPr>
        <w:tc>
          <w:tcPr>
            <w:tcW w:w="15735" w:type="dxa"/>
            <w:shd w:val="clear" w:color="auto" w:fill="auto"/>
          </w:tcPr>
          <w:p w:rsidR="0087468C" w:rsidRPr="002E2129" w:rsidRDefault="0087468C" w:rsidP="00F637C3">
            <w:pPr>
              <w:spacing w:after="0" w:line="240" w:lineRule="auto"/>
              <w:jc w:val="both"/>
              <w:rPr>
                <w:rFonts w:ascii="Consultant" w:eastAsia="Times New Roman" w:hAnsi="Consultant"/>
                <w:snapToGrid w:val="0"/>
                <w:sz w:val="24"/>
                <w:szCs w:val="24"/>
              </w:rPr>
            </w:pPr>
          </w:p>
        </w:tc>
      </w:tr>
    </w:tbl>
    <w:p w:rsidR="0087468C" w:rsidRDefault="0087468C" w:rsidP="0087468C">
      <w:pPr>
        <w:spacing w:after="0" w:line="240" w:lineRule="auto"/>
        <w:ind w:firstLine="720"/>
        <w:rPr>
          <w:rFonts w:ascii="Times New Roman" w:hAnsi="Times New Roman"/>
          <w:sz w:val="18"/>
          <w:szCs w:val="18"/>
          <w:lang w:val="uk-UA"/>
        </w:rPr>
      </w:pPr>
    </w:p>
    <w:p w:rsidR="009E3CC7" w:rsidRDefault="0087468C" w:rsidP="0087468C">
      <w:pPr>
        <w:spacing w:after="0" w:line="240" w:lineRule="auto"/>
        <w:ind w:left="11316" w:firstLine="12"/>
        <w:rPr>
          <w:rFonts w:ascii="Times New Roman" w:hAnsi="Times New Roman"/>
          <w:sz w:val="18"/>
          <w:szCs w:val="18"/>
          <w:lang w:val="uk-UA"/>
        </w:rPr>
      </w:pPr>
      <w:r w:rsidRPr="004A6870">
        <w:rPr>
          <w:rFonts w:ascii="Times New Roman" w:hAnsi="Times New Roman"/>
          <w:sz w:val="18"/>
          <w:szCs w:val="18"/>
          <w:lang w:val="uk-UA"/>
        </w:rPr>
        <w:t xml:space="preserve">                                   </w:t>
      </w:r>
    </w:p>
    <w:p w:rsidR="0087468C" w:rsidRPr="004A6870" w:rsidRDefault="0087468C" w:rsidP="0087468C">
      <w:pPr>
        <w:spacing w:after="0" w:line="240" w:lineRule="auto"/>
        <w:ind w:left="11316" w:firstLine="12"/>
        <w:rPr>
          <w:rFonts w:ascii="Times New Roman" w:hAnsi="Times New Roman"/>
          <w:color w:val="FFFFFF"/>
          <w:sz w:val="18"/>
        </w:rPr>
      </w:pPr>
      <w:r w:rsidRPr="004A6870">
        <w:rPr>
          <w:rFonts w:ascii="Times New Roman" w:hAnsi="Times New Roman"/>
          <w:sz w:val="18"/>
          <w:szCs w:val="18"/>
          <w:lang w:val="uk-UA"/>
        </w:rPr>
        <w:lastRenderedPageBreak/>
        <w:t xml:space="preserve">    </w:t>
      </w:r>
      <w:proofErr w:type="spellStart"/>
      <w:r w:rsidRPr="004A6870">
        <w:rPr>
          <w:rFonts w:ascii="Times New Roman" w:hAnsi="Times New Roman"/>
          <w:sz w:val="18"/>
          <w:szCs w:val="18"/>
          <w:lang w:val="uk-UA"/>
        </w:rPr>
        <w:t>продолжение</w:t>
      </w:r>
      <w:proofErr w:type="spellEnd"/>
      <w:r w:rsidRPr="004A6870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4A6870">
        <w:rPr>
          <w:rFonts w:ascii="Times New Roman" w:hAnsi="Times New Roman"/>
          <w:sz w:val="18"/>
          <w:szCs w:val="18"/>
          <w:lang w:val="uk-UA"/>
        </w:rPr>
        <w:t>форм</w:t>
      </w:r>
      <w:r>
        <w:rPr>
          <w:rFonts w:ascii="Times New Roman" w:hAnsi="Times New Roman"/>
          <w:sz w:val="18"/>
          <w:szCs w:val="18"/>
          <w:lang w:val="uk-UA"/>
        </w:rPr>
        <w:t>ы</w:t>
      </w:r>
      <w:proofErr w:type="spellEnd"/>
      <w:r w:rsidRPr="004A6870">
        <w:rPr>
          <w:rFonts w:ascii="Times New Roman" w:hAnsi="Times New Roman"/>
          <w:sz w:val="18"/>
          <w:szCs w:val="18"/>
          <w:lang w:val="uk-UA"/>
        </w:rPr>
        <w:t xml:space="preserve"> № 015/у</w:t>
      </w:r>
      <w:r w:rsidRPr="004A6870">
        <w:rPr>
          <w:rFonts w:ascii="Times New Roman" w:hAnsi="Times New Roman"/>
          <w:color w:val="FFFFFF"/>
          <w:sz w:val="18"/>
        </w:rPr>
        <w:t>00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9"/>
        <w:gridCol w:w="1437"/>
        <w:gridCol w:w="2268"/>
        <w:gridCol w:w="1843"/>
        <w:gridCol w:w="992"/>
        <w:gridCol w:w="2275"/>
        <w:gridCol w:w="1552"/>
        <w:gridCol w:w="1418"/>
        <w:gridCol w:w="1559"/>
        <w:gridCol w:w="1824"/>
      </w:tblGrid>
      <w:tr w:rsidR="0087468C" w:rsidRPr="004A6870" w:rsidTr="00F637C3">
        <w:trPr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Дата поступления</w:t>
            </w:r>
          </w:p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трупа</w:t>
            </w: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Фамилия имя отчество</w:t>
            </w:r>
          </w:p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умершего</w:t>
            </w:r>
            <w:proofErr w:type="gramEnd"/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отделения </w:t>
            </w:r>
          </w:p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данной больницы или больницы,</w:t>
            </w:r>
          </w:p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откуда поступил труп</w:t>
            </w: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 xml:space="preserve">№ карты </w:t>
            </w:r>
            <w:proofErr w:type="spellStart"/>
            <w:proofErr w:type="gramStart"/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стацио-нарного</w:t>
            </w:r>
            <w:proofErr w:type="spellEnd"/>
            <w:proofErr w:type="gramEnd"/>
            <w:r w:rsidRPr="004A6870">
              <w:rPr>
                <w:rFonts w:ascii="Times New Roman" w:hAnsi="Times New Roman"/>
                <w:b/>
                <w:sz w:val="18"/>
                <w:szCs w:val="18"/>
              </w:rPr>
              <w:t xml:space="preserve"> больного</w:t>
            </w: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Диагноз</w:t>
            </w:r>
          </w:p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при вскрытии</w:t>
            </w: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Наименование кладбища, где будет захоронен умерший</w:t>
            </w: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Дата выдачи трупа или захоронения больницей</w:t>
            </w: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По чьему распоряжению выдан труп</w:t>
            </w:r>
          </w:p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без вскрытия</w:t>
            </w: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Расписка родственников или лиц, кому выдан труп для захоронения</w:t>
            </w:r>
          </w:p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и № паспорта</w:t>
            </w: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7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68C" w:rsidRPr="004A6870" w:rsidTr="00F637C3">
        <w:trPr>
          <w:cantSplit/>
          <w:trHeight w:val="284"/>
          <w:jc w:val="center"/>
        </w:trPr>
        <w:tc>
          <w:tcPr>
            <w:tcW w:w="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7468C" w:rsidRPr="004A6870" w:rsidRDefault="0087468C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468C" w:rsidRPr="004A6870" w:rsidRDefault="0087468C" w:rsidP="0087468C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87468C" w:rsidRPr="004A6870" w:rsidRDefault="0087468C" w:rsidP="0087468C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87468C" w:rsidRPr="004A6870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4A6870">
        <w:rPr>
          <w:rFonts w:ascii="Times New Roman" w:hAnsi="Times New Roman"/>
          <w:sz w:val="24"/>
          <w:szCs w:val="24"/>
          <w:lang w:val="ru-RU"/>
        </w:rPr>
        <w:t>Министр здравоохранения</w:t>
      </w:r>
    </w:p>
    <w:p w:rsidR="0087468C" w:rsidRPr="004A6870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A6870">
        <w:rPr>
          <w:rFonts w:ascii="Times New Roman" w:hAnsi="Times New Roman"/>
          <w:sz w:val="24"/>
          <w:szCs w:val="24"/>
          <w:lang w:val="ru-RU"/>
        </w:rPr>
        <w:t>Донецкой Народной Республики</w:t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</w:r>
      <w:r w:rsidRPr="004A6870">
        <w:rPr>
          <w:rFonts w:ascii="Times New Roman" w:hAnsi="Times New Roman"/>
          <w:sz w:val="24"/>
          <w:szCs w:val="24"/>
          <w:lang w:val="ru-RU"/>
        </w:rPr>
        <w:tab/>
        <w:t xml:space="preserve">В.В. </w:t>
      </w:r>
      <w:proofErr w:type="spellStart"/>
      <w:r w:rsidRPr="004A6870">
        <w:rPr>
          <w:rFonts w:ascii="Times New Roman" w:hAnsi="Times New Roman"/>
          <w:sz w:val="24"/>
          <w:szCs w:val="24"/>
          <w:lang w:val="ru-RU"/>
        </w:rPr>
        <w:t>Кучковой</w:t>
      </w:r>
      <w:proofErr w:type="spellEnd"/>
    </w:p>
    <w:p w:rsidR="0087468C" w:rsidRPr="006A3F37" w:rsidRDefault="0087468C" w:rsidP="0087468C"/>
    <w:p w:rsidR="0087468C" w:rsidRPr="00147E47" w:rsidRDefault="0087468C" w:rsidP="0087468C">
      <w:pPr>
        <w:ind w:right="1105"/>
        <w:jc w:val="both"/>
        <w:rPr>
          <w:sz w:val="32"/>
        </w:rPr>
        <w:sectPr w:rsidR="0087468C" w:rsidRPr="00147E47" w:rsidSect="00D74A61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87468C" w:rsidRPr="00374E7A" w:rsidRDefault="0087468C" w:rsidP="0087468C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lang w:val="ru-RU"/>
        </w:rPr>
      </w:pPr>
    </w:p>
    <w:p w:rsidR="0087468C" w:rsidRPr="000316DA" w:rsidRDefault="0087468C" w:rsidP="0087468C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t>УТВЕРЖДЕНО</w:t>
      </w:r>
    </w:p>
    <w:p w:rsidR="0087468C" w:rsidRDefault="0087468C" w:rsidP="0087468C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87468C" w:rsidRDefault="0087468C" w:rsidP="0087468C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87468C" w:rsidRPr="000316DA" w:rsidRDefault="0087468C" w:rsidP="0087468C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87468C" w:rsidRPr="00704099" w:rsidRDefault="0087468C" w:rsidP="0087468C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87468C" w:rsidRDefault="0087468C" w:rsidP="0087468C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87468C" w:rsidRPr="00704099" w:rsidRDefault="0087468C" w:rsidP="0087468C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87468C" w:rsidRDefault="0087468C" w:rsidP="0087468C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87468C" w:rsidRDefault="0087468C" w:rsidP="0087468C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87468C" w:rsidRDefault="0087468C" w:rsidP="0087468C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87468C" w:rsidRPr="00C375A8" w:rsidRDefault="0087468C" w:rsidP="0087468C">
      <w:pPr>
        <w:spacing w:after="0" w:line="240" w:lineRule="auto"/>
        <w:ind w:left="5664" w:firstLine="5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  <w:r w:rsidRPr="00C375A8">
        <w:rPr>
          <w:rFonts w:ascii="Times New Roman" w:hAnsi="Times New Roman"/>
          <w:sz w:val="26"/>
          <w:szCs w:val="26"/>
        </w:rPr>
        <w:t xml:space="preserve"> </w:t>
      </w:r>
    </w:p>
    <w:p w:rsidR="0087468C" w:rsidRDefault="0087468C" w:rsidP="00874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68C" w:rsidRPr="00C375A8" w:rsidRDefault="0087468C" w:rsidP="00874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68C" w:rsidRPr="00C375A8" w:rsidRDefault="0087468C" w:rsidP="00874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68C" w:rsidRPr="00C375A8" w:rsidRDefault="0087468C" w:rsidP="00874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A8">
        <w:rPr>
          <w:rFonts w:ascii="Times New Roman" w:hAnsi="Times New Roman"/>
          <w:b/>
          <w:sz w:val="28"/>
          <w:szCs w:val="28"/>
        </w:rPr>
        <w:t>ИНСТРУКЦИЯ</w:t>
      </w:r>
    </w:p>
    <w:p w:rsidR="0087468C" w:rsidRPr="00C375A8" w:rsidRDefault="0087468C" w:rsidP="008746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75A8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015</w:t>
      </w:r>
      <w:r w:rsidRPr="00C375A8">
        <w:rPr>
          <w:rFonts w:ascii="Times New Roman" w:hAnsi="Times New Roman"/>
          <w:b/>
          <w:bCs/>
          <w:sz w:val="28"/>
          <w:szCs w:val="28"/>
        </w:rPr>
        <w:t xml:space="preserve">/у </w:t>
      </w:r>
    </w:p>
    <w:p w:rsidR="0087468C" w:rsidRPr="00C375A8" w:rsidRDefault="0087468C" w:rsidP="0087468C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«Журнал регистрации поступления и выдачи трупов»</w:t>
      </w:r>
    </w:p>
    <w:p w:rsidR="0087468C" w:rsidRPr="00C375A8" w:rsidRDefault="0087468C" w:rsidP="0087468C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«Журнал регистрации поступления и выдачи трупов» (форма № 015/у) заполняется в патологоанатомических отделениях (бюро).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375A8">
        <w:rPr>
          <w:rFonts w:ascii="Times New Roman" w:hAnsi="Times New Roman"/>
          <w:sz w:val="28"/>
          <w:szCs w:val="28"/>
          <w:lang w:val="ru-RU"/>
        </w:rPr>
        <w:t>Регистрация умерших проводится санитаром патологоанатомического отделения (бюро), который делает запись в журнале согласно данных сопроводительной бирки, которая оформляется в отделении, в котором умер больной и прикрепляется к телу умершего.</w:t>
      </w:r>
      <w:proofErr w:type="gramEnd"/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 xml:space="preserve">Запись делается четким почерком или печатным шрифтом с заполнением соответствующих граф. Соответствующий порядковый номер пишется на плече или бедре </w:t>
      </w:r>
      <w:proofErr w:type="gramStart"/>
      <w:r w:rsidRPr="00C375A8">
        <w:rPr>
          <w:rFonts w:ascii="Times New Roman" w:hAnsi="Times New Roman"/>
          <w:sz w:val="28"/>
          <w:szCs w:val="28"/>
          <w:lang w:val="ru-RU"/>
        </w:rPr>
        <w:t>умершего</w:t>
      </w:r>
      <w:proofErr w:type="gramEnd"/>
      <w:r w:rsidRPr="00C375A8">
        <w:rPr>
          <w:rFonts w:ascii="Times New Roman" w:hAnsi="Times New Roman"/>
          <w:sz w:val="28"/>
          <w:szCs w:val="28"/>
          <w:lang w:val="ru-RU"/>
        </w:rPr>
        <w:t>. Нумерация в журнале ведется последовательно в течение календарного года.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В графе 2 указывается число и месяц поступления трупа.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В графе 3 - полностью фамилия, имя и отчество умершего и его возраст.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В графе 4 - наименование отделения и учреждения здравоохранения, откуда поступил труп.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В графе 5 - номер медицинской карты стационарного больного.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Графа 6 - "Диагноз при вскрытии" заполняется патологоанатомом на основании вскрытия трупа.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В графе 7 - место захоронения вписывается со слов лиц, которые забирают умершего.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В графе 8 отмечается дата (число и месяц) выдачи или захоронения трупа медицинским учреждением.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 xml:space="preserve">В графе 9 </w:t>
      </w:r>
      <w:proofErr w:type="gramStart"/>
      <w:r w:rsidRPr="00C375A8">
        <w:rPr>
          <w:rFonts w:ascii="Times New Roman" w:hAnsi="Times New Roman"/>
          <w:sz w:val="28"/>
          <w:szCs w:val="28"/>
          <w:lang w:val="ru-RU"/>
        </w:rPr>
        <w:t>указывается по распоряжению кого труп выдан</w:t>
      </w:r>
      <w:proofErr w:type="gramEnd"/>
      <w:r w:rsidRPr="00C375A8">
        <w:rPr>
          <w:rFonts w:ascii="Times New Roman" w:hAnsi="Times New Roman"/>
          <w:sz w:val="28"/>
          <w:szCs w:val="28"/>
          <w:lang w:val="ru-RU"/>
        </w:rPr>
        <w:t xml:space="preserve"> без вскрытия или о факте передачи трупа на судебно-медицинское исследование.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 xml:space="preserve">В пункте 10 указывается, кому выдан умерший, кем он ему </w:t>
      </w:r>
      <w:r w:rsidRPr="00C375A8">
        <w:rPr>
          <w:rFonts w:ascii="Times New Roman" w:hAnsi="Times New Roman"/>
          <w:sz w:val="28"/>
          <w:szCs w:val="28"/>
          <w:lang w:val="ru-RU"/>
        </w:rPr>
        <w:lastRenderedPageBreak/>
        <w:t>приходится, личная подпись и номер паспорта лица, которое забирает умершего.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За пределами граф в виде примечания следует делать запись о наличии драгоценностей и зубов из цветных металлов.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Антропометрические данные на поздние выкидыши, независимо от их массы, могут указываться в виде примечания или под строкой записи плода.</w:t>
      </w: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В случае ведения формы N 015/</w:t>
      </w:r>
      <w:proofErr w:type="gramStart"/>
      <w:r w:rsidRPr="00C375A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375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375A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375A8">
        <w:rPr>
          <w:rFonts w:ascii="Times New Roman" w:hAnsi="Times New Roman"/>
          <w:sz w:val="28"/>
          <w:szCs w:val="28"/>
          <w:lang w:val="ru-RU"/>
        </w:rPr>
        <w:t xml:space="preserve"> электронном формате она должна включать в себя все данные, содержащиеся на утвержденном бумажном носителе информации.</w:t>
      </w:r>
    </w:p>
    <w:p w:rsidR="0087468C" w:rsidRPr="00C375A8" w:rsidRDefault="0087468C" w:rsidP="008746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5A8">
        <w:rPr>
          <w:rFonts w:ascii="Times New Roman" w:hAnsi="Times New Roman"/>
          <w:sz w:val="28"/>
          <w:szCs w:val="28"/>
        </w:rPr>
        <w:t>Срок хранения - 5 лет.</w:t>
      </w:r>
    </w:p>
    <w:p w:rsidR="0087468C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7468C" w:rsidRPr="00C375A8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:rsidR="0087468C" w:rsidRPr="009E3CC7" w:rsidRDefault="0087468C" w:rsidP="0087468C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lang w:val="ru-RU"/>
        </w:rPr>
      </w:pPr>
      <w:r w:rsidRPr="00C375A8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C375A8">
        <w:rPr>
          <w:rFonts w:ascii="Times New Roman" w:hAnsi="Times New Roman"/>
          <w:sz w:val="28"/>
          <w:szCs w:val="28"/>
          <w:lang w:val="ru-RU"/>
        </w:rPr>
        <w:tab/>
      </w:r>
      <w:r w:rsidRPr="00C375A8">
        <w:rPr>
          <w:rFonts w:ascii="Times New Roman" w:hAnsi="Times New Roman"/>
          <w:sz w:val="28"/>
          <w:szCs w:val="28"/>
          <w:lang w:val="ru-RU"/>
        </w:rPr>
        <w:tab/>
      </w:r>
      <w:r w:rsidRPr="00C375A8">
        <w:rPr>
          <w:rFonts w:ascii="Times New Roman" w:hAnsi="Times New Roman"/>
          <w:sz w:val="28"/>
          <w:szCs w:val="28"/>
          <w:lang w:val="ru-RU"/>
        </w:rPr>
        <w:tab/>
      </w:r>
      <w:r w:rsidRPr="00C375A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C375A8">
        <w:rPr>
          <w:rFonts w:ascii="Times New Roman" w:hAnsi="Times New Roman"/>
          <w:sz w:val="28"/>
          <w:szCs w:val="28"/>
          <w:lang w:val="ru-RU"/>
        </w:rPr>
        <w:t xml:space="preserve">В.В. </w:t>
      </w:r>
      <w:proofErr w:type="spellStart"/>
      <w:r w:rsidRPr="00C375A8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sectPr w:rsidR="0087468C" w:rsidRPr="009E3CC7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468C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774E57"/>
    <w:rsid w:val="0087468C"/>
    <w:rsid w:val="0095425A"/>
    <w:rsid w:val="00965B1E"/>
    <w:rsid w:val="009A76F8"/>
    <w:rsid w:val="009E3CC7"/>
    <w:rsid w:val="009E4E35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8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87468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87468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7468C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3359</Characters>
  <Application>Microsoft Office Word</Application>
  <DocSecurity>0</DocSecurity>
  <Lines>27</Lines>
  <Paragraphs>7</Paragraphs>
  <ScaleCrop>false</ScaleCrop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2016-03-14T14:01:00Z</dcterms:created>
  <dcterms:modified xsi:type="dcterms:W3CDTF">2016-03-15T06:39:00Z</dcterms:modified>
</cp:coreProperties>
</file>