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A25" w:rsidRPr="0082081E" w:rsidRDefault="00926A25" w:rsidP="00926A25">
      <w:pPr>
        <w:spacing w:after="0" w:line="240" w:lineRule="auto"/>
        <w:ind w:left="5812"/>
        <w:jc w:val="both"/>
        <w:rPr>
          <w:rFonts w:ascii="Times New Roman" w:eastAsia="Times New Roman" w:hAnsi="Times New Roman"/>
          <w:bCs/>
          <w:sz w:val="28"/>
          <w:szCs w:val="28"/>
          <w:bdr w:val="none" w:sz="0" w:space="0" w:color="auto" w:frame="1"/>
          <w:lang w:eastAsia="ru-RU"/>
        </w:rPr>
      </w:pPr>
      <w:r w:rsidRPr="0082081E">
        <w:rPr>
          <w:rFonts w:ascii="Times New Roman" w:eastAsia="Times New Roman" w:hAnsi="Times New Roman"/>
          <w:bCs/>
          <w:sz w:val="28"/>
          <w:szCs w:val="28"/>
          <w:bdr w:val="none" w:sz="0" w:space="0" w:color="auto" w:frame="1"/>
          <w:lang w:eastAsia="ru-RU"/>
        </w:rPr>
        <w:t>Приложение №1</w:t>
      </w:r>
    </w:p>
    <w:p w:rsidR="00926A25" w:rsidRDefault="00926A25" w:rsidP="00926A25">
      <w:pPr>
        <w:spacing w:after="0" w:line="240" w:lineRule="auto"/>
        <w:ind w:left="5812"/>
        <w:jc w:val="both"/>
        <w:rPr>
          <w:rFonts w:ascii="Times New Roman" w:eastAsia="Times New Roman" w:hAnsi="Times New Roman"/>
          <w:bCs/>
          <w:sz w:val="28"/>
          <w:szCs w:val="28"/>
          <w:bdr w:val="none" w:sz="0" w:space="0" w:color="auto" w:frame="1"/>
          <w:lang w:eastAsia="ru-RU"/>
        </w:rPr>
      </w:pPr>
    </w:p>
    <w:p w:rsidR="00926A25" w:rsidRPr="00E07733" w:rsidRDefault="00926A25" w:rsidP="00926A25">
      <w:pPr>
        <w:spacing w:after="0" w:line="240" w:lineRule="auto"/>
        <w:ind w:left="5812"/>
        <w:jc w:val="both"/>
        <w:rPr>
          <w:rFonts w:ascii="Times New Roman" w:eastAsia="Times New Roman" w:hAnsi="Times New Roman"/>
          <w:bCs/>
          <w:sz w:val="28"/>
          <w:szCs w:val="28"/>
          <w:bdr w:val="none" w:sz="0" w:space="0" w:color="auto" w:frame="1"/>
          <w:lang w:eastAsia="ru-RU"/>
        </w:rPr>
      </w:pPr>
      <w:r w:rsidRPr="00E07733">
        <w:rPr>
          <w:rFonts w:ascii="Times New Roman" w:eastAsia="Times New Roman" w:hAnsi="Times New Roman"/>
          <w:bCs/>
          <w:sz w:val="28"/>
          <w:szCs w:val="28"/>
          <w:bdr w:val="none" w:sz="0" w:space="0" w:color="auto" w:frame="1"/>
          <w:lang w:eastAsia="ru-RU"/>
        </w:rPr>
        <w:t>УТВЕРЖДЕНО</w:t>
      </w:r>
    </w:p>
    <w:p w:rsidR="005662CD" w:rsidRPr="009C7243" w:rsidRDefault="00926A25" w:rsidP="00926A25">
      <w:pPr>
        <w:widowControl w:val="0"/>
        <w:autoSpaceDE w:val="0"/>
        <w:autoSpaceDN w:val="0"/>
        <w:adjustRightInd w:val="0"/>
        <w:spacing w:after="0" w:line="240" w:lineRule="auto"/>
        <w:ind w:left="5812"/>
        <w:rPr>
          <w:rFonts w:ascii="Times New Roman CYR" w:hAnsi="Times New Roman CYR" w:cs="Times New Roman CYR"/>
          <w:bCs/>
          <w:sz w:val="28"/>
          <w:szCs w:val="28"/>
        </w:rPr>
      </w:pPr>
      <w:r w:rsidRPr="004C1D9E">
        <w:rPr>
          <w:rFonts w:ascii="Times New Roman" w:eastAsia="Times New Roman" w:hAnsi="Times New Roman"/>
          <w:bCs/>
          <w:sz w:val="28"/>
          <w:szCs w:val="28"/>
          <w:bdr w:val="none" w:sz="0" w:space="0" w:color="auto" w:frame="1"/>
          <w:lang w:eastAsia="ru-RU"/>
        </w:rPr>
        <w:t>Приказом Главного государственного управления делопроизводства и архивного дела Донецкой Народной Республики от</w:t>
      </w:r>
      <w:r w:rsidR="000522C3">
        <w:rPr>
          <w:rFonts w:ascii="Times New Roman" w:eastAsia="Times New Roman" w:hAnsi="Times New Roman"/>
          <w:bCs/>
          <w:sz w:val="28"/>
          <w:szCs w:val="28"/>
          <w:bdr w:val="none" w:sz="0" w:space="0" w:color="auto" w:frame="1"/>
          <w:lang w:eastAsia="ru-RU"/>
        </w:rPr>
        <w:t xml:space="preserve"> </w:t>
      </w:r>
      <w:r w:rsidR="004B02D5">
        <w:rPr>
          <w:rFonts w:ascii="Times New Roman" w:eastAsia="Times New Roman" w:hAnsi="Times New Roman"/>
          <w:bCs/>
          <w:sz w:val="28"/>
          <w:szCs w:val="28"/>
          <w:bdr w:val="none" w:sz="0" w:space="0" w:color="auto" w:frame="1"/>
          <w:lang w:eastAsia="ru-RU"/>
        </w:rPr>
        <w:t>02</w:t>
      </w:r>
      <w:r>
        <w:rPr>
          <w:rFonts w:ascii="Times New Roman" w:eastAsia="Times New Roman" w:hAnsi="Times New Roman"/>
          <w:bCs/>
          <w:sz w:val="28"/>
          <w:szCs w:val="28"/>
          <w:bdr w:val="none" w:sz="0" w:space="0" w:color="auto" w:frame="1"/>
          <w:lang w:eastAsia="ru-RU"/>
        </w:rPr>
        <w:t>.</w:t>
      </w:r>
      <w:r w:rsidR="004B02D5">
        <w:rPr>
          <w:rFonts w:ascii="Times New Roman" w:eastAsia="Times New Roman" w:hAnsi="Times New Roman"/>
          <w:bCs/>
          <w:sz w:val="28"/>
          <w:szCs w:val="28"/>
          <w:bdr w:val="none" w:sz="0" w:space="0" w:color="auto" w:frame="1"/>
          <w:lang w:eastAsia="ru-RU"/>
        </w:rPr>
        <w:t>10</w:t>
      </w:r>
      <w:r w:rsidR="00C62209">
        <w:rPr>
          <w:rFonts w:ascii="Times New Roman" w:eastAsia="Times New Roman" w:hAnsi="Times New Roman"/>
          <w:bCs/>
          <w:sz w:val="28"/>
          <w:szCs w:val="28"/>
          <w:bdr w:val="none" w:sz="0" w:space="0" w:color="auto" w:frame="1"/>
          <w:lang w:eastAsia="ru-RU"/>
        </w:rPr>
        <w:t>.2015 №20</w:t>
      </w:r>
    </w:p>
    <w:p w:rsidR="005662CD" w:rsidRDefault="005662CD" w:rsidP="0070066B">
      <w:pPr>
        <w:autoSpaceDE w:val="0"/>
        <w:autoSpaceDN w:val="0"/>
        <w:adjustRightInd w:val="0"/>
        <w:spacing w:after="0" w:line="240" w:lineRule="auto"/>
        <w:jc w:val="center"/>
        <w:rPr>
          <w:rFonts w:ascii="Times New Roman" w:hAnsi="Times New Roman"/>
          <w:bCs/>
          <w:sz w:val="28"/>
          <w:szCs w:val="28"/>
        </w:rPr>
      </w:pPr>
    </w:p>
    <w:p w:rsidR="00A53F19" w:rsidRDefault="00A53F19" w:rsidP="0070066B">
      <w:pPr>
        <w:autoSpaceDE w:val="0"/>
        <w:autoSpaceDN w:val="0"/>
        <w:adjustRightInd w:val="0"/>
        <w:spacing w:after="0" w:line="240" w:lineRule="auto"/>
        <w:jc w:val="center"/>
        <w:rPr>
          <w:rFonts w:ascii="Times New Roman" w:hAnsi="Times New Roman"/>
          <w:bCs/>
          <w:sz w:val="28"/>
          <w:szCs w:val="28"/>
        </w:rPr>
      </w:pPr>
      <w:bookmarkStart w:id="0" w:name="_GoBack"/>
      <w:bookmarkEnd w:id="0"/>
    </w:p>
    <w:p w:rsidR="0084073E" w:rsidRPr="00613D21" w:rsidRDefault="0084073E" w:rsidP="0084073E">
      <w:pPr>
        <w:spacing w:after="0"/>
        <w:ind w:left="5812"/>
        <w:rPr>
          <w:rFonts w:ascii="Times New Roman" w:hAnsi="Times New Roman"/>
          <w:sz w:val="24"/>
          <w:szCs w:val="24"/>
        </w:rPr>
      </w:pPr>
      <w:r w:rsidRPr="00613D21">
        <w:rPr>
          <w:rFonts w:ascii="Times New Roman" w:hAnsi="Times New Roman"/>
          <w:sz w:val="24"/>
          <w:szCs w:val="24"/>
        </w:rPr>
        <w:t>Зарегистрировано в Министерстве</w:t>
      </w:r>
    </w:p>
    <w:p w:rsidR="0084073E" w:rsidRPr="00613D21" w:rsidRDefault="0084073E" w:rsidP="0084073E">
      <w:pPr>
        <w:spacing w:after="0"/>
        <w:ind w:left="5812"/>
        <w:rPr>
          <w:rFonts w:ascii="Times New Roman" w:hAnsi="Times New Roman"/>
          <w:sz w:val="24"/>
          <w:szCs w:val="24"/>
        </w:rPr>
      </w:pPr>
      <w:r w:rsidRPr="00613D21">
        <w:rPr>
          <w:rFonts w:ascii="Times New Roman" w:hAnsi="Times New Roman"/>
          <w:sz w:val="24"/>
          <w:szCs w:val="24"/>
        </w:rPr>
        <w:t>юстиции Донецкой Народной</w:t>
      </w:r>
    </w:p>
    <w:p w:rsidR="0084073E" w:rsidRPr="00613D21" w:rsidRDefault="0084073E" w:rsidP="0084073E">
      <w:pPr>
        <w:spacing w:after="0"/>
        <w:ind w:left="5812"/>
        <w:rPr>
          <w:rFonts w:ascii="Times New Roman" w:hAnsi="Times New Roman"/>
          <w:sz w:val="24"/>
          <w:szCs w:val="24"/>
        </w:rPr>
      </w:pPr>
      <w:r w:rsidRPr="00613D21">
        <w:rPr>
          <w:rFonts w:ascii="Times New Roman" w:hAnsi="Times New Roman"/>
          <w:sz w:val="24"/>
          <w:szCs w:val="24"/>
        </w:rPr>
        <w:t>Республики за регистрационным</w:t>
      </w:r>
    </w:p>
    <w:p w:rsidR="004B02D5" w:rsidRDefault="0084073E" w:rsidP="0084073E">
      <w:pPr>
        <w:autoSpaceDE w:val="0"/>
        <w:autoSpaceDN w:val="0"/>
        <w:adjustRightInd w:val="0"/>
        <w:spacing w:after="0" w:line="240" w:lineRule="auto"/>
        <w:ind w:left="5103" w:firstLine="709"/>
        <w:rPr>
          <w:rFonts w:ascii="Times New Roman" w:hAnsi="Times New Roman"/>
          <w:sz w:val="24"/>
          <w:szCs w:val="24"/>
          <w:u w:val="single"/>
        </w:rPr>
      </w:pPr>
      <w:r w:rsidRPr="00613D21">
        <w:rPr>
          <w:rFonts w:ascii="Times New Roman" w:hAnsi="Times New Roman"/>
          <w:sz w:val="24"/>
          <w:szCs w:val="24"/>
        </w:rPr>
        <w:t xml:space="preserve">№ </w:t>
      </w:r>
      <w:r>
        <w:rPr>
          <w:rFonts w:ascii="Times New Roman" w:hAnsi="Times New Roman"/>
          <w:sz w:val="24"/>
          <w:szCs w:val="24"/>
          <w:u w:val="single"/>
        </w:rPr>
        <w:t>650</w:t>
      </w:r>
      <w:r w:rsidRPr="00613D21">
        <w:rPr>
          <w:rFonts w:ascii="Times New Roman" w:hAnsi="Times New Roman"/>
          <w:sz w:val="24"/>
          <w:szCs w:val="24"/>
        </w:rPr>
        <w:t xml:space="preserve"> от </w:t>
      </w:r>
      <w:r w:rsidR="000522C3">
        <w:rPr>
          <w:rFonts w:ascii="Times New Roman" w:hAnsi="Times New Roman"/>
          <w:sz w:val="24"/>
          <w:szCs w:val="24"/>
          <w:u w:val="single"/>
        </w:rPr>
        <w:t>13</w:t>
      </w:r>
      <w:r w:rsidRPr="00613D21">
        <w:rPr>
          <w:rFonts w:ascii="Times New Roman" w:hAnsi="Times New Roman"/>
          <w:sz w:val="24"/>
          <w:szCs w:val="24"/>
          <w:u w:val="single"/>
        </w:rPr>
        <w:t>.</w:t>
      </w:r>
      <w:r>
        <w:rPr>
          <w:rFonts w:ascii="Times New Roman" w:hAnsi="Times New Roman"/>
          <w:sz w:val="24"/>
          <w:szCs w:val="24"/>
          <w:u w:val="single"/>
        </w:rPr>
        <w:t>10</w:t>
      </w:r>
      <w:r w:rsidRPr="00613D21">
        <w:rPr>
          <w:rFonts w:ascii="Times New Roman" w:hAnsi="Times New Roman"/>
          <w:sz w:val="24"/>
          <w:szCs w:val="24"/>
          <w:u w:val="single"/>
        </w:rPr>
        <w:t>.2015</w:t>
      </w:r>
    </w:p>
    <w:p w:rsidR="00A53F19" w:rsidRDefault="00A53F19" w:rsidP="0084073E">
      <w:pPr>
        <w:autoSpaceDE w:val="0"/>
        <w:autoSpaceDN w:val="0"/>
        <w:adjustRightInd w:val="0"/>
        <w:spacing w:after="0" w:line="240" w:lineRule="auto"/>
        <w:ind w:left="5103" w:firstLine="709"/>
        <w:rPr>
          <w:rFonts w:ascii="Times New Roman" w:hAnsi="Times New Roman"/>
          <w:sz w:val="24"/>
          <w:szCs w:val="24"/>
          <w:u w:val="single"/>
        </w:rPr>
      </w:pPr>
    </w:p>
    <w:p w:rsidR="00A53F19" w:rsidRDefault="00A53F19" w:rsidP="0070066B">
      <w:pPr>
        <w:autoSpaceDE w:val="0"/>
        <w:autoSpaceDN w:val="0"/>
        <w:adjustRightInd w:val="0"/>
        <w:spacing w:after="0" w:line="240" w:lineRule="auto"/>
        <w:jc w:val="center"/>
        <w:rPr>
          <w:rFonts w:ascii="Times New Roman" w:hAnsi="Times New Roman"/>
          <w:b/>
          <w:bCs/>
          <w:sz w:val="28"/>
          <w:szCs w:val="28"/>
        </w:rPr>
      </w:pPr>
    </w:p>
    <w:p w:rsidR="00A53F19" w:rsidRDefault="00A53F19" w:rsidP="0070066B">
      <w:pPr>
        <w:autoSpaceDE w:val="0"/>
        <w:autoSpaceDN w:val="0"/>
        <w:adjustRightInd w:val="0"/>
        <w:spacing w:after="0" w:line="240" w:lineRule="auto"/>
        <w:jc w:val="center"/>
        <w:rPr>
          <w:rFonts w:ascii="Times New Roman" w:hAnsi="Times New Roman"/>
          <w:b/>
          <w:bCs/>
          <w:sz w:val="28"/>
          <w:szCs w:val="28"/>
        </w:rPr>
      </w:pPr>
    </w:p>
    <w:p w:rsidR="00A53F19" w:rsidRDefault="00A53F19" w:rsidP="0070066B">
      <w:pPr>
        <w:autoSpaceDE w:val="0"/>
        <w:autoSpaceDN w:val="0"/>
        <w:adjustRightInd w:val="0"/>
        <w:spacing w:after="0" w:line="240" w:lineRule="auto"/>
        <w:jc w:val="center"/>
        <w:rPr>
          <w:rFonts w:ascii="Times New Roman" w:hAnsi="Times New Roman"/>
          <w:b/>
          <w:bCs/>
          <w:sz w:val="28"/>
          <w:szCs w:val="28"/>
        </w:rPr>
      </w:pPr>
    </w:p>
    <w:p w:rsidR="000A40FF" w:rsidRPr="009C7243" w:rsidRDefault="004B02D5" w:rsidP="0070066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ТИПОВОЕ ПОЛОЖЕНИЕ</w:t>
      </w:r>
    </w:p>
    <w:p w:rsidR="000A40FF" w:rsidRPr="009C7243" w:rsidRDefault="00305549" w:rsidP="0070066B">
      <w:pPr>
        <w:spacing w:after="0" w:line="240" w:lineRule="auto"/>
        <w:jc w:val="center"/>
        <w:rPr>
          <w:rFonts w:ascii="Times New Roman" w:hAnsi="Times New Roman"/>
          <w:b/>
          <w:sz w:val="28"/>
          <w:szCs w:val="28"/>
        </w:rPr>
      </w:pPr>
      <w:r w:rsidRPr="009C7243">
        <w:rPr>
          <w:rFonts w:ascii="Times New Roman" w:hAnsi="Times New Roman"/>
          <w:b/>
          <w:bCs/>
          <w:sz w:val="28"/>
          <w:szCs w:val="28"/>
        </w:rPr>
        <w:t>об архиве</w:t>
      </w:r>
      <w:r w:rsidR="000522C3">
        <w:rPr>
          <w:rFonts w:ascii="Times New Roman" w:hAnsi="Times New Roman"/>
          <w:b/>
          <w:bCs/>
          <w:sz w:val="28"/>
          <w:szCs w:val="28"/>
        </w:rPr>
        <w:t xml:space="preserve"> </w:t>
      </w:r>
      <w:r w:rsidR="000A40FF" w:rsidRPr="009C7243">
        <w:rPr>
          <w:rFonts w:ascii="Times New Roman" w:hAnsi="Times New Roman"/>
          <w:b/>
          <w:sz w:val="28"/>
          <w:szCs w:val="28"/>
        </w:rPr>
        <w:t>органа государственной власти,</w:t>
      </w:r>
    </w:p>
    <w:p w:rsidR="002263AD" w:rsidRPr="009C7243" w:rsidRDefault="000A40FF" w:rsidP="0070066B">
      <w:pPr>
        <w:spacing w:after="0" w:line="240" w:lineRule="auto"/>
        <w:jc w:val="center"/>
        <w:rPr>
          <w:rFonts w:ascii="Times New Roman" w:hAnsi="Times New Roman"/>
          <w:b/>
          <w:sz w:val="28"/>
          <w:szCs w:val="28"/>
        </w:rPr>
      </w:pPr>
      <w:r w:rsidRPr="009C7243">
        <w:rPr>
          <w:rFonts w:ascii="Times New Roman" w:hAnsi="Times New Roman"/>
          <w:b/>
          <w:sz w:val="28"/>
          <w:szCs w:val="28"/>
        </w:rPr>
        <w:t>органа местного самоуправления</w:t>
      </w:r>
      <w:r w:rsidR="00264F47">
        <w:rPr>
          <w:rFonts w:ascii="Times New Roman" w:hAnsi="Times New Roman"/>
          <w:b/>
          <w:sz w:val="28"/>
          <w:szCs w:val="28"/>
        </w:rPr>
        <w:t>,</w:t>
      </w:r>
    </w:p>
    <w:p w:rsidR="000A40FF" w:rsidRPr="009C7243" w:rsidRDefault="002263AD" w:rsidP="0070066B">
      <w:pPr>
        <w:spacing w:after="0" w:line="240" w:lineRule="auto"/>
        <w:jc w:val="center"/>
        <w:rPr>
          <w:rFonts w:ascii="Times New Roman" w:hAnsi="Times New Roman"/>
          <w:b/>
          <w:sz w:val="28"/>
          <w:szCs w:val="28"/>
        </w:rPr>
      </w:pPr>
      <w:r w:rsidRPr="009C7243">
        <w:rPr>
          <w:rFonts w:ascii="Times New Roman" w:hAnsi="Times New Roman"/>
          <w:b/>
          <w:sz w:val="28"/>
          <w:szCs w:val="28"/>
        </w:rPr>
        <w:t>предприятия, учреждения, организации</w:t>
      </w:r>
    </w:p>
    <w:p w:rsidR="000A40FF" w:rsidRPr="009C7243" w:rsidRDefault="000A40FF" w:rsidP="0070066B">
      <w:pPr>
        <w:autoSpaceDE w:val="0"/>
        <w:autoSpaceDN w:val="0"/>
        <w:adjustRightInd w:val="0"/>
        <w:spacing w:after="0" w:line="240" w:lineRule="auto"/>
        <w:jc w:val="center"/>
        <w:rPr>
          <w:rFonts w:ascii="Times New Roman" w:hAnsi="Times New Roman"/>
          <w:b/>
          <w:bCs/>
          <w:sz w:val="28"/>
          <w:szCs w:val="28"/>
        </w:rPr>
      </w:pPr>
      <w:r w:rsidRPr="009C7243">
        <w:rPr>
          <w:rFonts w:ascii="Times New Roman" w:hAnsi="Times New Roman"/>
          <w:b/>
          <w:sz w:val="28"/>
          <w:szCs w:val="28"/>
        </w:rPr>
        <w:t>Донецкой Народной Республики</w:t>
      </w:r>
    </w:p>
    <w:p w:rsidR="000A40FF" w:rsidRPr="009C7243" w:rsidRDefault="000A40FF" w:rsidP="00C3014C">
      <w:pPr>
        <w:autoSpaceDE w:val="0"/>
        <w:autoSpaceDN w:val="0"/>
        <w:adjustRightInd w:val="0"/>
        <w:spacing w:after="0" w:line="240" w:lineRule="auto"/>
        <w:jc w:val="center"/>
        <w:rPr>
          <w:rFonts w:ascii="Times New Roman" w:hAnsi="Times New Roman"/>
          <w:i/>
          <w:iCs/>
          <w:sz w:val="28"/>
          <w:szCs w:val="24"/>
        </w:rPr>
      </w:pPr>
    </w:p>
    <w:p w:rsidR="000A40FF" w:rsidRPr="009C7243" w:rsidRDefault="00F772FF" w:rsidP="006F4D35">
      <w:pPr>
        <w:autoSpaceDE w:val="0"/>
        <w:autoSpaceDN w:val="0"/>
        <w:adjustRightInd w:val="0"/>
        <w:spacing w:after="0" w:line="240" w:lineRule="auto"/>
        <w:jc w:val="center"/>
        <w:rPr>
          <w:rFonts w:ascii="Times New Roman" w:hAnsi="Times New Roman"/>
          <w:b/>
          <w:iCs/>
          <w:sz w:val="28"/>
          <w:szCs w:val="24"/>
        </w:rPr>
      </w:pPr>
      <w:r>
        <w:rPr>
          <w:rFonts w:ascii="Times New Roman" w:hAnsi="Times New Roman"/>
          <w:b/>
          <w:iCs/>
          <w:sz w:val="28"/>
          <w:szCs w:val="24"/>
          <w:lang w:val="en-US"/>
        </w:rPr>
        <w:t>I</w:t>
      </w:r>
      <w:r w:rsidR="000A40FF" w:rsidRPr="009C7243">
        <w:rPr>
          <w:rFonts w:ascii="Times New Roman" w:hAnsi="Times New Roman"/>
          <w:b/>
          <w:iCs/>
          <w:sz w:val="28"/>
          <w:szCs w:val="24"/>
        </w:rPr>
        <w:t>. Общие положения</w:t>
      </w:r>
    </w:p>
    <w:p w:rsidR="000A40FF" w:rsidRPr="009C7243" w:rsidRDefault="000A40FF" w:rsidP="00552048">
      <w:pPr>
        <w:tabs>
          <w:tab w:val="left" w:pos="3210"/>
        </w:tabs>
        <w:autoSpaceDE w:val="0"/>
        <w:autoSpaceDN w:val="0"/>
        <w:adjustRightInd w:val="0"/>
        <w:spacing w:after="0" w:line="240" w:lineRule="auto"/>
        <w:jc w:val="both"/>
        <w:rPr>
          <w:rFonts w:ascii="Times New Roman" w:hAnsi="Times New Roman"/>
          <w:sz w:val="28"/>
          <w:szCs w:val="24"/>
        </w:rPr>
      </w:pPr>
    </w:p>
    <w:p w:rsidR="000A40FF" w:rsidRPr="009C7243" w:rsidRDefault="000A40FF" w:rsidP="006F4D35">
      <w:pPr>
        <w:numPr>
          <w:ilvl w:val="1"/>
          <w:numId w:val="1"/>
        </w:numPr>
        <w:autoSpaceDE w:val="0"/>
        <w:autoSpaceDN w:val="0"/>
        <w:adjustRightInd w:val="0"/>
        <w:spacing w:after="0" w:line="240" w:lineRule="auto"/>
        <w:ind w:left="0" w:firstLine="709"/>
        <w:jc w:val="both"/>
        <w:rPr>
          <w:rFonts w:ascii="Times New Roman" w:hAnsi="Times New Roman"/>
          <w:sz w:val="28"/>
          <w:szCs w:val="24"/>
        </w:rPr>
      </w:pPr>
      <w:r w:rsidRPr="009C7243">
        <w:rPr>
          <w:rFonts w:ascii="Times New Roman" w:hAnsi="Times New Roman"/>
          <w:sz w:val="28"/>
          <w:szCs w:val="24"/>
        </w:rPr>
        <w:t>Документы органа государственной власти, органа местного самоуправления</w:t>
      </w:r>
      <w:r w:rsidR="00FA53A2" w:rsidRPr="009C7243">
        <w:rPr>
          <w:rFonts w:ascii="Times New Roman" w:hAnsi="Times New Roman"/>
          <w:sz w:val="28"/>
          <w:szCs w:val="24"/>
        </w:rPr>
        <w:t>, предприятия, учреждения, организации</w:t>
      </w:r>
      <w:r w:rsidRPr="009C7243">
        <w:rPr>
          <w:rFonts w:ascii="Times New Roman" w:hAnsi="Times New Roman"/>
          <w:sz w:val="28"/>
          <w:szCs w:val="24"/>
        </w:rPr>
        <w:t>, имеющие историческое, культурное, научное, социальное, экономическое и политическое значение, составляют часть Государственного архивного фонда Донецкой Народной Республики (далее – ГАФ ДНР), являются собственностью государства и подлежат постоянному хранению в государственных архивах Донецкой Народной Республики.</w:t>
      </w:r>
    </w:p>
    <w:p w:rsidR="000A40FF" w:rsidRPr="00876747"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До передачи на государственное хранение эти документы временно, в пределах</w:t>
      </w:r>
      <w:r w:rsidR="00FA53A2" w:rsidRPr="009C7243">
        <w:rPr>
          <w:rFonts w:ascii="Times New Roman" w:hAnsi="Times New Roman"/>
          <w:sz w:val="28"/>
          <w:szCs w:val="24"/>
        </w:rPr>
        <w:t xml:space="preserve"> сроков</w:t>
      </w:r>
      <w:r w:rsidRPr="009C7243">
        <w:rPr>
          <w:rFonts w:ascii="Times New Roman" w:hAnsi="Times New Roman"/>
          <w:sz w:val="28"/>
          <w:szCs w:val="24"/>
        </w:rPr>
        <w:t>, установленных Главным государственным управлением документационного обеспечения и архивного дела Донецкой Народной Республики</w:t>
      </w:r>
      <w:r w:rsidR="006F4D35" w:rsidRPr="009C7243">
        <w:rPr>
          <w:rFonts w:ascii="Times New Roman" w:hAnsi="Times New Roman"/>
          <w:sz w:val="28"/>
          <w:szCs w:val="24"/>
        </w:rPr>
        <w:t xml:space="preserve"> (далее - ГГУДОАД)</w:t>
      </w:r>
      <w:r w:rsidRPr="009C7243">
        <w:rPr>
          <w:rFonts w:ascii="Times New Roman" w:hAnsi="Times New Roman"/>
          <w:sz w:val="28"/>
          <w:szCs w:val="24"/>
        </w:rPr>
        <w:t>, хранятся в органах государственной власти, органах местного самоуправления</w:t>
      </w:r>
      <w:r w:rsidR="002263AD" w:rsidRPr="009C7243">
        <w:rPr>
          <w:rFonts w:ascii="Times New Roman" w:hAnsi="Times New Roman"/>
          <w:sz w:val="28"/>
          <w:szCs w:val="24"/>
        </w:rPr>
        <w:t>,</w:t>
      </w:r>
      <w:r w:rsidR="00FA53A2" w:rsidRPr="009C7243">
        <w:rPr>
          <w:rFonts w:ascii="Times New Roman" w:hAnsi="Times New Roman"/>
          <w:sz w:val="28"/>
          <w:szCs w:val="24"/>
        </w:rPr>
        <w:t xml:space="preserve"> предприятиях, учреждениях</w:t>
      </w:r>
      <w:r w:rsidR="00876747">
        <w:rPr>
          <w:rFonts w:ascii="Times New Roman" w:hAnsi="Times New Roman"/>
          <w:sz w:val="28"/>
          <w:szCs w:val="24"/>
        </w:rPr>
        <w:t>,</w:t>
      </w:r>
      <w:r w:rsidR="002263AD" w:rsidRPr="009C7243">
        <w:rPr>
          <w:rFonts w:ascii="Times New Roman" w:hAnsi="Times New Roman"/>
          <w:sz w:val="28"/>
          <w:szCs w:val="24"/>
        </w:rPr>
        <w:t xml:space="preserve"> организаци</w:t>
      </w:r>
      <w:r w:rsidR="00FA53A2" w:rsidRPr="009C7243">
        <w:rPr>
          <w:rFonts w:ascii="Times New Roman" w:hAnsi="Times New Roman"/>
          <w:sz w:val="28"/>
          <w:szCs w:val="24"/>
        </w:rPr>
        <w:t xml:space="preserve">ях </w:t>
      </w:r>
      <w:r w:rsidRPr="009C7243">
        <w:rPr>
          <w:rFonts w:ascii="Times New Roman" w:hAnsi="Times New Roman"/>
          <w:sz w:val="28"/>
          <w:szCs w:val="24"/>
        </w:rPr>
        <w:t xml:space="preserve">(далее - </w:t>
      </w:r>
      <w:r w:rsidR="00A63B81" w:rsidRPr="009C7243">
        <w:rPr>
          <w:rFonts w:ascii="Times New Roman" w:hAnsi="Times New Roman"/>
          <w:sz w:val="28"/>
          <w:szCs w:val="24"/>
        </w:rPr>
        <w:t>У</w:t>
      </w:r>
      <w:r w:rsidRPr="009C7243">
        <w:rPr>
          <w:rFonts w:ascii="Times New Roman" w:hAnsi="Times New Roman"/>
          <w:sz w:val="28"/>
          <w:szCs w:val="24"/>
        </w:rPr>
        <w:t>чреждени</w:t>
      </w:r>
      <w:r w:rsidR="00FA53A2" w:rsidRPr="009C7243">
        <w:rPr>
          <w:rFonts w:ascii="Times New Roman" w:hAnsi="Times New Roman"/>
          <w:sz w:val="28"/>
          <w:szCs w:val="24"/>
        </w:rPr>
        <w:t>я</w:t>
      </w:r>
      <w:r w:rsidRPr="009C7243">
        <w:rPr>
          <w:rFonts w:ascii="Times New Roman" w:hAnsi="Times New Roman"/>
          <w:sz w:val="28"/>
          <w:szCs w:val="24"/>
        </w:rPr>
        <w:t>).</w:t>
      </w:r>
    </w:p>
    <w:p w:rsidR="00200546" w:rsidRPr="00876747"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9C7243" w:rsidRDefault="000A40FF" w:rsidP="006F4D35">
      <w:pPr>
        <w:numPr>
          <w:ilvl w:val="1"/>
          <w:numId w:val="1"/>
        </w:numPr>
        <w:autoSpaceDE w:val="0"/>
        <w:autoSpaceDN w:val="0"/>
        <w:adjustRightInd w:val="0"/>
        <w:spacing w:after="0" w:line="240" w:lineRule="auto"/>
        <w:ind w:left="0" w:firstLine="709"/>
        <w:jc w:val="both"/>
        <w:rPr>
          <w:rFonts w:ascii="Times New Roman" w:hAnsi="Times New Roman"/>
          <w:sz w:val="28"/>
          <w:szCs w:val="24"/>
        </w:rPr>
      </w:pPr>
      <w:r w:rsidRPr="009C7243">
        <w:rPr>
          <w:rFonts w:ascii="Times New Roman" w:hAnsi="Times New Roman"/>
          <w:sz w:val="28"/>
          <w:szCs w:val="24"/>
        </w:rPr>
        <w:t xml:space="preserve">Учреждения обеспечивают сохранность, учет, отбор, упорядочение и использование документов ГАФ ДНР, образующихся в их деятельности. В соответствии с правилами, устанавливаемыми </w:t>
      </w:r>
      <w:r w:rsidR="006F4D35" w:rsidRPr="009C7243">
        <w:rPr>
          <w:rFonts w:ascii="Times New Roman" w:hAnsi="Times New Roman"/>
          <w:sz w:val="28"/>
          <w:szCs w:val="24"/>
        </w:rPr>
        <w:t>ГГУДОАД</w:t>
      </w:r>
      <w:r w:rsidRPr="009C7243">
        <w:rPr>
          <w:rFonts w:ascii="Times New Roman" w:hAnsi="Times New Roman"/>
          <w:sz w:val="28"/>
          <w:szCs w:val="24"/>
        </w:rPr>
        <w:t>, обеспечивают своевременную передачу этих документов на государственное хранение.</w:t>
      </w: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lastRenderedPageBreak/>
        <w:t xml:space="preserve">Все работы, связанные с подготовкой, транспортировкой и передачей архивных документов, производятся силами и за счет </w:t>
      </w:r>
      <w:r w:rsidR="00514E9A">
        <w:rPr>
          <w:rFonts w:ascii="Times New Roman" w:hAnsi="Times New Roman"/>
          <w:sz w:val="28"/>
          <w:szCs w:val="24"/>
        </w:rPr>
        <w:t>У</w:t>
      </w:r>
      <w:r w:rsidRPr="009C7243">
        <w:rPr>
          <w:rFonts w:ascii="Times New Roman" w:hAnsi="Times New Roman"/>
          <w:sz w:val="28"/>
          <w:szCs w:val="24"/>
        </w:rPr>
        <w:t>чреждений.</w:t>
      </w: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 xml:space="preserve">За утрату и порчу документов ГАФ ДНР должностные лица </w:t>
      </w:r>
      <w:r w:rsidR="00514E9A">
        <w:rPr>
          <w:rFonts w:ascii="Times New Roman" w:hAnsi="Times New Roman"/>
          <w:sz w:val="28"/>
          <w:szCs w:val="24"/>
        </w:rPr>
        <w:t>У</w:t>
      </w:r>
      <w:r w:rsidRPr="009C7243">
        <w:rPr>
          <w:rFonts w:ascii="Times New Roman" w:hAnsi="Times New Roman"/>
          <w:sz w:val="28"/>
          <w:szCs w:val="24"/>
        </w:rPr>
        <w:t>чреждений несут ответственность в соответствии с действующим законодательством</w:t>
      </w:r>
      <w:r w:rsidR="006F4D35" w:rsidRPr="009C7243">
        <w:rPr>
          <w:rFonts w:ascii="Times New Roman" w:hAnsi="Times New Roman"/>
          <w:sz w:val="28"/>
          <w:szCs w:val="24"/>
        </w:rPr>
        <w:t xml:space="preserve"> Донецкой Народной Республики</w:t>
      </w:r>
      <w:r w:rsidRPr="009C7243">
        <w:rPr>
          <w:rFonts w:ascii="Times New Roman" w:hAnsi="Times New Roman"/>
          <w:sz w:val="28"/>
          <w:szCs w:val="24"/>
        </w:rPr>
        <w:t>.</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9C7243" w:rsidRDefault="000A40FF" w:rsidP="006F4D35">
      <w:pPr>
        <w:numPr>
          <w:ilvl w:val="1"/>
          <w:numId w:val="1"/>
        </w:numPr>
        <w:autoSpaceDE w:val="0"/>
        <w:autoSpaceDN w:val="0"/>
        <w:adjustRightInd w:val="0"/>
        <w:spacing w:after="0" w:line="240" w:lineRule="auto"/>
        <w:ind w:left="0" w:firstLine="709"/>
        <w:jc w:val="both"/>
        <w:rPr>
          <w:rFonts w:ascii="Times New Roman" w:hAnsi="Times New Roman"/>
          <w:sz w:val="28"/>
          <w:szCs w:val="24"/>
        </w:rPr>
      </w:pPr>
      <w:r w:rsidRPr="009C7243">
        <w:rPr>
          <w:rFonts w:ascii="Times New Roman" w:hAnsi="Times New Roman"/>
          <w:sz w:val="28"/>
          <w:szCs w:val="24"/>
        </w:rPr>
        <w:t xml:space="preserve">В </w:t>
      </w:r>
      <w:r w:rsidR="00A63B81" w:rsidRPr="009C7243">
        <w:rPr>
          <w:rFonts w:ascii="Times New Roman" w:hAnsi="Times New Roman"/>
          <w:sz w:val="28"/>
          <w:szCs w:val="24"/>
        </w:rPr>
        <w:t>У</w:t>
      </w:r>
      <w:r w:rsidRPr="009C7243">
        <w:rPr>
          <w:rFonts w:ascii="Times New Roman" w:hAnsi="Times New Roman"/>
          <w:sz w:val="28"/>
          <w:szCs w:val="24"/>
        </w:rPr>
        <w:t>чреждениях для хранения документов ГАФ ДНР и законченных делопроизводством документов практического назначения, их отбора, учета, использования и подготовки к передаче на государственное хранение созда</w:t>
      </w:r>
      <w:r w:rsidR="00A63B81" w:rsidRPr="009C7243">
        <w:rPr>
          <w:rFonts w:ascii="Times New Roman" w:hAnsi="Times New Roman"/>
          <w:sz w:val="28"/>
          <w:szCs w:val="24"/>
        </w:rPr>
        <w:t>ется</w:t>
      </w:r>
      <w:r w:rsidRPr="009C7243">
        <w:rPr>
          <w:rFonts w:ascii="Times New Roman" w:hAnsi="Times New Roman"/>
          <w:sz w:val="28"/>
          <w:szCs w:val="24"/>
        </w:rPr>
        <w:t xml:space="preserve"> архив.</w:t>
      </w: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Учреждения обеспечивают архивы необходимым помещением, оборудованием и кадрами.</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1.4.</w:t>
      </w:r>
      <w:r w:rsidR="006F4D35" w:rsidRPr="009C7243">
        <w:rPr>
          <w:rFonts w:ascii="Times New Roman" w:hAnsi="Times New Roman"/>
          <w:sz w:val="28"/>
          <w:szCs w:val="24"/>
        </w:rPr>
        <w:tab/>
      </w:r>
      <w:r w:rsidRPr="009C7243">
        <w:rPr>
          <w:rFonts w:ascii="Times New Roman" w:hAnsi="Times New Roman"/>
          <w:sz w:val="28"/>
          <w:szCs w:val="24"/>
        </w:rPr>
        <w:t xml:space="preserve">Архив </w:t>
      </w:r>
      <w:r w:rsidR="00A63B81" w:rsidRPr="009C7243">
        <w:rPr>
          <w:rFonts w:ascii="Times New Roman" w:hAnsi="Times New Roman"/>
          <w:sz w:val="28"/>
          <w:szCs w:val="24"/>
        </w:rPr>
        <w:t>Учреждения входит в состав службы документационного обеспечения или является самостоятельным структурным подразделением Учреждения с непосредственным подчинением его руководителю Учреждения. Возглавляет архив заведующий архивом или лицо, ответственное за сохранность документов Учреждения, назначаемое распорядительным документом руководителя Учреждения</w:t>
      </w:r>
      <w:r w:rsidRPr="009C7243">
        <w:rPr>
          <w:rFonts w:ascii="Times New Roman" w:hAnsi="Times New Roman"/>
          <w:sz w:val="28"/>
          <w:szCs w:val="24"/>
        </w:rPr>
        <w:t>.</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200546"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1.5.</w:t>
      </w:r>
      <w:r w:rsidR="006F4D35" w:rsidRPr="009C7243">
        <w:rPr>
          <w:rFonts w:ascii="Times New Roman" w:hAnsi="Times New Roman"/>
          <w:sz w:val="28"/>
          <w:szCs w:val="24"/>
        </w:rPr>
        <w:tab/>
      </w:r>
      <w:r w:rsidRPr="009C7243">
        <w:rPr>
          <w:rFonts w:ascii="Times New Roman" w:hAnsi="Times New Roman"/>
          <w:sz w:val="28"/>
          <w:szCs w:val="24"/>
        </w:rPr>
        <w:t xml:space="preserve">В своей работе архив учреждения руководствуется законодательством Донецкой Народной Республики, актами Главы Донецкой Народной Республики, актами Совета Министров Донецкой Народной Республики, законодательными актами по архивному делу, приказами, указаниями вышестоящих организаций, руководства учреждения, правилами и другими нормативно-методическими документами </w:t>
      </w:r>
      <w:r w:rsidR="006F4D35" w:rsidRPr="009C7243">
        <w:rPr>
          <w:rFonts w:ascii="Times New Roman" w:hAnsi="Times New Roman"/>
          <w:sz w:val="28"/>
          <w:szCs w:val="24"/>
        </w:rPr>
        <w:t>ГГУДОАД</w:t>
      </w:r>
      <w:r w:rsidR="009C7243" w:rsidRPr="009C7243">
        <w:rPr>
          <w:rFonts w:ascii="Times New Roman" w:hAnsi="Times New Roman"/>
          <w:sz w:val="28"/>
          <w:szCs w:val="24"/>
        </w:rPr>
        <w:t xml:space="preserve"> и настоящим Положением</w:t>
      </w:r>
      <w:r w:rsidRPr="009C7243">
        <w:rPr>
          <w:rFonts w:ascii="Times New Roman" w:hAnsi="Times New Roman"/>
          <w:sz w:val="28"/>
          <w:szCs w:val="24"/>
        </w:rPr>
        <w:t>.</w:t>
      </w:r>
    </w:p>
    <w:p w:rsidR="00200546" w:rsidRPr="00200546"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4A3EA1" w:rsidRDefault="000A40FF" w:rsidP="006F4D35">
      <w:pPr>
        <w:spacing w:after="0" w:line="240" w:lineRule="auto"/>
        <w:ind w:firstLine="709"/>
        <w:jc w:val="both"/>
        <w:rPr>
          <w:rFonts w:ascii="Times New Roman" w:hAnsi="Times New Roman"/>
          <w:sz w:val="28"/>
          <w:szCs w:val="24"/>
        </w:rPr>
      </w:pPr>
      <w:r w:rsidRPr="009C7243">
        <w:rPr>
          <w:rFonts w:ascii="Times New Roman" w:hAnsi="Times New Roman"/>
          <w:sz w:val="28"/>
          <w:szCs w:val="24"/>
        </w:rPr>
        <w:t>1.6.</w:t>
      </w:r>
      <w:r w:rsidR="006F4D35" w:rsidRPr="009C7243">
        <w:rPr>
          <w:rFonts w:ascii="Times New Roman" w:hAnsi="Times New Roman"/>
          <w:sz w:val="28"/>
          <w:szCs w:val="24"/>
        </w:rPr>
        <w:tab/>
      </w:r>
      <w:r w:rsidRPr="009C7243">
        <w:rPr>
          <w:rFonts w:ascii="Times New Roman" w:hAnsi="Times New Roman"/>
          <w:sz w:val="28"/>
          <w:szCs w:val="24"/>
        </w:rPr>
        <w:t xml:space="preserve">Положение об архиве </w:t>
      </w:r>
      <w:r w:rsidR="00537449">
        <w:rPr>
          <w:rFonts w:ascii="Times New Roman" w:hAnsi="Times New Roman"/>
          <w:sz w:val="28"/>
          <w:szCs w:val="24"/>
        </w:rPr>
        <w:t>У</w:t>
      </w:r>
      <w:r w:rsidRPr="009C7243">
        <w:rPr>
          <w:rFonts w:ascii="Times New Roman" w:hAnsi="Times New Roman"/>
          <w:sz w:val="28"/>
          <w:szCs w:val="24"/>
        </w:rPr>
        <w:t>чреждения разрабатывается на основании</w:t>
      </w:r>
      <w:r w:rsidR="004A3EA1">
        <w:rPr>
          <w:rFonts w:ascii="Times New Roman" w:hAnsi="Times New Roman"/>
          <w:sz w:val="28"/>
          <w:szCs w:val="24"/>
        </w:rPr>
        <w:t xml:space="preserve"> данного</w:t>
      </w:r>
      <w:r w:rsidRPr="009C7243">
        <w:rPr>
          <w:rFonts w:ascii="Times New Roman" w:hAnsi="Times New Roman"/>
          <w:sz w:val="28"/>
          <w:szCs w:val="24"/>
        </w:rPr>
        <w:t xml:space="preserve"> Типового положения</w:t>
      </w:r>
      <w:r w:rsidR="000522C3">
        <w:rPr>
          <w:rFonts w:ascii="Times New Roman" w:hAnsi="Times New Roman"/>
          <w:sz w:val="28"/>
          <w:szCs w:val="24"/>
        </w:rPr>
        <w:t xml:space="preserve"> </w:t>
      </w:r>
      <w:r w:rsidR="006F4D35" w:rsidRPr="009C7243">
        <w:rPr>
          <w:rFonts w:ascii="Times New Roman" w:hAnsi="Times New Roman"/>
          <w:bCs/>
          <w:sz w:val="28"/>
          <w:szCs w:val="28"/>
        </w:rPr>
        <w:t xml:space="preserve">об архиве </w:t>
      </w:r>
      <w:r w:rsidR="006F4D35" w:rsidRPr="009C7243">
        <w:rPr>
          <w:rFonts w:ascii="Times New Roman" w:hAnsi="Times New Roman"/>
          <w:sz w:val="28"/>
          <w:szCs w:val="28"/>
        </w:rPr>
        <w:t>органа государственной власти, органа местного самоуправления, предприятия, учреждения, организации Донецкой Народной Республики</w:t>
      </w:r>
      <w:r w:rsidRPr="009C7243">
        <w:rPr>
          <w:rFonts w:ascii="Times New Roman" w:hAnsi="Times New Roman"/>
          <w:sz w:val="28"/>
          <w:szCs w:val="24"/>
        </w:rPr>
        <w:t xml:space="preserve"> и утверждается руководством </w:t>
      </w:r>
      <w:r w:rsidR="00537449">
        <w:rPr>
          <w:rFonts w:ascii="Times New Roman" w:hAnsi="Times New Roman"/>
          <w:sz w:val="28"/>
          <w:szCs w:val="24"/>
        </w:rPr>
        <w:t>У</w:t>
      </w:r>
      <w:r w:rsidRPr="009C7243">
        <w:rPr>
          <w:rFonts w:ascii="Times New Roman" w:hAnsi="Times New Roman"/>
          <w:sz w:val="28"/>
          <w:szCs w:val="24"/>
        </w:rPr>
        <w:t xml:space="preserve">чреждения по согласованию с </w:t>
      </w:r>
      <w:r w:rsidR="006F4D35" w:rsidRPr="009C7243">
        <w:rPr>
          <w:rFonts w:ascii="Times New Roman" w:hAnsi="Times New Roman"/>
          <w:sz w:val="28"/>
          <w:szCs w:val="24"/>
        </w:rPr>
        <w:t>ГГУДОАД</w:t>
      </w:r>
      <w:r w:rsidRPr="009C7243">
        <w:rPr>
          <w:rFonts w:ascii="Times New Roman" w:hAnsi="Times New Roman"/>
          <w:sz w:val="28"/>
          <w:szCs w:val="24"/>
        </w:rPr>
        <w:t>.</w:t>
      </w:r>
    </w:p>
    <w:p w:rsidR="00200546" w:rsidRPr="004A3EA1" w:rsidRDefault="00200546" w:rsidP="006F4D35">
      <w:pPr>
        <w:spacing w:after="0" w:line="240" w:lineRule="auto"/>
        <w:ind w:firstLine="709"/>
        <w:jc w:val="both"/>
        <w:rPr>
          <w:rFonts w:ascii="Times New Roman" w:hAnsi="Times New Roman"/>
          <w:sz w:val="28"/>
          <w:szCs w:val="24"/>
        </w:rPr>
      </w:pPr>
    </w:p>
    <w:p w:rsidR="000A40FF" w:rsidRPr="005E0D4B"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1.7.</w:t>
      </w:r>
      <w:r w:rsidR="006F4D35" w:rsidRPr="009C7243">
        <w:rPr>
          <w:rFonts w:ascii="Times New Roman" w:hAnsi="Times New Roman"/>
          <w:sz w:val="28"/>
          <w:szCs w:val="24"/>
        </w:rPr>
        <w:tab/>
      </w:r>
      <w:r w:rsidRPr="009C7243">
        <w:rPr>
          <w:rFonts w:ascii="Times New Roman" w:hAnsi="Times New Roman"/>
          <w:sz w:val="28"/>
          <w:szCs w:val="24"/>
        </w:rPr>
        <w:t xml:space="preserve">Архив </w:t>
      </w:r>
      <w:r w:rsidR="00537449">
        <w:rPr>
          <w:rFonts w:ascii="Times New Roman" w:hAnsi="Times New Roman"/>
          <w:sz w:val="28"/>
          <w:szCs w:val="24"/>
        </w:rPr>
        <w:t>У</w:t>
      </w:r>
      <w:r w:rsidRPr="009C7243">
        <w:rPr>
          <w:rFonts w:ascii="Times New Roman" w:hAnsi="Times New Roman"/>
          <w:sz w:val="28"/>
          <w:szCs w:val="24"/>
        </w:rPr>
        <w:t xml:space="preserve">чреждения работает </w:t>
      </w:r>
      <w:r w:rsidR="005E0D4B">
        <w:rPr>
          <w:rFonts w:ascii="Times New Roman" w:hAnsi="Times New Roman"/>
          <w:sz w:val="28"/>
          <w:szCs w:val="24"/>
        </w:rPr>
        <w:t>в соответствии с годовым планом</w:t>
      </w:r>
      <w:r w:rsidRPr="009C7243">
        <w:rPr>
          <w:rFonts w:ascii="Times New Roman" w:hAnsi="Times New Roman"/>
          <w:sz w:val="28"/>
          <w:szCs w:val="24"/>
        </w:rPr>
        <w:t xml:space="preserve">, утверждаемым руководством </w:t>
      </w:r>
      <w:r w:rsidR="00537449">
        <w:rPr>
          <w:rFonts w:ascii="Times New Roman" w:hAnsi="Times New Roman"/>
          <w:sz w:val="28"/>
          <w:szCs w:val="24"/>
        </w:rPr>
        <w:t>У</w:t>
      </w:r>
      <w:r w:rsidR="007F699F">
        <w:rPr>
          <w:rFonts w:ascii="Times New Roman" w:hAnsi="Times New Roman"/>
          <w:sz w:val="28"/>
          <w:szCs w:val="24"/>
        </w:rPr>
        <w:t>чреждения</w:t>
      </w:r>
      <w:r w:rsidRPr="009C7243">
        <w:rPr>
          <w:rFonts w:ascii="Times New Roman" w:hAnsi="Times New Roman"/>
          <w:sz w:val="28"/>
          <w:szCs w:val="24"/>
        </w:rPr>
        <w:t xml:space="preserve"> и отчитывается перед ним </w:t>
      </w:r>
      <w:r w:rsidR="00E74AF5">
        <w:rPr>
          <w:rFonts w:ascii="Times New Roman" w:hAnsi="Times New Roman"/>
          <w:sz w:val="28"/>
          <w:szCs w:val="24"/>
        </w:rPr>
        <w:t>опроделанной</w:t>
      </w:r>
      <w:r w:rsidRPr="009C7243">
        <w:rPr>
          <w:rFonts w:ascii="Times New Roman" w:hAnsi="Times New Roman"/>
          <w:sz w:val="28"/>
          <w:szCs w:val="24"/>
        </w:rPr>
        <w:t xml:space="preserve"> работе.</w:t>
      </w:r>
    </w:p>
    <w:p w:rsidR="00200546" w:rsidRPr="005E0D4B"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5E0D4B"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1.8.</w:t>
      </w:r>
      <w:r w:rsidR="006F4D35" w:rsidRPr="009C7243">
        <w:rPr>
          <w:rFonts w:ascii="Times New Roman" w:hAnsi="Times New Roman"/>
          <w:sz w:val="28"/>
          <w:szCs w:val="24"/>
        </w:rPr>
        <w:tab/>
      </w:r>
      <w:r w:rsidR="005E0D4B">
        <w:rPr>
          <w:rFonts w:ascii="Times New Roman" w:hAnsi="Times New Roman"/>
          <w:sz w:val="28"/>
          <w:szCs w:val="24"/>
        </w:rPr>
        <w:t>Руководство Учреждения осуществляет к</w:t>
      </w:r>
      <w:r w:rsidRPr="009C7243">
        <w:rPr>
          <w:rFonts w:ascii="Times New Roman" w:hAnsi="Times New Roman"/>
          <w:sz w:val="28"/>
          <w:szCs w:val="24"/>
        </w:rPr>
        <w:t xml:space="preserve">онтроль за деятельностью архива </w:t>
      </w:r>
      <w:r w:rsidR="00537449">
        <w:rPr>
          <w:rFonts w:ascii="Times New Roman" w:hAnsi="Times New Roman"/>
          <w:sz w:val="28"/>
          <w:szCs w:val="24"/>
        </w:rPr>
        <w:t>У</w:t>
      </w:r>
      <w:r w:rsidRPr="009C7243">
        <w:rPr>
          <w:rFonts w:ascii="Times New Roman" w:hAnsi="Times New Roman"/>
          <w:sz w:val="28"/>
          <w:szCs w:val="24"/>
        </w:rPr>
        <w:t>чре</w:t>
      </w:r>
      <w:r w:rsidR="005E0D4B">
        <w:rPr>
          <w:rFonts w:ascii="Times New Roman" w:hAnsi="Times New Roman"/>
          <w:sz w:val="28"/>
          <w:szCs w:val="24"/>
        </w:rPr>
        <w:t>ждения</w:t>
      </w:r>
      <w:r w:rsidRPr="009C7243">
        <w:rPr>
          <w:rFonts w:ascii="Times New Roman" w:hAnsi="Times New Roman"/>
          <w:sz w:val="28"/>
          <w:szCs w:val="24"/>
        </w:rPr>
        <w:t>.</w:t>
      </w:r>
    </w:p>
    <w:p w:rsidR="00200546" w:rsidRPr="005E0D4B"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1.9.</w:t>
      </w:r>
      <w:r w:rsidR="006F4D35" w:rsidRPr="009C7243">
        <w:rPr>
          <w:rFonts w:ascii="Times New Roman" w:hAnsi="Times New Roman"/>
          <w:sz w:val="28"/>
          <w:szCs w:val="24"/>
        </w:rPr>
        <w:tab/>
      </w:r>
      <w:r w:rsidRPr="009C7243">
        <w:rPr>
          <w:rFonts w:ascii="Times New Roman" w:hAnsi="Times New Roman"/>
          <w:sz w:val="28"/>
          <w:szCs w:val="24"/>
        </w:rPr>
        <w:t>Организационно-методическое руководство де</w:t>
      </w:r>
      <w:r w:rsidR="005E0D4B">
        <w:rPr>
          <w:rFonts w:ascii="Times New Roman" w:hAnsi="Times New Roman"/>
          <w:sz w:val="28"/>
          <w:szCs w:val="24"/>
        </w:rPr>
        <w:t>ятельностью архива У</w:t>
      </w:r>
      <w:r w:rsidRPr="009C7243">
        <w:rPr>
          <w:rFonts w:ascii="Times New Roman" w:hAnsi="Times New Roman"/>
          <w:sz w:val="28"/>
          <w:szCs w:val="24"/>
        </w:rPr>
        <w:t xml:space="preserve">чреждения осуществляет </w:t>
      </w:r>
      <w:r w:rsidR="00EB4F15" w:rsidRPr="009C7243">
        <w:rPr>
          <w:rFonts w:ascii="Times New Roman" w:hAnsi="Times New Roman"/>
          <w:sz w:val="28"/>
          <w:szCs w:val="24"/>
        </w:rPr>
        <w:t xml:space="preserve">соответствующий </w:t>
      </w:r>
      <w:r w:rsidR="009C7243" w:rsidRPr="009C7243">
        <w:rPr>
          <w:rFonts w:ascii="Times New Roman" w:hAnsi="Times New Roman"/>
          <w:sz w:val="28"/>
          <w:szCs w:val="24"/>
        </w:rPr>
        <w:t>уполномоченный</w:t>
      </w:r>
      <w:r w:rsidR="009C7243">
        <w:rPr>
          <w:rFonts w:ascii="Times New Roman" w:hAnsi="Times New Roman"/>
          <w:sz w:val="28"/>
          <w:szCs w:val="24"/>
        </w:rPr>
        <w:t xml:space="preserve"> орган</w:t>
      </w:r>
      <w:r w:rsidR="009C7243" w:rsidRPr="009C7243">
        <w:rPr>
          <w:rFonts w:ascii="Times New Roman" w:hAnsi="Times New Roman"/>
          <w:sz w:val="28"/>
          <w:szCs w:val="24"/>
        </w:rPr>
        <w:t xml:space="preserve"> в области документационного обеспечения и архивного дела</w:t>
      </w:r>
      <w:r w:rsidRPr="009C7243">
        <w:rPr>
          <w:rFonts w:ascii="Times New Roman" w:hAnsi="Times New Roman"/>
          <w:sz w:val="28"/>
          <w:szCs w:val="24"/>
        </w:rPr>
        <w:t>.</w:t>
      </w:r>
    </w:p>
    <w:p w:rsidR="00552048" w:rsidRPr="009C7243" w:rsidRDefault="00552048" w:rsidP="00D97407">
      <w:pPr>
        <w:autoSpaceDE w:val="0"/>
        <w:autoSpaceDN w:val="0"/>
        <w:adjustRightInd w:val="0"/>
        <w:spacing w:after="0" w:line="240" w:lineRule="auto"/>
        <w:ind w:firstLine="709"/>
        <w:jc w:val="both"/>
        <w:rPr>
          <w:rFonts w:ascii="Times New Roman" w:hAnsi="Times New Roman"/>
          <w:sz w:val="28"/>
          <w:szCs w:val="24"/>
        </w:rPr>
      </w:pPr>
    </w:p>
    <w:p w:rsidR="000A40FF" w:rsidRPr="009C7243" w:rsidRDefault="00F772FF" w:rsidP="00F741BB">
      <w:pPr>
        <w:autoSpaceDE w:val="0"/>
        <w:autoSpaceDN w:val="0"/>
        <w:adjustRightInd w:val="0"/>
        <w:spacing w:after="0" w:line="240" w:lineRule="auto"/>
        <w:jc w:val="center"/>
        <w:rPr>
          <w:rFonts w:ascii="Times New Roman" w:hAnsi="Times New Roman"/>
          <w:b/>
          <w:iCs/>
          <w:sz w:val="28"/>
          <w:szCs w:val="24"/>
        </w:rPr>
      </w:pPr>
      <w:r>
        <w:rPr>
          <w:rFonts w:ascii="Times New Roman" w:hAnsi="Times New Roman"/>
          <w:b/>
          <w:iCs/>
          <w:sz w:val="28"/>
          <w:szCs w:val="24"/>
          <w:lang w:val="en-US"/>
        </w:rPr>
        <w:lastRenderedPageBreak/>
        <w:t>II</w:t>
      </w:r>
      <w:r w:rsidR="000A40FF" w:rsidRPr="009C7243">
        <w:rPr>
          <w:rFonts w:ascii="Times New Roman" w:hAnsi="Times New Roman"/>
          <w:b/>
          <w:iCs/>
          <w:sz w:val="28"/>
          <w:szCs w:val="24"/>
        </w:rPr>
        <w:t xml:space="preserve">. </w:t>
      </w:r>
      <w:r w:rsidR="00FC542D" w:rsidRPr="009C7243">
        <w:rPr>
          <w:rFonts w:ascii="Times New Roman" w:hAnsi="Times New Roman"/>
          <w:b/>
          <w:iCs/>
          <w:sz w:val="28"/>
          <w:szCs w:val="24"/>
        </w:rPr>
        <w:t>С</w:t>
      </w:r>
      <w:r w:rsidR="000A40FF" w:rsidRPr="009C7243">
        <w:rPr>
          <w:rFonts w:ascii="Times New Roman" w:hAnsi="Times New Roman"/>
          <w:b/>
          <w:iCs/>
          <w:sz w:val="28"/>
          <w:szCs w:val="24"/>
        </w:rPr>
        <w:t>остав документов архива</w:t>
      </w:r>
      <w:r w:rsidR="00FC542D" w:rsidRPr="009C7243">
        <w:rPr>
          <w:rFonts w:ascii="Times New Roman" w:hAnsi="Times New Roman"/>
          <w:b/>
          <w:iCs/>
          <w:sz w:val="28"/>
          <w:szCs w:val="24"/>
        </w:rPr>
        <w:t xml:space="preserve"> и сроки их хранения</w:t>
      </w:r>
    </w:p>
    <w:p w:rsidR="00552048" w:rsidRDefault="00552048" w:rsidP="00D97407">
      <w:pPr>
        <w:autoSpaceDE w:val="0"/>
        <w:autoSpaceDN w:val="0"/>
        <w:adjustRightInd w:val="0"/>
        <w:spacing w:after="0" w:line="240" w:lineRule="auto"/>
        <w:ind w:firstLine="709"/>
        <w:jc w:val="both"/>
        <w:rPr>
          <w:rFonts w:ascii="Times New Roman" w:hAnsi="Times New Roman"/>
          <w:sz w:val="28"/>
          <w:szCs w:val="24"/>
        </w:rPr>
      </w:pPr>
    </w:p>
    <w:p w:rsidR="000A40FF" w:rsidRPr="00AD5B35" w:rsidRDefault="00427318"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2.1.</w:t>
      </w:r>
      <w:r w:rsidR="00A63B81" w:rsidRPr="009C7243">
        <w:rPr>
          <w:rFonts w:ascii="Times New Roman" w:hAnsi="Times New Roman"/>
          <w:sz w:val="28"/>
          <w:szCs w:val="24"/>
        </w:rPr>
        <w:tab/>
      </w:r>
      <w:r w:rsidR="00E94E2D" w:rsidRPr="009C7243">
        <w:rPr>
          <w:rFonts w:ascii="Times New Roman" w:hAnsi="Times New Roman"/>
          <w:sz w:val="28"/>
          <w:szCs w:val="24"/>
        </w:rPr>
        <w:t xml:space="preserve">В </w:t>
      </w:r>
      <w:r w:rsidR="000A40FF" w:rsidRPr="009C7243">
        <w:rPr>
          <w:rFonts w:ascii="Times New Roman" w:hAnsi="Times New Roman"/>
          <w:sz w:val="28"/>
          <w:szCs w:val="24"/>
        </w:rPr>
        <w:t>архив</w:t>
      </w:r>
      <w:r w:rsidR="00AD5B35">
        <w:rPr>
          <w:rFonts w:ascii="Times New Roman" w:hAnsi="Times New Roman"/>
          <w:sz w:val="28"/>
          <w:szCs w:val="24"/>
        </w:rPr>
        <w:t xml:space="preserve"> на хранение</w:t>
      </w:r>
      <w:r w:rsidR="000A40FF" w:rsidRPr="009C7243">
        <w:rPr>
          <w:rFonts w:ascii="Times New Roman" w:hAnsi="Times New Roman"/>
          <w:sz w:val="28"/>
          <w:szCs w:val="24"/>
        </w:rPr>
        <w:t xml:space="preserve"> поступают:</w:t>
      </w:r>
    </w:p>
    <w:p w:rsidR="00200546" w:rsidRPr="00AD5B35"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2.1.</w:t>
      </w:r>
      <w:r w:rsidR="00427318" w:rsidRPr="009C7243">
        <w:rPr>
          <w:rFonts w:ascii="Times New Roman" w:hAnsi="Times New Roman"/>
          <w:sz w:val="28"/>
          <w:szCs w:val="24"/>
        </w:rPr>
        <w:t>1</w:t>
      </w:r>
      <w:r w:rsidR="00F741BB" w:rsidRPr="009C7243">
        <w:rPr>
          <w:rFonts w:ascii="Times New Roman" w:hAnsi="Times New Roman"/>
          <w:sz w:val="28"/>
          <w:szCs w:val="24"/>
        </w:rPr>
        <w:tab/>
      </w:r>
      <w:r w:rsidR="000B150A" w:rsidRPr="009C7243">
        <w:rPr>
          <w:rFonts w:ascii="Times New Roman" w:hAnsi="Times New Roman"/>
          <w:sz w:val="28"/>
          <w:szCs w:val="24"/>
        </w:rPr>
        <w:t>Законченные делопроизводством д</w:t>
      </w:r>
      <w:r w:rsidRPr="009C7243">
        <w:rPr>
          <w:rFonts w:ascii="Times New Roman" w:hAnsi="Times New Roman"/>
          <w:sz w:val="28"/>
          <w:szCs w:val="24"/>
        </w:rPr>
        <w:t>окументы постоянного хранения, образовавшиеся в деятельности структурных подразделений, документы долговременного (свыше 10 лет) срока хранения, необходимые в практической деятельности, документы по личному составу.</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AD5B35"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2.</w:t>
      </w:r>
      <w:r w:rsidR="00427318" w:rsidRPr="009C7243">
        <w:rPr>
          <w:rFonts w:ascii="Times New Roman" w:hAnsi="Times New Roman"/>
          <w:sz w:val="28"/>
          <w:szCs w:val="24"/>
        </w:rPr>
        <w:t>1.</w:t>
      </w:r>
      <w:r w:rsidRPr="009C7243">
        <w:rPr>
          <w:rFonts w:ascii="Times New Roman" w:hAnsi="Times New Roman"/>
          <w:sz w:val="28"/>
          <w:szCs w:val="24"/>
        </w:rPr>
        <w:t>2.</w:t>
      </w:r>
      <w:r w:rsidR="00F741BB" w:rsidRPr="009C7243">
        <w:rPr>
          <w:rFonts w:ascii="Times New Roman" w:hAnsi="Times New Roman"/>
          <w:sz w:val="28"/>
          <w:szCs w:val="24"/>
        </w:rPr>
        <w:tab/>
      </w:r>
      <w:r w:rsidRPr="009C7243">
        <w:rPr>
          <w:rFonts w:ascii="Times New Roman" w:hAnsi="Times New Roman"/>
          <w:sz w:val="28"/>
          <w:szCs w:val="24"/>
        </w:rPr>
        <w:t xml:space="preserve">Документы постоянного хранения и по личному составу </w:t>
      </w:r>
      <w:r w:rsidR="00537449">
        <w:rPr>
          <w:rFonts w:ascii="Times New Roman" w:hAnsi="Times New Roman"/>
          <w:sz w:val="28"/>
          <w:szCs w:val="24"/>
        </w:rPr>
        <w:t>У</w:t>
      </w:r>
      <w:r w:rsidRPr="009C7243">
        <w:rPr>
          <w:rFonts w:ascii="Times New Roman" w:hAnsi="Times New Roman"/>
          <w:sz w:val="28"/>
          <w:szCs w:val="24"/>
        </w:rPr>
        <w:t>чреждений</w:t>
      </w:r>
      <w:r w:rsidR="00AD5B35">
        <w:rPr>
          <w:rFonts w:ascii="Times New Roman" w:hAnsi="Times New Roman"/>
          <w:sz w:val="28"/>
          <w:szCs w:val="24"/>
        </w:rPr>
        <w:t xml:space="preserve"> – </w:t>
      </w:r>
      <w:r w:rsidRPr="009C7243">
        <w:rPr>
          <w:rFonts w:ascii="Times New Roman" w:hAnsi="Times New Roman"/>
          <w:sz w:val="28"/>
          <w:szCs w:val="24"/>
        </w:rPr>
        <w:t>предшественников.</w:t>
      </w:r>
    </w:p>
    <w:p w:rsidR="00200546" w:rsidRPr="00AD5B35"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552048" w:rsidRPr="008C00EC" w:rsidRDefault="000A40FF" w:rsidP="00552048">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2.</w:t>
      </w:r>
      <w:r w:rsidR="00427318" w:rsidRPr="009C7243">
        <w:rPr>
          <w:rFonts w:ascii="Times New Roman" w:hAnsi="Times New Roman"/>
          <w:sz w:val="28"/>
          <w:szCs w:val="24"/>
        </w:rPr>
        <w:t>1.</w:t>
      </w:r>
      <w:r w:rsidRPr="009C7243">
        <w:rPr>
          <w:rFonts w:ascii="Times New Roman" w:hAnsi="Times New Roman"/>
          <w:sz w:val="28"/>
          <w:szCs w:val="24"/>
        </w:rPr>
        <w:t>3.</w:t>
      </w:r>
      <w:r w:rsidR="00F741BB" w:rsidRPr="009C7243">
        <w:rPr>
          <w:rFonts w:ascii="Times New Roman" w:hAnsi="Times New Roman"/>
          <w:sz w:val="28"/>
          <w:szCs w:val="24"/>
        </w:rPr>
        <w:tab/>
      </w:r>
      <w:r w:rsidRPr="009C7243">
        <w:rPr>
          <w:rFonts w:ascii="Times New Roman" w:hAnsi="Times New Roman"/>
          <w:sz w:val="28"/>
          <w:szCs w:val="24"/>
        </w:rPr>
        <w:t xml:space="preserve">Документы постоянного хранения и по личному составу ликвидированных </w:t>
      </w:r>
      <w:r w:rsidR="00537449">
        <w:rPr>
          <w:rFonts w:ascii="Times New Roman" w:hAnsi="Times New Roman"/>
          <w:sz w:val="28"/>
          <w:szCs w:val="24"/>
        </w:rPr>
        <w:t>У</w:t>
      </w:r>
      <w:r w:rsidRPr="009C7243">
        <w:rPr>
          <w:rFonts w:ascii="Times New Roman" w:hAnsi="Times New Roman"/>
          <w:sz w:val="28"/>
          <w:szCs w:val="24"/>
        </w:rPr>
        <w:t xml:space="preserve">чреждений, непосредственно подчиненных данной организации </w:t>
      </w:r>
      <w:r w:rsidRPr="000212C8">
        <w:rPr>
          <w:rFonts w:ascii="Times New Roman" w:hAnsi="Times New Roman"/>
          <w:sz w:val="24"/>
          <w:szCs w:val="24"/>
        </w:rPr>
        <w:t>&lt;*&gt;</w:t>
      </w:r>
      <w:r w:rsidRPr="009C7243">
        <w:rPr>
          <w:rFonts w:ascii="Times New Roman" w:hAnsi="Times New Roman"/>
          <w:sz w:val="28"/>
          <w:szCs w:val="24"/>
        </w:rPr>
        <w:t>.</w:t>
      </w:r>
    </w:p>
    <w:p w:rsidR="00200546" w:rsidRPr="008C00EC" w:rsidRDefault="00200546" w:rsidP="00552048">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8A0C83">
      <w:pPr>
        <w:autoSpaceDE w:val="0"/>
        <w:autoSpaceDN w:val="0"/>
        <w:adjustRightInd w:val="0"/>
        <w:spacing w:after="0" w:line="240" w:lineRule="auto"/>
        <w:ind w:firstLine="709"/>
        <w:jc w:val="both"/>
        <w:rPr>
          <w:rFonts w:ascii="Times New Roman" w:hAnsi="Times New Roman"/>
          <w:sz w:val="28"/>
          <w:szCs w:val="24"/>
        </w:rPr>
      </w:pPr>
      <w:r w:rsidRPr="008A0C83">
        <w:rPr>
          <w:rFonts w:ascii="Times New Roman" w:hAnsi="Times New Roman"/>
          <w:sz w:val="28"/>
          <w:szCs w:val="24"/>
        </w:rPr>
        <w:t>2.</w:t>
      </w:r>
      <w:r w:rsidR="00427318" w:rsidRPr="008A0C83">
        <w:rPr>
          <w:rFonts w:ascii="Times New Roman" w:hAnsi="Times New Roman"/>
          <w:sz w:val="28"/>
          <w:szCs w:val="24"/>
        </w:rPr>
        <w:t>1.</w:t>
      </w:r>
      <w:r w:rsidR="000B150A" w:rsidRPr="008A0C83">
        <w:rPr>
          <w:rFonts w:ascii="Times New Roman" w:hAnsi="Times New Roman"/>
          <w:sz w:val="28"/>
          <w:szCs w:val="24"/>
        </w:rPr>
        <w:t>4</w:t>
      </w:r>
      <w:r w:rsidRPr="008A0C83">
        <w:rPr>
          <w:rFonts w:ascii="Times New Roman" w:hAnsi="Times New Roman"/>
          <w:sz w:val="28"/>
          <w:szCs w:val="24"/>
        </w:rPr>
        <w:t>.</w:t>
      </w:r>
      <w:r w:rsidR="00F741BB" w:rsidRPr="008A0C83">
        <w:rPr>
          <w:rFonts w:ascii="Times New Roman" w:hAnsi="Times New Roman"/>
          <w:sz w:val="28"/>
          <w:szCs w:val="24"/>
        </w:rPr>
        <w:tab/>
      </w:r>
      <w:r w:rsidRPr="008A0C83">
        <w:rPr>
          <w:rFonts w:ascii="Times New Roman" w:hAnsi="Times New Roman"/>
          <w:sz w:val="28"/>
          <w:szCs w:val="24"/>
        </w:rPr>
        <w:t>Служебные и ведомственные издания.</w:t>
      </w:r>
    </w:p>
    <w:p w:rsidR="00200546" w:rsidRPr="008C00EC" w:rsidRDefault="00200546" w:rsidP="008A0C83">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8A0C83">
      <w:pPr>
        <w:autoSpaceDE w:val="0"/>
        <w:autoSpaceDN w:val="0"/>
        <w:adjustRightInd w:val="0"/>
        <w:spacing w:after="0" w:line="240" w:lineRule="auto"/>
        <w:ind w:firstLine="709"/>
        <w:jc w:val="both"/>
        <w:rPr>
          <w:rFonts w:ascii="Times New Roman" w:hAnsi="Times New Roman"/>
          <w:sz w:val="28"/>
          <w:szCs w:val="24"/>
        </w:rPr>
      </w:pPr>
      <w:r w:rsidRPr="008A0C83">
        <w:rPr>
          <w:rFonts w:ascii="Times New Roman" w:hAnsi="Times New Roman"/>
          <w:sz w:val="28"/>
          <w:szCs w:val="24"/>
        </w:rPr>
        <w:t>2.</w:t>
      </w:r>
      <w:r w:rsidR="00427318" w:rsidRPr="008A0C83">
        <w:rPr>
          <w:rFonts w:ascii="Times New Roman" w:hAnsi="Times New Roman"/>
          <w:sz w:val="28"/>
          <w:szCs w:val="24"/>
        </w:rPr>
        <w:t>1.</w:t>
      </w:r>
      <w:r w:rsidR="000B150A" w:rsidRPr="008A0C83">
        <w:rPr>
          <w:rFonts w:ascii="Times New Roman" w:hAnsi="Times New Roman"/>
          <w:sz w:val="28"/>
          <w:szCs w:val="24"/>
        </w:rPr>
        <w:t>5</w:t>
      </w:r>
      <w:r w:rsidRPr="008A0C83">
        <w:rPr>
          <w:rFonts w:ascii="Times New Roman" w:hAnsi="Times New Roman"/>
          <w:sz w:val="28"/>
          <w:szCs w:val="24"/>
        </w:rPr>
        <w:t>.</w:t>
      </w:r>
      <w:r w:rsidR="00F741BB" w:rsidRPr="008A0C83">
        <w:rPr>
          <w:rFonts w:ascii="Times New Roman" w:hAnsi="Times New Roman"/>
          <w:sz w:val="28"/>
          <w:szCs w:val="24"/>
        </w:rPr>
        <w:tab/>
      </w:r>
      <w:r w:rsidRPr="008A0C83">
        <w:rPr>
          <w:rFonts w:ascii="Times New Roman" w:hAnsi="Times New Roman"/>
          <w:sz w:val="28"/>
          <w:szCs w:val="24"/>
        </w:rPr>
        <w:t>Научно-справочный аппарат</w:t>
      </w:r>
      <w:r w:rsidR="000B150A" w:rsidRPr="008A0C83">
        <w:rPr>
          <w:rFonts w:ascii="Times New Roman" w:hAnsi="Times New Roman"/>
          <w:sz w:val="28"/>
          <w:szCs w:val="24"/>
        </w:rPr>
        <w:t xml:space="preserve"> (далее </w:t>
      </w:r>
      <w:r w:rsidR="00CA0109">
        <w:rPr>
          <w:sz w:val="28"/>
          <w:szCs w:val="28"/>
          <w:bdr w:val="none" w:sz="0" w:space="0" w:color="auto" w:frame="1"/>
        </w:rPr>
        <w:t>–</w:t>
      </w:r>
      <w:r w:rsidR="000B150A" w:rsidRPr="008A0C83">
        <w:rPr>
          <w:rFonts w:ascii="Times New Roman" w:hAnsi="Times New Roman"/>
          <w:sz w:val="28"/>
          <w:szCs w:val="24"/>
        </w:rPr>
        <w:t xml:space="preserve"> НСА)</w:t>
      </w:r>
      <w:r w:rsidRPr="008A0C83">
        <w:rPr>
          <w:rFonts w:ascii="Times New Roman" w:hAnsi="Times New Roman"/>
          <w:sz w:val="28"/>
          <w:szCs w:val="24"/>
        </w:rPr>
        <w:t xml:space="preserve"> к документам архива.</w:t>
      </w:r>
    </w:p>
    <w:p w:rsidR="00200546" w:rsidRPr="008C00EC" w:rsidRDefault="00200546" w:rsidP="008A0C83">
      <w:pPr>
        <w:autoSpaceDE w:val="0"/>
        <w:autoSpaceDN w:val="0"/>
        <w:adjustRightInd w:val="0"/>
        <w:spacing w:after="0" w:line="240" w:lineRule="auto"/>
        <w:ind w:firstLine="709"/>
        <w:jc w:val="both"/>
        <w:rPr>
          <w:rFonts w:ascii="Times New Roman" w:hAnsi="Times New Roman"/>
          <w:sz w:val="28"/>
          <w:szCs w:val="24"/>
        </w:rPr>
      </w:pP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2.2.</w:t>
      </w:r>
      <w:r w:rsidRPr="008A0C83">
        <w:rPr>
          <w:sz w:val="28"/>
          <w:szCs w:val="28"/>
          <w:bdr w:val="none" w:sz="0" w:space="0" w:color="auto" w:frame="1"/>
        </w:rPr>
        <w:tab/>
        <w:t xml:space="preserve">Устанавливаются следующие сроки временного хранения документов ГАФ ДНР до их поступления в </w:t>
      </w:r>
      <w:r w:rsidR="009C7243" w:rsidRPr="008A0C83">
        <w:rPr>
          <w:sz w:val="28"/>
          <w:szCs w:val="28"/>
          <w:bdr w:val="none" w:sz="0" w:space="0" w:color="auto" w:frame="1"/>
        </w:rPr>
        <w:t>Государственный архив Донецкой Народной Республики и архивы</w:t>
      </w:r>
      <w:r w:rsidR="008D37F7">
        <w:rPr>
          <w:sz w:val="28"/>
          <w:szCs w:val="28"/>
          <w:bdr w:val="none" w:sz="0" w:space="0" w:color="auto" w:frame="1"/>
        </w:rPr>
        <w:t xml:space="preserve"> специально</w:t>
      </w:r>
      <w:r w:rsidR="000522C3">
        <w:rPr>
          <w:sz w:val="28"/>
          <w:szCs w:val="28"/>
          <w:bdr w:val="none" w:sz="0" w:space="0" w:color="auto" w:frame="1"/>
        </w:rPr>
        <w:t xml:space="preserve"> </w:t>
      </w:r>
      <w:r w:rsidR="009C7243" w:rsidRPr="008A0C83">
        <w:rPr>
          <w:sz w:val="28"/>
        </w:rPr>
        <w:t>уполномоченных органов в области документационного обеспечения и архивного дела</w:t>
      </w:r>
      <w:r w:rsidRPr="008A0C83">
        <w:rPr>
          <w:sz w:val="28"/>
          <w:szCs w:val="28"/>
          <w:bdr w:val="none" w:sz="0" w:space="0" w:color="auto" w:frame="1"/>
        </w:rPr>
        <w:t>:</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для включенных в установленном порядке в состав ГАФ ДНР документов органов государственной власти </w:t>
      </w:r>
      <w:r w:rsidR="00CA0109">
        <w:rPr>
          <w:sz w:val="28"/>
          <w:szCs w:val="28"/>
          <w:bdr w:val="none" w:sz="0" w:space="0" w:color="auto" w:frame="1"/>
        </w:rPr>
        <w:t>–</w:t>
      </w:r>
      <w:r w:rsidRPr="008A0C83">
        <w:rPr>
          <w:sz w:val="28"/>
          <w:szCs w:val="28"/>
          <w:bdr w:val="none" w:sz="0" w:space="0" w:color="auto" w:frame="1"/>
        </w:rPr>
        <w:t xml:space="preserve"> 15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для включенных в установленном порядке в состав ГАФ ДНР документов </w:t>
      </w:r>
      <w:r w:rsidRPr="008A0C83">
        <w:rPr>
          <w:sz w:val="28"/>
          <w:szCs w:val="28"/>
        </w:rPr>
        <w:t xml:space="preserve">предприятий, </w:t>
      </w:r>
      <w:r w:rsidR="00E74AF5">
        <w:rPr>
          <w:sz w:val="28"/>
          <w:szCs w:val="28"/>
        </w:rPr>
        <w:t>у</w:t>
      </w:r>
      <w:r w:rsidRPr="008A0C83">
        <w:rPr>
          <w:sz w:val="28"/>
          <w:szCs w:val="28"/>
        </w:rPr>
        <w:t>чреждений, организаций</w:t>
      </w:r>
      <w:r w:rsidRPr="008A0C83">
        <w:rPr>
          <w:sz w:val="28"/>
          <w:szCs w:val="28"/>
          <w:bdr w:val="none" w:sz="0" w:space="0" w:color="auto" w:frame="1"/>
        </w:rPr>
        <w:t xml:space="preserve"> Донецкой Народной Республики- 10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для включенных в установленном порядке в состав ГАФ ДНР документов органов местного самоуправления и </w:t>
      </w:r>
      <w:r w:rsidR="004C6324" w:rsidRPr="008A0C83">
        <w:rPr>
          <w:sz w:val="28"/>
          <w:szCs w:val="28"/>
          <w:bdr w:val="none" w:sz="0" w:space="0" w:color="auto" w:frame="1"/>
        </w:rPr>
        <w:t>их структурных подразделений</w:t>
      </w:r>
      <w:r w:rsidRPr="008A0C83">
        <w:rPr>
          <w:sz w:val="28"/>
          <w:szCs w:val="28"/>
          <w:bdr w:val="none" w:sz="0" w:space="0" w:color="auto" w:frame="1"/>
        </w:rPr>
        <w:t xml:space="preserve"> - 5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для включенных в установленном порядке в состав ГАФ ДНР отдельных видов архивных документов:</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записей актов гражданского состояния </w:t>
      </w:r>
      <w:r w:rsidR="00CA0109">
        <w:rPr>
          <w:sz w:val="28"/>
          <w:szCs w:val="28"/>
          <w:bdr w:val="none" w:sz="0" w:space="0" w:color="auto" w:frame="1"/>
        </w:rPr>
        <w:t>–</w:t>
      </w:r>
      <w:r w:rsidRPr="008A0C83">
        <w:rPr>
          <w:sz w:val="28"/>
          <w:szCs w:val="28"/>
          <w:bdr w:val="none" w:sz="0" w:space="0" w:color="auto" w:frame="1"/>
        </w:rPr>
        <w:t xml:space="preserve"> 100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документов по личному составу, за</w:t>
      </w:r>
      <w:r w:rsidR="00026AE9">
        <w:rPr>
          <w:sz w:val="28"/>
          <w:szCs w:val="28"/>
          <w:bdr w:val="none" w:sz="0" w:space="0" w:color="auto" w:frame="1"/>
        </w:rPr>
        <w:t>писей нотариальных действий, по</w:t>
      </w:r>
      <w:r w:rsidRPr="008A0C83">
        <w:rPr>
          <w:sz w:val="28"/>
          <w:szCs w:val="28"/>
          <w:bdr w:val="none" w:sz="0" w:space="0" w:color="auto" w:frame="1"/>
        </w:rPr>
        <w:t>хозяйственных книг и касающихся приватизации</w:t>
      </w:r>
      <w:r w:rsidR="000522C3">
        <w:rPr>
          <w:sz w:val="28"/>
          <w:szCs w:val="28"/>
          <w:bdr w:val="none" w:sz="0" w:space="0" w:color="auto" w:frame="1"/>
        </w:rPr>
        <w:t xml:space="preserve"> </w:t>
      </w:r>
      <w:r w:rsidRPr="008A0C83">
        <w:rPr>
          <w:sz w:val="28"/>
          <w:szCs w:val="28"/>
          <w:bdr w:val="none" w:sz="0" w:space="0" w:color="auto" w:frame="1"/>
        </w:rPr>
        <w:t xml:space="preserve">жилищного фонда документов </w:t>
      </w:r>
      <w:r w:rsidR="00CA0109">
        <w:rPr>
          <w:sz w:val="28"/>
          <w:szCs w:val="28"/>
          <w:bdr w:val="none" w:sz="0" w:space="0" w:color="auto" w:frame="1"/>
        </w:rPr>
        <w:t>–</w:t>
      </w:r>
      <w:r w:rsidRPr="008A0C83">
        <w:rPr>
          <w:sz w:val="28"/>
          <w:szCs w:val="28"/>
          <w:bdr w:val="none" w:sz="0" w:space="0" w:color="auto" w:frame="1"/>
        </w:rPr>
        <w:t xml:space="preserve"> 75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проектной документации по капитальному строительству </w:t>
      </w:r>
      <w:r w:rsidR="008D37F7">
        <w:rPr>
          <w:sz w:val="28"/>
          <w:szCs w:val="28"/>
          <w:bdr w:val="none" w:sz="0" w:space="0" w:color="auto" w:frame="1"/>
        </w:rPr>
        <w:t>–</w:t>
      </w:r>
      <w:r w:rsidRPr="008A0C83">
        <w:rPr>
          <w:sz w:val="28"/>
          <w:szCs w:val="28"/>
          <w:bdr w:val="none" w:sz="0" w:space="0" w:color="auto" w:frame="1"/>
        </w:rPr>
        <w:t xml:space="preserve"> 20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технологической и конструкторской документации </w:t>
      </w:r>
      <w:r w:rsidR="008D37F7">
        <w:rPr>
          <w:sz w:val="28"/>
          <w:szCs w:val="28"/>
          <w:bdr w:val="none" w:sz="0" w:space="0" w:color="auto" w:frame="1"/>
        </w:rPr>
        <w:t>–</w:t>
      </w:r>
      <w:r w:rsidRPr="008A0C83">
        <w:rPr>
          <w:sz w:val="28"/>
          <w:szCs w:val="28"/>
          <w:bdr w:val="none" w:sz="0" w:space="0" w:color="auto" w:frame="1"/>
        </w:rPr>
        <w:t xml:space="preserve"> 20 лет;</w:t>
      </w:r>
    </w:p>
    <w:p w:rsidR="005D49F1" w:rsidRPr="008D37F7" w:rsidRDefault="005D49F1" w:rsidP="008A0C83">
      <w:pPr>
        <w:pStyle w:val="a3"/>
        <w:shd w:val="clear" w:color="auto" w:fill="FFFFFF"/>
        <w:spacing w:before="0" w:beforeAutospacing="0" w:after="0" w:afterAutospacing="0" w:line="210" w:lineRule="atLeast"/>
        <w:ind w:firstLine="709"/>
        <w:jc w:val="both"/>
        <w:rPr>
          <w:sz w:val="28"/>
          <w:szCs w:val="28"/>
          <w:bdr w:val="none" w:sz="0" w:space="0" w:color="auto" w:frame="1"/>
        </w:rPr>
      </w:pPr>
    </w:p>
    <w:p w:rsidR="005D49F1" w:rsidRPr="009C7243" w:rsidRDefault="005D49F1" w:rsidP="005D49F1">
      <w:pPr>
        <w:autoSpaceDE w:val="0"/>
        <w:autoSpaceDN w:val="0"/>
        <w:adjustRightInd w:val="0"/>
        <w:spacing w:after="0" w:line="240" w:lineRule="auto"/>
        <w:ind w:firstLine="709"/>
        <w:jc w:val="both"/>
        <w:rPr>
          <w:rFonts w:ascii="Times New Roman" w:hAnsi="Times New Roman"/>
          <w:sz w:val="28"/>
          <w:szCs w:val="24"/>
        </w:rPr>
      </w:pPr>
      <w:r>
        <w:rPr>
          <w:rFonts w:ascii="Times New Roman" w:hAnsi="Times New Roman"/>
          <w:sz w:val="28"/>
          <w:szCs w:val="24"/>
        </w:rPr>
        <w:t>--------------------------</w:t>
      </w:r>
    </w:p>
    <w:p w:rsidR="005D49F1" w:rsidRPr="005D49F1" w:rsidRDefault="005D49F1" w:rsidP="005D49F1">
      <w:pPr>
        <w:pStyle w:val="a3"/>
        <w:shd w:val="clear" w:color="auto" w:fill="FFFFFF"/>
        <w:spacing w:before="0" w:beforeAutospacing="0" w:after="0" w:afterAutospacing="0" w:line="210" w:lineRule="atLeast"/>
        <w:ind w:firstLine="709"/>
        <w:jc w:val="both"/>
        <w:rPr>
          <w:sz w:val="28"/>
          <w:szCs w:val="28"/>
          <w:bdr w:val="none" w:sz="0" w:space="0" w:color="auto" w:frame="1"/>
        </w:rPr>
      </w:pPr>
      <w:r w:rsidRPr="009C7243">
        <w:t>&lt;*&gt; Документы по личному составу могут поступать в соответствующий архив документов по личному составу при местном органе исполнительной власти</w:t>
      </w:r>
      <w:r>
        <w:t xml:space="preserve"> досрочно, до истечения срока временного хранения в архиве Учреждения</w:t>
      </w:r>
      <w:r w:rsidRPr="009C7243">
        <w:t>.</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lastRenderedPageBreak/>
        <w:t xml:space="preserve">патентов на изобретение, полезную модель, промышленный образец </w:t>
      </w:r>
      <w:r w:rsidR="008D37F7">
        <w:rPr>
          <w:sz w:val="28"/>
          <w:szCs w:val="28"/>
          <w:bdr w:val="none" w:sz="0" w:space="0" w:color="auto" w:frame="1"/>
        </w:rPr>
        <w:t>–</w:t>
      </w:r>
      <w:r w:rsidRPr="008A0C83">
        <w:rPr>
          <w:sz w:val="28"/>
          <w:szCs w:val="28"/>
          <w:bdr w:val="none" w:sz="0" w:space="0" w:color="auto" w:frame="1"/>
        </w:rPr>
        <w:t xml:space="preserve"> 20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научной документации </w:t>
      </w:r>
      <w:r w:rsidR="00CA0109">
        <w:rPr>
          <w:sz w:val="28"/>
          <w:szCs w:val="28"/>
          <w:bdr w:val="none" w:sz="0" w:space="0" w:color="auto" w:frame="1"/>
        </w:rPr>
        <w:t>–</w:t>
      </w:r>
      <w:r w:rsidRPr="008A0C83">
        <w:rPr>
          <w:sz w:val="28"/>
          <w:szCs w:val="28"/>
          <w:bdr w:val="none" w:sz="0" w:space="0" w:color="auto" w:frame="1"/>
        </w:rPr>
        <w:t xml:space="preserve"> 15 лет;</w:t>
      </w:r>
    </w:p>
    <w:p w:rsidR="008D7A22" w:rsidRPr="008A0C83"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кино- и фотодокументов </w:t>
      </w:r>
      <w:r w:rsidR="00CA0109">
        <w:rPr>
          <w:sz w:val="28"/>
          <w:szCs w:val="28"/>
          <w:bdr w:val="none" w:sz="0" w:space="0" w:color="auto" w:frame="1"/>
        </w:rPr>
        <w:t>–</w:t>
      </w:r>
      <w:r w:rsidRPr="008A0C83">
        <w:rPr>
          <w:sz w:val="28"/>
          <w:szCs w:val="28"/>
          <w:bdr w:val="none" w:sz="0" w:space="0" w:color="auto" w:frame="1"/>
        </w:rPr>
        <w:t xml:space="preserve"> 5 лет;</w:t>
      </w:r>
    </w:p>
    <w:p w:rsidR="008D7A22" w:rsidRPr="008C00EC" w:rsidRDefault="008D7A22" w:rsidP="008A0C83">
      <w:pPr>
        <w:pStyle w:val="a3"/>
        <w:shd w:val="clear" w:color="auto" w:fill="FFFFFF"/>
        <w:spacing w:before="0" w:beforeAutospacing="0" w:after="0" w:afterAutospacing="0" w:line="210" w:lineRule="atLeast"/>
        <w:ind w:firstLine="709"/>
        <w:jc w:val="both"/>
        <w:rPr>
          <w:sz w:val="28"/>
          <w:szCs w:val="28"/>
        </w:rPr>
      </w:pPr>
      <w:r w:rsidRPr="008A0C83">
        <w:rPr>
          <w:sz w:val="28"/>
          <w:szCs w:val="28"/>
          <w:bdr w:val="none" w:sz="0" w:space="0" w:color="auto" w:frame="1"/>
        </w:rPr>
        <w:t xml:space="preserve">видео- и фоно документов </w:t>
      </w:r>
      <w:r w:rsidR="00CA0109">
        <w:rPr>
          <w:sz w:val="28"/>
          <w:szCs w:val="28"/>
          <w:bdr w:val="none" w:sz="0" w:space="0" w:color="auto" w:frame="1"/>
        </w:rPr>
        <w:t>–</w:t>
      </w:r>
      <w:r w:rsidRPr="008A0C83">
        <w:rPr>
          <w:sz w:val="28"/>
          <w:szCs w:val="28"/>
          <w:bdr w:val="none" w:sz="0" w:space="0" w:color="auto" w:frame="1"/>
        </w:rPr>
        <w:t xml:space="preserve"> 3 года.</w:t>
      </w:r>
    </w:p>
    <w:p w:rsidR="000B150A" w:rsidRPr="008A0C83" w:rsidRDefault="000B150A" w:rsidP="00D97407">
      <w:pPr>
        <w:autoSpaceDE w:val="0"/>
        <w:autoSpaceDN w:val="0"/>
        <w:adjustRightInd w:val="0"/>
        <w:spacing w:after="0" w:line="240" w:lineRule="auto"/>
        <w:ind w:firstLine="709"/>
        <w:jc w:val="both"/>
        <w:rPr>
          <w:rFonts w:ascii="Times New Roman" w:hAnsi="Times New Roman"/>
          <w:sz w:val="28"/>
          <w:szCs w:val="24"/>
        </w:rPr>
      </w:pPr>
    </w:p>
    <w:p w:rsidR="000A40FF" w:rsidRPr="008A0C83" w:rsidRDefault="00F772FF" w:rsidP="00F741BB">
      <w:pPr>
        <w:autoSpaceDE w:val="0"/>
        <w:autoSpaceDN w:val="0"/>
        <w:adjustRightInd w:val="0"/>
        <w:spacing w:after="0" w:line="240" w:lineRule="auto"/>
        <w:jc w:val="center"/>
        <w:rPr>
          <w:rFonts w:ascii="Times New Roman" w:hAnsi="Times New Roman"/>
          <w:b/>
          <w:iCs/>
          <w:sz w:val="28"/>
          <w:szCs w:val="24"/>
        </w:rPr>
      </w:pPr>
      <w:r>
        <w:rPr>
          <w:rFonts w:ascii="Times New Roman" w:hAnsi="Times New Roman"/>
          <w:b/>
          <w:iCs/>
          <w:sz w:val="28"/>
          <w:szCs w:val="24"/>
          <w:lang w:val="en-US"/>
        </w:rPr>
        <w:t>III</w:t>
      </w:r>
      <w:r w:rsidR="000A40FF" w:rsidRPr="008A0C83">
        <w:rPr>
          <w:rFonts w:ascii="Times New Roman" w:hAnsi="Times New Roman"/>
          <w:b/>
          <w:iCs/>
          <w:sz w:val="28"/>
          <w:szCs w:val="24"/>
        </w:rPr>
        <w:t>. Задачи и функции архива</w:t>
      </w: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8A0C83">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3.1.</w:t>
      </w:r>
      <w:r w:rsidR="00F741BB" w:rsidRPr="009C7243">
        <w:rPr>
          <w:rFonts w:ascii="Times New Roman" w:hAnsi="Times New Roman"/>
          <w:sz w:val="28"/>
          <w:szCs w:val="24"/>
        </w:rPr>
        <w:tab/>
      </w:r>
      <w:r w:rsidRPr="009C7243">
        <w:rPr>
          <w:rFonts w:ascii="Times New Roman" w:hAnsi="Times New Roman"/>
          <w:sz w:val="28"/>
          <w:szCs w:val="24"/>
        </w:rPr>
        <w:t>Основными задачами архива являются:</w:t>
      </w:r>
    </w:p>
    <w:p w:rsidR="00200546" w:rsidRPr="008C00EC" w:rsidRDefault="00200546" w:rsidP="008A0C83">
      <w:pPr>
        <w:autoSpaceDE w:val="0"/>
        <w:autoSpaceDN w:val="0"/>
        <w:adjustRightInd w:val="0"/>
        <w:spacing w:after="0" w:line="240" w:lineRule="auto"/>
        <w:ind w:firstLine="709"/>
        <w:jc w:val="both"/>
        <w:rPr>
          <w:rFonts w:ascii="Times New Roman" w:hAnsi="Times New Roman"/>
          <w:sz w:val="28"/>
          <w:szCs w:val="24"/>
        </w:rPr>
      </w:pPr>
    </w:p>
    <w:p w:rsidR="000A40FF" w:rsidRPr="008D37F7" w:rsidRDefault="000A40FF" w:rsidP="008A0C83">
      <w:pPr>
        <w:spacing w:after="0" w:line="240" w:lineRule="auto"/>
        <w:ind w:firstLine="709"/>
        <w:jc w:val="both"/>
        <w:rPr>
          <w:rFonts w:ascii="Times New Roman" w:hAnsi="Times New Roman"/>
          <w:sz w:val="28"/>
          <w:szCs w:val="28"/>
        </w:rPr>
      </w:pPr>
      <w:r w:rsidRPr="009C7243">
        <w:rPr>
          <w:rFonts w:ascii="Times New Roman" w:hAnsi="Times New Roman"/>
          <w:sz w:val="28"/>
          <w:szCs w:val="24"/>
        </w:rPr>
        <w:t>3.1.1.</w:t>
      </w:r>
      <w:r w:rsidR="00F741BB" w:rsidRPr="009C7243">
        <w:rPr>
          <w:rFonts w:ascii="Times New Roman" w:hAnsi="Times New Roman"/>
          <w:sz w:val="28"/>
          <w:szCs w:val="24"/>
        </w:rPr>
        <w:tab/>
      </w:r>
      <w:r w:rsidRPr="009C7243">
        <w:rPr>
          <w:rFonts w:ascii="Times New Roman" w:hAnsi="Times New Roman"/>
          <w:sz w:val="28"/>
          <w:szCs w:val="24"/>
        </w:rPr>
        <w:t>Комплектование документами, состав которых предусмотрен разделом 2 настоящего Типового положения</w:t>
      </w:r>
      <w:r w:rsidR="00FC331D" w:rsidRPr="009C7243">
        <w:rPr>
          <w:rFonts w:ascii="Times New Roman" w:hAnsi="Times New Roman"/>
          <w:sz w:val="28"/>
          <w:szCs w:val="28"/>
        </w:rPr>
        <w:t>.</w:t>
      </w:r>
    </w:p>
    <w:p w:rsidR="00200546" w:rsidRPr="008D37F7" w:rsidRDefault="00200546" w:rsidP="008A0C83">
      <w:pPr>
        <w:spacing w:after="0" w:line="240" w:lineRule="auto"/>
        <w:ind w:firstLine="709"/>
        <w:jc w:val="both"/>
        <w:rPr>
          <w:rFonts w:ascii="Times New Roman" w:hAnsi="Times New Roman"/>
          <w:sz w:val="28"/>
          <w:szCs w:val="24"/>
        </w:rPr>
      </w:pPr>
    </w:p>
    <w:p w:rsidR="000A40FF"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3.1.2.</w:t>
      </w:r>
      <w:r w:rsidR="00F741BB" w:rsidRPr="009C7243">
        <w:rPr>
          <w:rFonts w:ascii="Times New Roman" w:hAnsi="Times New Roman"/>
          <w:sz w:val="28"/>
          <w:szCs w:val="24"/>
        </w:rPr>
        <w:tab/>
      </w:r>
      <w:r w:rsidRPr="009C7243">
        <w:rPr>
          <w:rFonts w:ascii="Times New Roman" w:hAnsi="Times New Roman"/>
          <w:sz w:val="28"/>
          <w:szCs w:val="24"/>
        </w:rPr>
        <w:t xml:space="preserve">Учет, обеспечение сохранности, создание </w:t>
      </w:r>
      <w:r w:rsidR="000B150A" w:rsidRPr="009C7243">
        <w:rPr>
          <w:rFonts w:ascii="Times New Roman" w:hAnsi="Times New Roman"/>
          <w:sz w:val="28"/>
          <w:szCs w:val="24"/>
        </w:rPr>
        <w:t>НСА</w:t>
      </w:r>
      <w:r w:rsidRPr="009C7243">
        <w:rPr>
          <w:rFonts w:ascii="Times New Roman" w:hAnsi="Times New Roman"/>
          <w:sz w:val="28"/>
          <w:szCs w:val="24"/>
        </w:rPr>
        <w:t>, использование документов, хранящихся в архиве.</w:t>
      </w:r>
    </w:p>
    <w:p w:rsidR="00552048" w:rsidRPr="009C7243" w:rsidRDefault="00552048" w:rsidP="00552048">
      <w:pPr>
        <w:autoSpaceDE w:val="0"/>
        <w:autoSpaceDN w:val="0"/>
        <w:adjustRightInd w:val="0"/>
        <w:spacing w:after="0" w:line="240" w:lineRule="auto"/>
        <w:ind w:firstLine="709"/>
        <w:jc w:val="both"/>
        <w:rPr>
          <w:rFonts w:ascii="Times New Roman" w:hAnsi="Times New Roman"/>
          <w:sz w:val="24"/>
          <w:szCs w:val="24"/>
        </w:rPr>
      </w:pPr>
    </w:p>
    <w:p w:rsidR="00F741BB" w:rsidRPr="008C00EC" w:rsidRDefault="00F741BB" w:rsidP="00F741BB">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3.1.3.</w:t>
      </w:r>
      <w:r w:rsidRPr="009C7243">
        <w:rPr>
          <w:rFonts w:ascii="Times New Roman" w:hAnsi="Times New Roman"/>
          <w:sz w:val="28"/>
          <w:szCs w:val="24"/>
        </w:rPr>
        <w:tab/>
        <w:t>Подготовка и своевременная передача документов ГАФ ДНР на государственное хранение с соблюдением требований, устанавливаемых ГГУДОАД.</w:t>
      </w:r>
    </w:p>
    <w:p w:rsidR="00200546" w:rsidRPr="008C00EC" w:rsidRDefault="00200546" w:rsidP="00F741BB">
      <w:pPr>
        <w:autoSpaceDE w:val="0"/>
        <w:autoSpaceDN w:val="0"/>
        <w:adjustRightInd w:val="0"/>
        <w:spacing w:after="0" w:line="240" w:lineRule="auto"/>
        <w:ind w:firstLine="709"/>
        <w:jc w:val="both"/>
        <w:rPr>
          <w:rFonts w:ascii="Times New Roman" w:hAnsi="Times New Roman"/>
          <w:sz w:val="28"/>
          <w:szCs w:val="24"/>
        </w:rPr>
      </w:pPr>
    </w:p>
    <w:p w:rsidR="00F741BB" w:rsidRPr="008C00EC" w:rsidRDefault="00F741BB" w:rsidP="00F741BB">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3.1.4.</w:t>
      </w:r>
      <w:r w:rsidRPr="009C7243">
        <w:rPr>
          <w:rFonts w:ascii="Times New Roman" w:hAnsi="Times New Roman"/>
          <w:sz w:val="28"/>
          <w:szCs w:val="24"/>
        </w:rPr>
        <w:tab/>
        <w:t xml:space="preserve">Осуществление контроля за формированием и оформлением дел в делопроизводстве </w:t>
      </w:r>
      <w:r w:rsidR="00514E9A">
        <w:rPr>
          <w:rFonts w:ascii="Times New Roman" w:hAnsi="Times New Roman"/>
          <w:sz w:val="28"/>
          <w:szCs w:val="24"/>
        </w:rPr>
        <w:t>У</w:t>
      </w:r>
      <w:r w:rsidRPr="009C7243">
        <w:rPr>
          <w:rFonts w:ascii="Times New Roman" w:hAnsi="Times New Roman"/>
          <w:sz w:val="28"/>
          <w:szCs w:val="24"/>
        </w:rPr>
        <w:t>чреждения.</w:t>
      </w:r>
    </w:p>
    <w:p w:rsidR="00200546" w:rsidRPr="008C00EC" w:rsidRDefault="00200546" w:rsidP="00F741BB">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3.2.</w:t>
      </w:r>
      <w:r w:rsidR="00F741BB" w:rsidRPr="009C7243">
        <w:rPr>
          <w:rFonts w:ascii="Times New Roman" w:hAnsi="Times New Roman"/>
          <w:sz w:val="28"/>
          <w:szCs w:val="24"/>
        </w:rPr>
        <w:tab/>
      </w:r>
      <w:r w:rsidRPr="009C7243">
        <w:rPr>
          <w:rFonts w:ascii="Times New Roman" w:hAnsi="Times New Roman"/>
          <w:sz w:val="28"/>
          <w:szCs w:val="24"/>
        </w:rPr>
        <w:t>В соответствии с возложенными на него задачами архив осуществляет следующие функции:</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7C28E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3.2.1.</w:t>
      </w:r>
      <w:r w:rsidR="00F741BB" w:rsidRPr="009C7243">
        <w:rPr>
          <w:rFonts w:ascii="Times New Roman" w:hAnsi="Times New Roman"/>
          <w:sz w:val="28"/>
          <w:szCs w:val="24"/>
        </w:rPr>
        <w:tab/>
      </w:r>
      <w:r w:rsidRPr="009C7243">
        <w:rPr>
          <w:rFonts w:ascii="Times New Roman" w:hAnsi="Times New Roman"/>
          <w:sz w:val="28"/>
          <w:szCs w:val="24"/>
        </w:rPr>
        <w:t xml:space="preserve">Принимает не позднее чем через 3 года после завершения делопроизводством, учитывает и хранит документы структурных подразделений </w:t>
      </w:r>
      <w:r w:rsidR="00514E9A">
        <w:rPr>
          <w:rFonts w:ascii="Times New Roman" w:hAnsi="Times New Roman"/>
          <w:sz w:val="28"/>
          <w:szCs w:val="24"/>
        </w:rPr>
        <w:t>У</w:t>
      </w:r>
      <w:r w:rsidRPr="00CE0A3B">
        <w:rPr>
          <w:rFonts w:ascii="Times New Roman" w:hAnsi="Times New Roman"/>
          <w:sz w:val="28"/>
          <w:szCs w:val="24"/>
        </w:rPr>
        <w:t>чреждения, обработанные в</w:t>
      </w:r>
      <w:r w:rsidRPr="009C7243">
        <w:rPr>
          <w:rFonts w:ascii="Times New Roman" w:hAnsi="Times New Roman"/>
          <w:sz w:val="28"/>
          <w:szCs w:val="24"/>
        </w:rPr>
        <w:t xml:space="preserve"> соответствии с требованиями, установленными </w:t>
      </w:r>
      <w:r w:rsidR="00F741BB" w:rsidRPr="009C7243">
        <w:rPr>
          <w:rFonts w:ascii="Times New Roman" w:hAnsi="Times New Roman"/>
          <w:sz w:val="28"/>
          <w:szCs w:val="24"/>
        </w:rPr>
        <w:t>ГГУДОАД</w:t>
      </w:r>
      <w:r w:rsidRPr="009C7243">
        <w:rPr>
          <w:rFonts w:ascii="Times New Roman" w:hAnsi="Times New Roman"/>
          <w:sz w:val="28"/>
          <w:szCs w:val="24"/>
        </w:rPr>
        <w:t>.</w:t>
      </w:r>
    </w:p>
    <w:p w:rsidR="00200546" w:rsidRPr="008C00EC" w:rsidRDefault="00200546" w:rsidP="007C28E7">
      <w:pPr>
        <w:autoSpaceDE w:val="0"/>
        <w:autoSpaceDN w:val="0"/>
        <w:adjustRightInd w:val="0"/>
        <w:spacing w:after="0" w:line="240" w:lineRule="auto"/>
        <w:ind w:firstLine="709"/>
        <w:jc w:val="both"/>
        <w:rPr>
          <w:rFonts w:ascii="Times New Roman" w:hAnsi="Times New Roman"/>
          <w:sz w:val="28"/>
          <w:szCs w:val="24"/>
        </w:rPr>
      </w:pPr>
    </w:p>
    <w:p w:rsidR="000A40FF" w:rsidRPr="008D37F7"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3.2.2.</w:t>
      </w:r>
      <w:r w:rsidR="00F741BB" w:rsidRPr="009E1D36">
        <w:rPr>
          <w:rFonts w:ascii="Times New Roman" w:hAnsi="Times New Roman"/>
          <w:sz w:val="28"/>
          <w:szCs w:val="24"/>
        </w:rPr>
        <w:tab/>
      </w:r>
      <w:r w:rsidRPr="009E1D36">
        <w:rPr>
          <w:rFonts w:ascii="Times New Roman" w:hAnsi="Times New Roman"/>
          <w:sz w:val="28"/>
          <w:szCs w:val="24"/>
        </w:rPr>
        <w:t>Разрабатывает и согласовывает с соответствующим</w:t>
      </w:r>
      <w:r w:rsidR="008D37F7">
        <w:rPr>
          <w:rFonts w:ascii="Times New Roman" w:hAnsi="Times New Roman"/>
          <w:sz w:val="28"/>
          <w:szCs w:val="24"/>
        </w:rPr>
        <w:t xml:space="preserve"> специально</w:t>
      </w:r>
      <w:r w:rsidR="000522C3">
        <w:rPr>
          <w:rFonts w:ascii="Times New Roman" w:hAnsi="Times New Roman"/>
          <w:sz w:val="28"/>
          <w:szCs w:val="24"/>
        </w:rPr>
        <w:t xml:space="preserve"> </w:t>
      </w:r>
      <w:r w:rsidR="00CE0A3B" w:rsidRPr="009E1D36">
        <w:rPr>
          <w:rFonts w:ascii="Times New Roman" w:hAnsi="Times New Roman"/>
          <w:sz w:val="28"/>
          <w:szCs w:val="24"/>
        </w:rPr>
        <w:t xml:space="preserve">уполномоченным органом в области документационного обеспечения и архивного дела </w:t>
      </w:r>
      <w:r w:rsidRPr="009E1D36">
        <w:rPr>
          <w:rFonts w:ascii="Times New Roman" w:hAnsi="Times New Roman"/>
          <w:sz w:val="28"/>
          <w:szCs w:val="24"/>
        </w:rPr>
        <w:t>графики представления описей на рассмотрение Центральной экспертно</w:t>
      </w:r>
      <w:r w:rsidR="00CE0A3B" w:rsidRPr="009E1D36">
        <w:rPr>
          <w:rFonts w:ascii="Times New Roman" w:hAnsi="Times New Roman"/>
          <w:sz w:val="28"/>
          <w:szCs w:val="24"/>
        </w:rPr>
        <w:t xml:space="preserve">-проверочной </w:t>
      </w:r>
      <w:r w:rsidRPr="009E1D36">
        <w:rPr>
          <w:rFonts w:ascii="Times New Roman" w:hAnsi="Times New Roman"/>
          <w:sz w:val="28"/>
          <w:szCs w:val="24"/>
        </w:rPr>
        <w:t>комиссии (Экспертно</w:t>
      </w:r>
      <w:r w:rsidR="00CE0A3B" w:rsidRPr="009E1D36">
        <w:rPr>
          <w:rFonts w:ascii="Times New Roman" w:hAnsi="Times New Roman"/>
          <w:sz w:val="28"/>
          <w:szCs w:val="24"/>
        </w:rPr>
        <w:t>-проверочной</w:t>
      </w:r>
      <w:r w:rsidRPr="009E1D36">
        <w:rPr>
          <w:rFonts w:ascii="Times New Roman" w:hAnsi="Times New Roman"/>
          <w:sz w:val="28"/>
          <w:szCs w:val="24"/>
        </w:rPr>
        <w:t xml:space="preserve"> комиссии) соответствующего</w:t>
      </w:r>
      <w:r w:rsidR="00AC2C45">
        <w:rPr>
          <w:rFonts w:ascii="Times New Roman" w:hAnsi="Times New Roman"/>
          <w:sz w:val="28"/>
          <w:szCs w:val="24"/>
        </w:rPr>
        <w:t xml:space="preserve"> специально</w:t>
      </w:r>
      <w:r w:rsidR="000522C3">
        <w:rPr>
          <w:rFonts w:ascii="Times New Roman" w:hAnsi="Times New Roman"/>
          <w:sz w:val="28"/>
          <w:szCs w:val="24"/>
        </w:rPr>
        <w:t xml:space="preserve"> </w:t>
      </w:r>
      <w:r w:rsidR="00CE0A3B" w:rsidRPr="009E1D36">
        <w:rPr>
          <w:rFonts w:ascii="Times New Roman" w:hAnsi="Times New Roman"/>
          <w:sz w:val="28"/>
          <w:szCs w:val="24"/>
        </w:rPr>
        <w:t>уполномоченного органа в области документационного обеспечения и архивного дела</w:t>
      </w:r>
      <w:r w:rsidRPr="009E1D36">
        <w:rPr>
          <w:rFonts w:ascii="Times New Roman" w:hAnsi="Times New Roman"/>
          <w:sz w:val="28"/>
          <w:szCs w:val="24"/>
        </w:rPr>
        <w:t xml:space="preserve"> и передачи документов ГАФ ДНР на государственное хранение.</w:t>
      </w:r>
    </w:p>
    <w:p w:rsidR="00200546" w:rsidRPr="008D37F7"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AC2C45"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3.2.3.</w:t>
      </w:r>
      <w:r w:rsidR="00F741BB" w:rsidRPr="009E1D36">
        <w:rPr>
          <w:rFonts w:ascii="Times New Roman" w:hAnsi="Times New Roman"/>
          <w:sz w:val="28"/>
          <w:szCs w:val="24"/>
        </w:rPr>
        <w:tab/>
      </w:r>
      <w:r w:rsidRPr="009E1D36">
        <w:rPr>
          <w:rFonts w:ascii="Times New Roman" w:hAnsi="Times New Roman"/>
          <w:sz w:val="28"/>
          <w:szCs w:val="24"/>
        </w:rPr>
        <w:t xml:space="preserve">Составляет и представляет не позднее чем через 2 года после завершения делопроизводством годовые разделы описей дел постоянного срока хранения и по личному составу на рассмотрение Центральной экспертной комиссии (Экспертной комиссии) </w:t>
      </w:r>
      <w:r w:rsidR="00514E9A">
        <w:rPr>
          <w:rFonts w:ascii="Times New Roman" w:hAnsi="Times New Roman"/>
          <w:sz w:val="28"/>
          <w:szCs w:val="24"/>
        </w:rPr>
        <w:t>У</w:t>
      </w:r>
      <w:r w:rsidRPr="009E1D36">
        <w:rPr>
          <w:rFonts w:ascii="Times New Roman" w:hAnsi="Times New Roman"/>
          <w:sz w:val="28"/>
          <w:szCs w:val="24"/>
        </w:rPr>
        <w:t xml:space="preserve">чреждения и </w:t>
      </w:r>
      <w:r w:rsidR="008C00EC" w:rsidRPr="009E1D36">
        <w:rPr>
          <w:rFonts w:ascii="Times New Roman" w:hAnsi="Times New Roman"/>
          <w:sz w:val="28"/>
          <w:szCs w:val="24"/>
        </w:rPr>
        <w:t>Центральной экспертно-проверочной комиссии</w:t>
      </w:r>
      <w:r w:rsidR="000522C3">
        <w:rPr>
          <w:rFonts w:ascii="Times New Roman" w:hAnsi="Times New Roman"/>
          <w:sz w:val="28"/>
          <w:szCs w:val="24"/>
        </w:rPr>
        <w:t xml:space="preserve"> </w:t>
      </w:r>
      <w:r w:rsidR="007C28E7" w:rsidRPr="009E1D36">
        <w:rPr>
          <w:rFonts w:ascii="Times New Roman" w:hAnsi="Times New Roman"/>
          <w:sz w:val="28"/>
          <w:szCs w:val="24"/>
          <w:shd w:val="clear" w:color="auto" w:fill="FFFFFF"/>
        </w:rPr>
        <w:t>(</w:t>
      </w:r>
      <w:r w:rsidR="008C00EC">
        <w:rPr>
          <w:rFonts w:ascii="Times New Roman" w:hAnsi="Times New Roman"/>
          <w:sz w:val="28"/>
          <w:szCs w:val="24"/>
          <w:shd w:val="clear" w:color="auto" w:fill="FFFFFF"/>
        </w:rPr>
        <w:t>Э</w:t>
      </w:r>
      <w:r w:rsidRPr="009E1D36">
        <w:rPr>
          <w:rFonts w:ascii="Times New Roman" w:hAnsi="Times New Roman"/>
          <w:sz w:val="28"/>
          <w:szCs w:val="24"/>
          <w:shd w:val="clear" w:color="auto" w:fill="FFFFFF"/>
        </w:rPr>
        <w:t>кспертно-проверочной комиссии</w:t>
      </w:r>
      <w:r w:rsidR="007C28E7" w:rsidRPr="009E1D36">
        <w:rPr>
          <w:rFonts w:ascii="Times New Roman" w:hAnsi="Times New Roman"/>
          <w:sz w:val="28"/>
          <w:szCs w:val="24"/>
          <w:shd w:val="clear" w:color="auto" w:fill="FFFFFF"/>
        </w:rPr>
        <w:t>)</w:t>
      </w:r>
      <w:r w:rsidR="007C28E7" w:rsidRPr="009E1D36">
        <w:rPr>
          <w:rFonts w:ascii="Times New Roman" w:hAnsi="Times New Roman"/>
          <w:sz w:val="28"/>
          <w:szCs w:val="24"/>
        </w:rPr>
        <w:t xml:space="preserve"> соответствующего </w:t>
      </w:r>
      <w:r w:rsidR="007C28E7" w:rsidRPr="009E1D36">
        <w:rPr>
          <w:rFonts w:ascii="Times New Roman" w:hAnsi="Times New Roman"/>
          <w:sz w:val="28"/>
          <w:szCs w:val="24"/>
        </w:rPr>
        <w:lastRenderedPageBreak/>
        <w:t>уполномоченного органа в области документационного обеспечения и архивного дела</w:t>
      </w:r>
      <w:r w:rsidRPr="009E1D36">
        <w:rPr>
          <w:rFonts w:ascii="Times New Roman" w:hAnsi="Times New Roman"/>
          <w:sz w:val="28"/>
          <w:szCs w:val="24"/>
        </w:rPr>
        <w:t>.</w:t>
      </w:r>
    </w:p>
    <w:p w:rsidR="00200546" w:rsidRPr="00AC2C45"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3.2.4.</w:t>
      </w:r>
      <w:r w:rsidR="00F741BB" w:rsidRPr="009E1D36">
        <w:rPr>
          <w:rFonts w:ascii="Times New Roman" w:hAnsi="Times New Roman"/>
          <w:sz w:val="28"/>
          <w:szCs w:val="24"/>
        </w:rPr>
        <w:tab/>
      </w:r>
      <w:r w:rsidRPr="009E1D36">
        <w:rPr>
          <w:rFonts w:ascii="Times New Roman" w:hAnsi="Times New Roman"/>
          <w:sz w:val="28"/>
          <w:szCs w:val="24"/>
        </w:rPr>
        <w:t xml:space="preserve">Осуществляет учет и обеспечивает полную сохранность принятых </w:t>
      </w:r>
      <w:r w:rsidR="000B150A" w:rsidRPr="009E1D36">
        <w:rPr>
          <w:rFonts w:ascii="Times New Roman" w:hAnsi="Times New Roman"/>
          <w:sz w:val="28"/>
          <w:szCs w:val="24"/>
        </w:rPr>
        <w:t xml:space="preserve">на хранение </w:t>
      </w:r>
      <w:r w:rsidRPr="009E1D36">
        <w:rPr>
          <w:rFonts w:ascii="Times New Roman" w:hAnsi="Times New Roman"/>
          <w:sz w:val="28"/>
          <w:szCs w:val="24"/>
        </w:rPr>
        <w:t>дел.</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AC2C45"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3.2.5.</w:t>
      </w:r>
      <w:r w:rsidR="00F741BB" w:rsidRPr="009E1D36">
        <w:rPr>
          <w:rFonts w:ascii="Times New Roman" w:hAnsi="Times New Roman"/>
          <w:sz w:val="28"/>
          <w:szCs w:val="24"/>
        </w:rPr>
        <w:tab/>
      </w:r>
      <w:r w:rsidRPr="009E1D36">
        <w:rPr>
          <w:rFonts w:ascii="Times New Roman" w:hAnsi="Times New Roman"/>
          <w:sz w:val="28"/>
          <w:szCs w:val="24"/>
        </w:rPr>
        <w:t xml:space="preserve">Создает, пополняет и </w:t>
      </w:r>
      <w:r w:rsidRPr="009E1D36">
        <w:rPr>
          <w:rFonts w:ascii="Times New Roman" w:hAnsi="Times New Roman"/>
          <w:sz w:val="28"/>
          <w:szCs w:val="24"/>
          <w:shd w:val="clear" w:color="auto" w:fill="FFFFFF"/>
        </w:rPr>
        <w:t xml:space="preserve">совершенствует </w:t>
      </w:r>
      <w:r w:rsidR="000B150A" w:rsidRPr="009E1D36">
        <w:rPr>
          <w:rFonts w:ascii="Times New Roman" w:hAnsi="Times New Roman"/>
          <w:sz w:val="28"/>
          <w:szCs w:val="24"/>
          <w:shd w:val="clear" w:color="auto" w:fill="FFFFFF"/>
        </w:rPr>
        <w:t>НСА</w:t>
      </w:r>
      <w:r w:rsidRPr="009E1D36">
        <w:rPr>
          <w:rFonts w:ascii="Times New Roman" w:hAnsi="Times New Roman"/>
          <w:sz w:val="28"/>
          <w:szCs w:val="24"/>
          <w:shd w:val="clear" w:color="auto" w:fill="FFFFFF"/>
        </w:rPr>
        <w:t xml:space="preserve"> к хранящимся в архиве </w:t>
      </w:r>
      <w:r w:rsidR="00E55B38" w:rsidRPr="009E1D36">
        <w:rPr>
          <w:rFonts w:ascii="Times New Roman" w:hAnsi="Times New Roman"/>
          <w:sz w:val="28"/>
          <w:szCs w:val="24"/>
          <w:shd w:val="clear" w:color="auto" w:fill="FFFFFF"/>
        </w:rPr>
        <w:t>делам и документа</w:t>
      </w:r>
      <w:r w:rsidR="00E55B38" w:rsidRPr="009E1D36">
        <w:rPr>
          <w:rFonts w:ascii="Times New Roman" w:hAnsi="Times New Roman"/>
          <w:sz w:val="28"/>
          <w:szCs w:val="24"/>
        </w:rPr>
        <w:t>м согласно правил</w:t>
      </w:r>
      <w:r w:rsidR="00AC2C45">
        <w:rPr>
          <w:rFonts w:ascii="Times New Roman" w:hAnsi="Times New Roman"/>
          <w:sz w:val="28"/>
          <w:szCs w:val="24"/>
        </w:rPr>
        <w:t>ам</w:t>
      </w:r>
      <w:r w:rsidR="00E55B38" w:rsidRPr="009E1D36">
        <w:rPr>
          <w:rFonts w:ascii="Times New Roman" w:hAnsi="Times New Roman"/>
          <w:sz w:val="28"/>
          <w:szCs w:val="24"/>
        </w:rPr>
        <w:t>, установленны</w:t>
      </w:r>
      <w:r w:rsidR="00AC2C45">
        <w:rPr>
          <w:rFonts w:ascii="Times New Roman" w:hAnsi="Times New Roman"/>
          <w:sz w:val="28"/>
          <w:szCs w:val="24"/>
        </w:rPr>
        <w:t>м</w:t>
      </w:r>
      <w:r w:rsidR="00E55B38" w:rsidRPr="009E1D36">
        <w:rPr>
          <w:rFonts w:ascii="Times New Roman" w:hAnsi="Times New Roman"/>
          <w:sz w:val="28"/>
          <w:szCs w:val="24"/>
        </w:rPr>
        <w:t xml:space="preserve"> ГГУДОАД</w:t>
      </w:r>
      <w:r w:rsidRPr="009E1D36">
        <w:rPr>
          <w:rFonts w:ascii="Times New Roman" w:hAnsi="Times New Roman"/>
          <w:sz w:val="28"/>
          <w:szCs w:val="24"/>
        </w:rPr>
        <w:t>.</w:t>
      </w:r>
    </w:p>
    <w:p w:rsidR="00200546" w:rsidRPr="00AC2C45"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3.2.6.</w:t>
      </w:r>
      <w:r w:rsidR="00F741BB" w:rsidRPr="009E1D36">
        <w:rPr>
          <w:rFonts w:ascii="Times New Roman" w:hAnsi="Times New Roman"/>
          <w:sz w:val="28"/>
          <w:szCs w:val="24"/>
        </w:rPr>
        <w:tab/>
      </w:r>
      <w:r w:rsidRPr="008C00EC">
        <w:rPr>
          <w:rFonts w:ascii="Times New Roman" w:hAnsi="Times New Roman"/>
          <w:sz w:val="28"/>
          <w:szCs w:val="24"/>
        </w:rPr>
        <w:t>Организует использование документов</w:t>
      </w:r>
      <w:r w:rsidR="008C00EC">
        <w:rPr>
          <w:rFonts w:ascii="Times New Roman" w:hAnsi="Times New Roman"/>
          <w:sz w:val="28"/>
          <w:szCs w:val="24"/>
        </w:rPr>
        <w:t>, а именно</w:t>
      </w:r>
      <w:r w:rsidRPr="008C00EC">
        <w:rPr>
          <w:rFonts w:ascii="Times New Roman" w:hAnsi="Times New Roman"/>
          <w:sz w:val="28"/>
          <w:szCs w:val="24"/>
        </w:rPr>
        <w:t>:</w:t>
      </w: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8C00EC">
        <w:rPr>
          <w:rFonts w:ascii="Times New Roman" w:hAnsi="Times New Roman"/>
          <w:sz w:val="28"/>
          <w:szCs w:val="24"/>
        </w:rPr>
        <w:t xml:space="preserve">информирует руководство и сотрудников </w:t>
      </w:r>
      <w:r w:rsidR="00514E9A" w:rsidRPr="008C00EC">
        <w:rPr>
          <w:rFonts w:ascii="Times New Roman" w:hAnsi="Times New Roman"/>
          <w:sz w:val="28"/>
          <w:szCs w:val="24"/>
        </w:rPr>
        <w:t>У</w:t>
      </w:r>
      <w:r w:rsidRPr="008C00EC">
        <w:rPr>
          <w:rFonts w:ascii="Times New Roman" w:hAnsi="Times New Roman"/>
          <w:sz w:val="28"/>
          <w:szCs w:val="24"/>
        </w:rPr>
        <w:t>чреждения о составе и содержании документов архива;</w:t>
      </w: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8C00EC">
        <w:rPr>
          <w:rFonts w:ascii="Times New Roman" w:hAnsi="Times New Roman"/>
          <w:sz w:val="28"/>
          <w:szCs w:val="24"/>
        </w:rPr>
        <w:t>выдает в установленном порядке дела, документы или копии документов в целях служебного и научного использования для работы в помещении архива;</w:t>
      </w: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8C00EC">
        <w:rPr>
          <w:rFonts w:ascii="Times New Roman" w:hAnsi="Times New Roman"/>
          <w:sz w:val="28"/>
          <w:szCs w:val="24"/>
        </w:rPr>
        <w:t>исполняет запросы организаций и заявления граждан об установлении трудового стажа и по другим вопросам социально-правового характера, в установленном порядке выдает копии документов и архивные справки;</w:t>
      </w:r>
    </w:p>
    <w:p w:rsidR="000A40FF" w:rsidRPr="008C00EC" w:rsidRDefault="000A40FF" w:rsidP="008A114D">
      <w:pPr>
        <w:autoSpaceDE w:val="0"/>
        <w:autoSpaceDN w:val="0"/>
        <w:adjustRightInd w:val="0"/>
        <w:spacing w:after="0" w:line="240" w:lineRule="auto"/>
        <w:ind w:firstLine="709"/>
        <w:jc w:val="both"/>
        <w:rPr>
          <w:rFonts w:ascii="Times New Roman" w:hAnsi="Times New Roman"/>
          <w:sz w:val="28"/>
          <w:szCs w:val="24"/>
        </w:rPr>
      </w:pPr>
      <w:r w:rsidRPr="008C00EC">
        <w:rPr>
          <w:rFonts w:ascii="Times New Roman" w:hAnsi="Times New Roman"/>
          <w:sz w:val="28"/>
          <w:szCs w:val="24"/>
        </w:rPr>
        <w:t>ведет учет использования документов, хранящихся в архиве.</w:t>
      </w:r>
    </w:p>
    <w:p w:rsidR="00200546" w:rsidRPr="008C00EC" w:rsidRDefault="00200546" w:rsidP="008A114D">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3.2.7.</w:t>
      </w:r>
      <w:r w:rsidR="00F741BB" w:rsidRPr="009C7243">
        <w:rPr>
          <w:rFonts w:ascii="Times New Roman" w:hAnsi="Times New Roman"/>
          <w:sz w:val="28"/>
          <w:szCs w:val="24"/>
        </w:rPr>
        <w:tab/>
      </w:r>
      <w:r w:rsidRPr="009C7243">
        <w:rPr>
          <w:rFonts w:ascii="Times New Roman" w:hAnsi="Times New Roman"/>
          <w:sz w:val="28"/>
          <w:szCs w:val="24"/>
        </w:rPr>
        <w:t xml:space="preserve">Проводит экспертизу ценности документов, хранящихся в архиве, участвует в работе Центральной экспертной комиссии (Экспертной комиссии) </w:t>
      </w:r>
      <w:r w:rsidR="00514E9A">
        <w:rPr>
          <w:rFonts w:ascii="Times New Roman" w:hAnsi="Times New Roman"/>
          <w:sz w:val="28"/>
          <w:szCs w:val="24"/>
        </w:rPr>
        <w:t>У</w:t>
      </w:r>
      <w:r w:rsidRPr="009C7243">
        <w:rPr>
          <w:rFonts w:ascii="Times New Roman" w:hAnsi="Times New Roman"/>
          <w:sz w:val="28"/>
          <w:szCs w:val="24"/>
        </w:rPr>
        <w:t>чреждения.</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3.2.8.</w:t>
      </w:r>
      <w:r w:rsidR="00F741BB" w:rsidRPr="009C7243">
        <w:rPr>
          <w:rFonts w:ascii="Times New Roman" w:hAnsi="Times New Roman"/>
          <w:sz w:val="28"/>
          <w:szCs w:val="24"/>
        </w:rPr>
        <w:tab/>
      </w:r>
      <w:r w:rsidRPr="009C7243">
        <w:rPr>
          <w:rFonts w:ascii="Times New Roman" w:hAnsi="Times New Roman"/>
          <w:sz w:val="28"/>
          <w:szCs w:val="24"/>
        </w:rPr>
        <w:t xml:space="preserve">Оказывает методическую помощь службе делопроизводства в составлении номенклатуры дел </w:t>
      </w:r>
      <w:r w:rsidR="00514E9A">
        <w:rPr>
          <w:rFonts w:ascii="Times New Roman" w:hAnsi="Times New Roman"/>
          <w:sz w:val="28"/>
          <w:szCs w:val="24"/>
        </w:rPr>
        <w:t>У</w:t>
      </w:r>
      <w:r w:rsidRPr="009C7243">
        <w:rPr>
          <w:rFonts w:ascii="Times New Roman" w:hAnsi="Times New Roman"/>
          <w:sz w:val="28"/>
          <w:szCs w:val="24"/>
        </w:rPr>
        <w:t xml:space="preserve">чреждения, контролирует правильность формирования и оформления дел в делопроизводстве, а также подготовку дел к передаче в архив </w:t>
      </w:r>
      <w:r w:rsidR="00514E9A">
        <w:rPr>
          <w:rFonts w:ascii="Times New Roman" w:hAnsi="Times New Roman"/>
          <w:sz w:val="28"/>
          <w:szCs w:val="24"/>
        </w:rPr>
        <w:t>У</w:t>
      </w:r>
      <w:r w:rsidRPr="009C7243">
        <w:rPr>
          <w:rFonts w:ascii="Times New Roman" w:hAnsi="Times New Roman"/>
          <w:sz w:val="28"/>
          <w:szCs w:val="24"/>
        </w:rPr>
        <w:t>чреждения.</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3.2.9.</w:t>
      </w:r>
      <w:r w:rsidR="00F741BB" w:rsidRPr="009E1D36">
        <w:rPr>
          <w:rFonts w:ascii="Times New Roman" w:hAnsi="Times New Roman"/>
          <w:sz w:val="28"/>
          <w:szCs w:val="24"/>
        </w:rPr>
        <w:tab/>
      </w:r>
      <w:r w:rsidRPr="009E1D36">
        <w:rPr>
          <w:rFonts w:ascii="Times New Roman" w:hAnsi="Times New Roman"/>
          <w:sz w:val="28"/>
          <w:szCs w:val="24"/>
        </w:rPr>
        <w:t xml:space="preserve">Участвует в проведении мероприятий по повышению квалификации сотрудников архива и службы делопроизводства </w:t>
      </w:r>
      <w:r w:rsidR="00514E9A">
        <w:rPr>
          <w:rFonts w:ascii="Times New Roman" w:hAnsi="Times New Roman"/>
          <w:sz w:val="28"/>
          <w:szCs w:val="24"/>
        </w:rPr>
        <w:t>У</w:t>
      </w:r>
      <w:r w:rsidRPr="009E1D36">
        <w:rPr>
          <w:rFonts w:ascii="Times New Roman" w:hAnsi="Times New Roman"/>
          <w:sz w:val="28"/>
          <w:szCs w:val="24"/>
        </w:rPr>
        <w:t>чреждения.</w:t>
      </w:r>
    </w:p>
    <w:p w:rsidR="00200546" w:rsidRPr="008C00EC" w:rsidRDefault="00200546" w:rsidP="00D97407">
      <w:pPr>
        <w:autoSpaceDE w:val="0"/>
        <w:autoSpaceDN w:val="0"/>
        <w:adjustRightInd w:val="0"/>
        <w:spacing w:after="0" w:line="240" w:lineRule="auto"/>
        <w:ind w:firstLine="709"/>
        <w:jc w:val="both"/>
        <w:rPr>
          <w:rFonts w:ascii="Times New Roman" w:hAnsi="Times New Roman"/>
          <w:sz w:val="28"/>
          <w:szCs w:val="24"/>
        </w:rPr>
      </w:pPr>
    </w:p>
    <w:p w:rsidR="000A40FF" w:rsidRPr="008C00EC" w:rsidRDefault="000A40FF" w:rsidP="00CA0109">
      <w:pPr>
        <w:tabs>
          <w:tab w:val="left" w:pos="1560"/>
        </w:tabs>
        <w:autoSpaceDE w:val="0"/>
        <w:autoSpaceDN w:val="0"/>
        <w:adjustRightInd w:val="0"/>
        <w:spacing w:after="0" w:line="240" w:lineRule="auto"/>
        <w:ind w:firstLine="709"/>
        <w:jc w:val="both"/>
        <w:rPr>
          <w:rFonts w:ascii="Times New Roman" w:hAnsi="Times New Roman"/>
          <w:sz w:val="28"/>
          <w:szCs w:val="24"/>
        </w:rPr>
      </w:pPr>
      <w:r w:rsidRPr="009E1D36">
        <w:rPr>
          <w:rFonts w:ascii="Times New Roman" w:hAnsi="Times New Roman"/>
          <w:sz w:val="28"/>
          <w:szCs w:val="24"/>
        </w:rPr>
        <w:t>3.2.10.</w:t>
      </w:r>
      <w:r w:rsidR="00F741BB" w:rsidRPr="009E1D36">
        <w:rPr>
          <w:rFonts w:ascii="Times New Roman" w:hAnsi="Times New Roman"/>
          <w:sz w:val="28"/>
          <w:szCs w:val="24"/>
        </w:rPr>
        <w:tab/>
      </w:r>
      <w:r w:rsidRPr="009E1D36">
        <w:rPr>
          <w:rFonts w:ascii="Times New Roman" w:hAnsi="Times New Roman"/>
          <w:sz w:val="28"/>
          <w:szCs w:val="24"/>
        </w:rPr>
        <w:t xml:space="preserve">Ежегодно представляет в </w:t>
      </w:r>
      <w:r w:rsidR="00992E8F" w:rsidRPr="009E1D36">
        <w:rPr>
          <w:rFonts w:ascii="Times New Roman" w:hAnsi="Times New Roman"/>
          <w:sz w:val="28"/>
          <w:szCs w:val="24"/>
        </w:rPr>
        <w:t>Г</w:t>
      </w:r>
      <w:r w:rsidRPr="009E1D36">
        <w:rPr>
          <w:rFonts w:ascii="Times New Roman" w:hAnsi="Times New Roman"/>
          <w:sz w:val="28"/>
          <w:szCs w:val="24"/>
        </w:rPr>
        <w:t>осударственный архив</w:t>
      </w:r>
      <w:r w:rsidR="000522C3">
        <w:rPr>
          <w:rFonts w:ascii="Times New Roman" w:hAnsi="Times New Roman"/>
          <w:sz w:val="28"/>
          <w:szCs w:val="24"/>
        </w:rPr>
        <w:t xml:space="preserve"> </w:t>
      </w:r>
      <w:r w:rsidR="00F741BB" w:rsidRPr="009E1D36">
        <w:rPr>
          <w:rFonts w:ascii="Times New Roman" w:hAnsi="Times New Roman"/>
          <w:sz w:val="28"/>
          <w:szCs w:val="24"/>
        </w:rPr>
        <w:t>Донецкой Народной Республики</w:t>
      </w:r>
      <w:r w:rsidRPr="009E1D36">
        <w:rPr>
          <w:rFonts w:ascii="Times New Roman" w:hAnsi="Times New Roman"/>
          <w:sz w:val="28"/>
          <w:szCs w:val="24"/>
        </w:rPr>
        <w:t xml:space="preserve"> сведения о составе и объеме документов по установленной форме.</w:t>
      </w:r>
    </w:p>
    <w:p w:rsidR="00200546" w:rsidRPr="008C00EC" w:rsidRDefault="00200546" w:rsidP="00CA0109">
      <w:pPr>
        <w:tabs>
          <w:tab w:val="left" w:pos="1560"/>
        </w:tabs>
        <w:autoSpaceDE w:val="0"/>
        <w:autoSpaceDN w:val="0"/>
        <w:adjustRightInd w:val="0"/>
        <w:spacing w:after="0" w:line="240" w:lineRule="auto"/>
        <w:ind w:firstLine="709"/>
        <w:jc w:val="both"/>
        <w:rPr>
          <w:rFonts w:ascii="Times New Roman" w:hAnsi="Times New Roman"/>
          <w:sz w:val="28"/>
          <w:szCs w:val="24"/>
        </w:rPr>
      </w:pPr>
    </w:p>
    <w:p w:rsidR="000A40FF" w:rsidRPr="009C7243" w:rsidRDefault="000A40FF" w:rsidP="00CA0109">
      <w:pPr>
        <w:tabs>
          <w:tab w:val="left" w:pos="1560"/>
        </w:tabs>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3.2.11.</w:t>
      </w:r>
      <w:r w:rsidR="00F741BB" w:rsidRPr="009C7243">
        <w:rPr>
          <w:rFonts w:ascii="Times New Roman" w:hAnsi="Times New Roman"/>
          <w:sz w:val="28"/>
          <w:szCs w:val="24"/>
        </w:rPr>
        <w:tab/>
      </w:r>
      <w:r w:rsidRPr="009C7243">
        <w:rPr>
          <w:rFonts w:ascii="Times New Roman" w:hAnsi="Times New Roman"/>
          <w:sz w:val="28"/>
          <w:szCs w:val="24"/>
        </w:rPr>
        <w:t xml:space="preserve">Подготавливает и в установленном порядке передает на хранение в </w:t>
      </w:r>
      <w:r w:rsidR="006F4D35" w:rsidRPr="009C7243">
        <w:rPr>
          <w:rFonts w:ascii="Times New Roman" w:hAnsi="Times New Roman"/>
          <w:sz w:val="28"/>
          <w:szCs w:val="24"/>
        </w:rPr>
        <w:t xml:space="preserve">Государственный архив </w:t>
      </w:r>
      <w:r w:rsidR="00F741BB" w:rsidRPr="009C7243">
        <w:rPr>
          <w:rFonts w:ascii="Times New Roman" w:hAnsi="Times New Roman"/>
          <w:sz w:val="28"/>
          <w:szCs w:val="24"/>
        </w:rPr>
        <w:t>Донецкой Народной Республики</w:t>
      </w:r>
      <w:r w:rsidRPr="009C7243">
        <w:rPr>
          <w:rFonts w:ascii="Times New Roman" w:hAnsi="Times New Roman"/>
          <w:sz w:val="28"/>
          <w:szCs w:val="24"/>
        </w:rPr>
        <w:t xml:space="preserve"> документы ГАФ ДНР.</w:t>
      </w: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p>
    <w:p w:rsidR="000A40FF" w:rsidRPr="009C7243" w:rsidRDefault="00F772FF" w:rsidP="00F741BB">
      <w:pPr>
        <w:autoSpaceDE w:val="0"/>
        <w:autoSpaceDN w:val="0"/>
        <w:adjustRightInd w:val="0"/>
        <w:spacing w:after="0" w:line="240" w:lineRule="auto"/>
        <w:jc w:val="center"/>
        <w:rPr>
          <w:rFonts w:ascii="Times New Roman" w:hAnsi="Times New Roman"/>
          <w:b/>
          <w:iCs/>
          <w:sz w:val="28"/>
          <w:szCs w:val="24"/>
        </w:rPr>
      </w:pPr>
      <w:r>
        <w:rPr>
          <w:rFonts w:ascii="Times New Roman" w:hAnsi="Times New Roman"/>
          <w:b/>
          <w:iCs/>
          <w:sz w:val="28"/>
          <w:szCs w:val="24"/>
          <w:lang w:val="en-US"/>
        </w:rPr>
        <w:t>IV</w:t>
      </w:r>
      <w:r w:rsidR="000A40FF" w:rsidRPr="009C7243">
        <w:rPr>
          <w:rFonts w:ascii="Times New Roman" w:hAnsi="Times New Roman"/>
          <w:b/>
          <w:iCs/>
          <w:sz w:val="28"/>
          <w:szCs w:val="24"/>
        </w:rPr>
        <w:t>. Права архива</w:t>
      </w: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Для выполнения возложенных задач и функций архив имеет право:</w:t>
      </w:r>
    </w:p>
    <w:p w:rsidR="000A40FF" w:rsidRPr="009C7243" w:rsidRDefault="000A40FF" w:rsidP="00CA0109">
      <w:pPr>
        <w:tabs>
          <w:tab w:val="left" w:pos="1276"/>
        </w:tabs>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4.1.</w:t>
      </w:r>
      <w:r w:rsidR="00336BEA" w:rsidRPr="009C7243">
        <w:rPr>
          <w:rFonts w:ascii="Times New Roman" w:hAnsi="Times New Roman"/>
          <w:sz w:val="28"/>
          <w:szCs w:val="24"/>
        </w:rPr>
        <w:tab/>
      </w:r>
      <w:r w:rsidRPr="009C7243">
        <w:rPr>
          <w:rFonts w:ascii="Times New Roman" w:hAnsi="Times New Roman"/>
          <w:sz w:val="28"/>
          <w:szCs w:val="24"/>
        </w:rPr>
        <w:t>Контролировать выполнение установленных правил работы с документами</w:t>
      </w:r>
      <w:r w:rsidR="000B150A" w:rsidRPr="009C7243">
        <w:rPr>
          <w:rFonts w:ascii="Times New Roman" w:hAnsi="Times New Roman"/>
          <w:sz w:val="28"/>
          <w:szCs w:val="24"/>
        </w:rPr>
        <w:t>, формирование и оформление дел</w:t>
      </w:r>
      <w:r w:rsidRPr="009C7243">
        <w:rPr>
          <w:rFonts w:ascii="Times New Roman" w:hAnsi="Times New Roman"/>
          <w:sz w:val="28"/>
          <w:szCs w:val="24"/>
        </w:rPr>
        <w:t xml:space="preserve"> в структурных подразделениях </w:t>
      </w:r>
      <w:r w:rsidR="00514E9A">
        <w:rPr>
          <w:rFonts w:ascii="Times New Roman" w:hAnsi="Times New Roman"/>
          <w:sz w:val="28"/>
          <w:szCs w:val="24"/>
        </w:rPr>
        <w:t>У</w:t>
      </w:r>
      <w:r w:rsidRPr="009C7243">
        <w:rPr>
          <w:rFonts w:ascii="Times New Roman" w:hAnsi="Times New Roman"/>
          <w:sz w:val="28"/>
          <w:szCs w:val="24"/>
        </w:rPr>
        <w:t>чреждения.</w:t>
      </w:r>
    </w:p>
    <w:p w:rsidR="000A40FF" w:rsidRPr="009C7243" w:rsidRDefault="000A40FF" w:rsidP="00CA0109">
      <w:pPr>
        <w:tabs>
          <w:tab w:val="left" w:pos="1276"/>
        </w:tabs>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lastRenderedPageBreak/>
        <w:t>4.2.</w:t>
      </w:r>
      <w:r w:rsidR="00336BEA" w:rsidRPr="009C7243">
        <w:rPr>
          <w:rFonts w:ascii="Times New Roman" w:hAnsi="Times New Roman"/>
          <w:sz w:val="28"/>
          <w:szCs w:val="24"/>
        </w:rPr>
        <w:tab/>
      </w:r>
      <w:r w:rsidRPr="009C7243">
        <w:rPr>
          <w:rFonts w:ascii="Times New Roman" w:hAnsi="Times New Roman"/>
          <w:sz w:val="28"/>
          <w:szCs w:val="24"/>
        </w:rPr>
        <w:t xml:space="preserve">Запрашивать от структурных подразделений </w:t>
      </w:r>
      <w:r w:rsidR="00514E9A">
        <w:rPr>
          <w:rFonts w:ascii="Times New Roman" w:hAnsi="Times New Roman"/>
          <w:sz w:val="28"/>
          <w:szCs w:val="24"/>
        </w:rPr>
        <w:t>У</w:t>
      </w:r>
      <w:r w:rsidRPr="009C7243">
        <w:rPr>
          <w:rFonts w:ascii="Times New Roman" w:hAnsi="Times New Roman"/>
          <w:sz w:val="28"/>
          <w:szCs w:val="24"/>
        </w:rPr>
        <w:t>чреждения сведения, необходимые для работы архива, с учетом обеспечения выполнения всех возложенных на архив задач и функций.</w:t>
      </w:r>
    </w:p>
    <w:p w:rsidR="000A40FF" w:rsidRPr="009C7243" w:rsidRDefault="000A40FF" w:rsidP="00D97407">
      <w:pPr>
        <w:autoSpaceDE w:val="0"/>
        <w:autoSpaceDN w:val="0"/>
        <w:adjustRightInd w:val="0"/>
        <w:spacing w:after="0" w:line="240" w:lineRule="auto"/>
        <w:ind w:firstLine="709"/>
        <w:jc w:val="both"/>
        <w:rPr>
          <w:rFonts w:ascii="Times New Roman" w:hAnsi="Times New Roman"/>
          <w:sz w:val="28"/>
          <w:szCs w:val="24"/>
        </w:rPr>
      </w:pPr>
    </w:p>
    <w:p w:rsidR="000B150A" w:rsidRPr="009C7243" w:rsidRDefault="00F772FF" w:rsidP="00336BEA">
      <w:pPr>
        <w:autoSpaceDE w:val="0"/>
        <w:autoSpaceDN w:val="0"/>
        <w:adjustRightInd w:val="0"/>
        <w:spacing w:after="0" w:line="240" w:lineRule="auto"/>
        <w:jc w:val="center"/>
        <w:rPr>
          <w:rFonts w:ascii="Times New Roman" w:hAnsi="Times New Roman"/>
          <w:b/>
          <w:iCs/>
          <w:sz w:val="28"/>
          <w:szCs w:val="24"/>
        </w:rPr>
      </w:pPr>
      <w:r>
        <w:rPr>
          <w:rFonts w:ascii="Times New Roman" w:hAnsi="Times New Roman"/>
          <w:b/>
          <w:iCs/>
          <w:sz w:val="28"/>
          <w:szCs w:val="24"/>
          <w:lang w:val="en-US"/>
        </w:rPr>
        <w:t>V</w:t>
      </w:r>
      <w:r w:rsidR="000A40FF" w:rsidRPr="009C7243">
        <w:rPr>
          <w:rFonts w:ascii="Times New Roman" w:hAnsi="Times New Roman"/>
          <w:b/>
          <w:iCs/>
          <w:sz w:val="28"/>
          <w:szCs w:val="24"/>
        </w:rPr>
        <w:t>. Ответственность заведующего архивом</w:t>
      </w:r>
    </w:p>
    <w:p w:rsidR="000A40FF" w:rsidRPr="009C7243" w:rsidRDefault="000B150A" w:rsidP="00336BEA">
      <w:pPr>
        <w:autoSpaceDE w:val="0"/>
        <w:autoSpaceDN w:val="0"/>
        <w:adjustRightInd w:val="0"/>
        <w:spacing w:after="0" w:line="240" w:lineRule="auto"/>
        <w:jc w:val="center"/>
        <w:rPr>
          <w:rFonts w:ascii="Times New Roman" w:hAnsi="Times New Roman"/>
          <w:b/>
          <w:iCs/>
          <w:sz w:val="28"/>
          <w:szCs w:val="24"/>
        </w:rPr>
      </w:pPr>
      <w:r w:rsidRPr="009C7243">
        <w:rPr>
          <w:rFonts w:ascii="Times New Roman" w:hAnsi="Times New Roman"/>
          <w:b/>
          <w:iCs/>
          <w:sz w:val="28"/>
          <w:szCs w:val="24"/>
        </w:rPr>
        <w:t xml:space="preserve">(лица, ответственного за архив </w:t>
      </w:r>
      <w:r w:rsidR="00514E9A">
        <w:rPr>
          <w:rFonts w:ascii="Times New Roman" w:hAnsi="Times New Roman"/>
          <w:b/>
          <w:iCs/>
          <w:sz w:val="28"/>
          <w:szCs w:val="24"/>
        </w:rPr>
        <w:t>У</w:t>
      </w:r>
      <w:r w:rsidRPr="009C7243">
        <w:rPr>
          <w:rFonts w:ascii="Times New Roman" w:hAnsi="Times New Roman"/>
          <w:b/>
          <w:iCs/>
          <w:sz w:val="28"/>
          <w:szCs w:val="24"/>
        </w:rPr>
        <w:t>чреждения)</w:t>
      </w:r>
    </w:p>
    <w:p w:rsidR="000A40FF" w:rsidRPr="009C7243" w:rsidRDefault="000A40FF" w:rsidP="008A114D">
      <w:pPr>
        <w:autoSpaceDE w:val="0"/>
        <w:autoSpaceDN w:val="0"/>
        <w:adjustRightInd w:val="0"/>
        <w:spacing w:after="0" w:line="240" w:lineRule="auto"/>
        <w:ind w:firstLine="709"/>
        <w:jc w:val="both"/>
        <w:rPr>
          <w:rFonts w:ascii="Times New Roman" w:hAnsi="Times New Roman"/>
          <w:sz w:val="28"/>
          <w:szCs w:val="24"/>
        </w:rPr>
      </w:pPr>
    </w:p>
    <w:p w:rsidR="000A40FF" w:rsidRDefault="000A40FF" w:rsidP="008A114D">
      <w:pPr>
        <w:autoSpaceDE w:val="0"/>
        <w:autoSpaceDN w:val="0"/>
        <w:adjustRightInd w:val="0"/>
        <w:spacing w:after="0" w:line="240" w:lineRule="auto"/>
        <w:ind w:firstLine="709"/>
        <w:jc w:val="both"/>
        <w:rPr>
          <w:rFonts w:ascii="Times New Roman" w:hAnsi="Times New Roman"/>
          <w:sz w:val="28"/>
          <w:szCs w:val="24"/>
        </w:rPr>
      </w:pPr>
      <w:r w:rsidRPr="009C7243">
        <w:rPr>
          <w:rFonts w:ascii="Times New Roman" w:hAnsi="Times New Roman"/>
          <w:sz w:val="28"/>
          <w:szCs w:val="24"/>
        </w:rPr>
        <w:t>5.1. Заведующий архивом</w:t>
      </w:r>
      <w:r w:rsidR="000B150A" w:rsidRPr="009C7243">
        <w:rPr>
          <w:rFonts w:ascii="Times New Roman" w:hAnsi="Times New Roman"/>
          <w:sz w:val="28"/>
          <w:szCs w:val="24"/>
        </w:rPr>
        <w:t xml:space="preserve"> (лицо, ответственное за архив </w:t>
      </w:r>
      <w:r w:rsidR="00514E9A">
        <w:rPr>
          <w:rFonts w:ascii="Times New Roman" w:hAnsi="Times New Roman"/>
          <w:sz w:val="28"/>
          <w:szCs w:val="24"/>
        </w:rPr>
        <w:t>У</w:t>
      </w:r>
      <w:r w:rsidR="000B150A" w:rsidRPr="009C7243">
        <w:rPr>
          <w:rFonts w:ascii="Times New Roman" w:hAnsi="Times New Roman"/>
          <w:sz w:val="28"/>
          <w:szCs w:val="24"/>
        </w:rPr>
        <w:t>чреждения)</w:t>
      </w:r>
      <w:r w:rsidRPr="009C7243">
        <w:rPr>
          <w:rFonts w:ascii="Times New Roman" w:hAnsi="Times New Roman"/>
          <w:sz w:val="28"/>
          <w:szCs w:val="24"/>
        </w:rPr>
        <w:t xml:space="preserve"> несет ответственность за выполнение возложенных на архив задач и функций</w:t>
      </w:r>
      <w:r w:rsidR="00F509D5">
        <w:rPr>
          <w:rFonts w:ascii="Times New Roman" w:hAnsi="Times New Roman"/>
          <w:sz w:val="28"/>
          <w:szCs w:val="24"/>
        </w:rPr>
        <w:t xml:space="preserve"> в соответствии с действующим законодательством Донецкой Народной Республики</w:t>
      </w:r>
      <w:r w:rsidRPr="009C7243">
        <w:rPr>
          <w:rFonts w:ascii="Times New Roman" w:hAnsi="Times New Roman"/>
          <w:sz w:val="28"/>
          <w:szCs w:val="24"/>
        </w:rPr>
        <w:t>.</w:t>
      </w:r>
    </w:p>
    <w:p w:rsidR="008C00EC" w:rsidRDefault="008C00EC" w:rsidP="008A114D">
      <w:pPr>
        <w:autoSpaceDE w:val="0"/>
        <w:autoSpaceDN w:val="0"/>
        <w:adjustRightInd w:val="0"/>
        <w:spacing w:after="0" w:line="240" w:lineRule="auto"/>
        <w:ind w:firstLine="709"/>
        <w:jc w:val="both"/>
        <w:rPr>
          <w:rFonts w:ascii="Times New Roman" w:hAnsi="Times New Roman"/>
          <w:sz w:val="28"/>
          <w:szCs w:val="24"/>
        </w:rPr>
      </w:pPr>
    </w:p>
    <w:sectPr w:rsidR="008C00EC" w:rsidSect="00D05B29">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01E7" w:rsidRDefault="003A01E7" w:rsidP="00A63B81">
      <w:pPr>
        <w:spacing w:after="0" w:line="240" w:lineRule="auto"/>
      </w:pPr>
      <w:r>
        <w:separator/>
      </w:r>
    </w:p>
  </w:endnote>
  <w:endnote w:type="continuationSeparator" w:id="1">
    <w:p w:rsidR="003A01E7" w:rsidRDefault="003A01E7" w:rsidP="00A63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01E7" w:rsidRDefault="003A01E7" w:rsidP="00A63B81">
      <w:pPr>
        <w:spacing w:after="0" w:line="240" w:lineRule="auto"/>
      </w:pPr>
      <w:r>
        <w:separator/>
      </w:r>
    </w:p>
  </w:footnote>
  <w:footnote w:type="continuationSeparator" w:id="1">
    <w:p w:rsidR="003A01E7" w:rsidRDefault="003A01E7" w:rsidP="00A63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965554"/>
      <w:docPartObj>
        <w:docPartGallery w:val="Page Numbers (Top of Page)"/>
        <w:docPartUnique/>
      </w:docPartObj>
    </w:sdtPr>
    <w:sdtContent>
      <w:p w:rsidR="00D05B29" w:rsidRDefault="00E9637F" w:rsidP="00D05B29">
        <w:pPr>
          <w:pStyle w:val="a4"/>
          <w:jc w:val="center"/>
        </w:pPr>
        <w:r>
          <w:fldChar w:fldCharType="begin"/>
        </w:r>
        <w:r w:rsidR="00D05B29">
          <w:instrText>PAGE   \* MERGEFORMAT</w:instrText>
        </w:r>
        <w:r>
          <w:fldChar w:fldCharType="separate"/>
        </w:r>
        <w:r w:rsidR="00876E44">
          <w:rPr>
            <w:noProof/>
          </w:rPr>
          <w:t>6</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81184D"/>
    <w:multiLevelType w:val="multilevel"/>
    <w:tmpl w:val="DAB050F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hdrShapeDefaults>
    <o:shapedefaults v:ext="edit" spidmax="4097"/>
  </w:hdrShapeDefaults>
  <w:footnotePr>
    <w:footnote w:id="0"/>
    <w:footnote w:id="1"/>
  </w:footnotePr>
  <w:endnotePr>
    <w:endnote w:id="0"/>
    <w:endnote w:id="1"/>
  </w:endnotePr>
  <w:compat/>
  <w:rsids>
    <w:rsidRoot w:val="00BB3339"/>
    <w:rsid w:val="000212C8"/>
    <w:rsid w:val="00026AE9"/>
    <w:rsid w:val="000522C3"/>
    <w:rsid w:val="000615E7"/>
    <w:rsid w:val="00097D5F"/>
    <w:rsid w:val="000A40FF"/>
    <w:rsid w:val="000B150A"/>
    <w:rsid w:val="000E528A"/>
    <w:rsid w:val="00150865"/>
    <w:rsid w:val="001876D7"/>
    <w:rsid w:val="001F122B"/>
    <w:rsid w:val="00200546"/>
    <w:rsid w:val="002263AD"/>
    <w:rsid w:val="002530E8"/>
    <w:rsid w:val="002563B4"/>
    <w:rsid w:val="00260BD0"/>
    <w:rsid w:val="00264F47"/>
    <w:rsid w:val="00276616"/>
    <w:rsid w:val="002D286F"/>
    <w:rsid w:val="00305549"/>
    <w:rsid w:val="00336BEA"/>
    <w:rsid w:val="003A01E7"/>
    <w:rsid w:val="00427318"/>
    <w:rsid w:val="004521AE"/>
    <w:rsid w:val="0047000D"/>
    <w:rsid w:val="00485D69"/>
    <w:rsid w:val="004A3EA1"/>
    <w:rsid w:val="004B02D5"/>
    <w:rsid w:val="004C6324"/>
    <w:rsid w:val="00514E9A"/>
    <w:rsid w:val="00537449"/>
    <w:rsid w:val="00551213"/>
    <w:rsid w:val="00552048"/>
    <w:rsid w:val="005662CD"/>
    <w:rsid w:val="005A068E"/>
    <w:rsid w:val="005D49F1"/>
    <w:rsid w:val="005E0D4B"/>
    <w:rsid w:val="00607F40"/>
    <w:rsid w:val="006353B7"/>
    <w:rsid w:val="006567C4"/>
    <w:rsid w:val="006E35F1"/>
    <w:rsid w:val="006E499D"/>
    <w:rsid w:val="006F4D35"/>
    <w:rsid w:val="006F63BB"/>
    <w:rsid w:val="0070066B"/>
    <w:rsid w:val="00724501"/>
    <w:rsid w:val="00767E30"/>
    <w:rsid w:val="007A1C8F"/>
    <w:rsid w:val="007C28E7"/>
    <w:rsid w:val="007F699F"/>
    <w:rsid w:val="0084073E"/>
    <w:rsid w:val="00876747"/>
    <w:rsid w:val="00876E44"/>
    <w:rsid w:val="008A0C83"/>
    <w:rsid w:val="008A114D"/>
    <w:rsid w:val="008C00EC"/>
    <w:rsid w:val="008D37F7"/>
    <w:rsid w:val="008D7A22"/>
    <w:rsid w:val="00912298"/>
    <w:rsid w:val="00921616"/>
    <w:rsid w:val="00926A25"/>
    <w:rsid w:val="00992E8F"/>
    <w:rsid w:val="009C7243"/>
    <w:rsid w:val="009E1D36"/>
    <w:rsid w:val="00A362C0"/>
    <w:rsid w:val="00A40312"/>
    <w:rsid w:val="00A53F19"/>
    <w:rsid w:val="00A63B81"/>
    <w:rsid w:val="00AC2C45"/>
    <w:rsid w:val="00AD5B35"/>
    <w:rsid w:val="00B50483"/>
    <w:rsid w:val="00B52080"/>
    <w:rsid w:val="00B92204"/>
    <w:rsid w:val="00BB3339"/>
    <w:rsid w:val="00BD1690"/>
    <w:rsid w:val="00BD672D"/>
    <w:rsid w:val="00C3014C"/>
    <w:rsid w:val="00C62209"/>
    <w:rsid w:val="00CA0109"/>
    <w:rsid w:val="00CE0A3B"/>
    <w:rsid w:val="00D0572D"/>
    <w:rsid w:val="00D05B29"/>
    <w:rsid w:val="00D30908"/>
    <w:rsid w:val="00D97407"/>
    <w:rsid w:val="00E05CDF"/>
    <w:rsid w:val="00E55B38"/>
    <w:rsid w:val="00E7498E"/>
    <w:rsid w:val="00E74AF5"/>
    <w:rsid w:val="00E94E2D"/>
    <w:rsid w:val="00E9637F"/>
    <w:rsid w:val="00EB4F15"/>
    <w:rsid w:val="00F509D5"/>
    <w:rsid w:val="00F741BB"/>
    <w:rsid w:val="00F772FF"/>
    <w:rsid w:val="00FA53A2"/>
    <w:rsid w:val="00FB3511"/>
    <w:rsid w:val="00FC331D"/>
    <w:rsid w:val="00FC54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2204"/>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A4031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A63B81"/>
    <w:pPr>
      <w:tabs>
        <w:tab w:val="center" w:pos="4677"/>
        <w:tab w:val="right" w:pos="9355"/>
      </w:tabs>
    </w:pPr>
  </w:style>
  <w:style w:type="character" w:customStyle="1" w:styleId="a5">
    <w:name w:val="Верхний колонтитул Знак"/>
    <w:link w:val="a4"/>
    <w:uiPriority w:val="99"/>
    <w:rsid w:val="00A63B81"/>
    <w:rPr>
      <w:sz w:val="22"/>
      <w:szCs w:val="22"/>
      <w:lang w:eastAsia="en-US"/>
    </w:rPr>
  </w:style>
  <w:style w:type="paragraph" w:styleId="a6">
    <w:name w:val="footer"/>
    <w:basedOn w:val="a"/>
    <w:link w:val="a7"/>
    <w:uiPriority w:val="99"/>
    <w:unhideWhenUsed/>
    <w:rsid w:val="00A63B81"/>
    <w:pPr>
      <w:tabs>
        <w:tab w:val="center" w:pos="4677"/>
        <w:tab w:val="right" w:pos="9355"/>
      </w:tabs>
    </w:pPr>
  </w:style>
  <w:style w:type="character" w:customStyle="1" w:styleId="a7">
    <w:name w:val="Нижний колонтитул Знак"/>
    <w:link w:val="a6"/>
    <w:uiPriority w:val="99"/>
    <w:rsid w:val="00A63B81"/>
    <w:rPr>
      <w:sz w:val="22"/>
      <w:szCs w:val="22"/>
      <w:lang w:eastAsia="en-US"/>
    </w:rPr>
  </w:style>
  <w:style w:type="paragraph" w:styleId="a8">
    <w:name w:val="List Paragraph"/>
    <w:basedOn w:val="a"/>
    <w:uiPriority w:val="34"/>
    <w:qFormat/>
    <w:rsid w:val="00200546"/>
    <w:pPr>
      <w:ind w:left="720"/>
      <w:contextualSpacing/>
    </w:pPr>
  </w:style>
</w:styles>
</file>

<file path=word/webSettings.xml><?xml version="1.0" encoding="utf-8"?>
<w:webSettings xmlns:r="http://schemas.openxmlformats.org/officeDocument/2006/relationships" xmlns:w="http://schemas.openxmlformats.org/wordprocessingml/2006/main">
  <w:divs>
    <w:div w:id="71704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0F495-EF64-4C28-9D8A-639C81E3F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1119</Words>
  <Characters>8567</Characters>
  <Application>Microsoft Office Word</Application>
  <DocSecurity>0</DocSecurity>
  <Lines>71</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28</cp:revision>
  <dcterms:created xsi:type="dcterms:W3CDTF">2015-10-01T13:49:00Z</dcterms:created>
  <dcterms:modified xsi:type="dcterms:W3CDTF">2016-04-15T07:16:00Z</dcterms:modified>
</cp:coreProperties>
</file>