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E" w:rsidRPr="002621A8" w:rsidRDefault="00D0774E" w:rsidP="00D0774E">
      <w:pPr>
        <w:tabs>
          <w:tab w:val="left" w:pos="342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</w:t>
      </w:r>
      <w:bookmarkStart w:id="0" w:name="_GoBack"/>
      <w:bookmarkEnd w:id="0"/>
      <w:r w:rsidRPr="002621A8">
        <w:rPr>
          <w:lang w:val="ru-RU"/>
        </w:rPr>
        <w:t>Приложение 1</w:t>
      </w:r>
      <w:r>
        <w:rPr>
          <w:lang w:val="ru-RU"/>
        </w:rPr>
        <w:t>5</w:t>
      </w:r>
    </w:p>
    <w:p w:rsidR="00D0774E" w:rsidRPr="000A6EEF" w:rsidRDefault="00D0774E" w:rsidP="00D0774E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9.6)</w:t>
      </w:r>
    </w:p>
    <w:p w:rsidR="00D0774E" w:rsidRPr="006C3FE6" w:rsidRDefault="00D0774E" w:rsidP="00D0774E">
      <w:pPr>
        <w:pStyle w:val="HTML"/>
        <w:ind w:left="3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4E" w:rsidRPr="002621A8" w:rsidRDefault="00D0774E" w:rsidP="00D0774E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774E" w:rsidRPr="002621A8" w:rsidRDefault="00D0774E" w:rsidP="00D0774E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СПЕЦСООБЩЕНИЕ</w:t>
      </w:r>
    </w:p>
    <w:p w:rsidR="00D0774E" w:rsidRPr="002621A8" w:rsidRDefault="00D0774E" w:rsidP="00D0774E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возврате (снятии с учета) имущества</w:t>
      </w:r>
    </w:p>
    <w:p w:rsidR="00D0774E" w:rsidRPr="002621A8" w:rsidRDefault="00D0774E" w:rsidP="00D0774E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774E" w:rsidRPr="002621A8" w:rsidRDefault="00D0774E" w:rsidP="00D0774E">
      <w:pPr>
        <w:pStyle w:val="a3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1.  Основания возврата владельцу (снятия из учета) имущества.</w:t>
      </w:r>
    </w:p>
    <w:p w:rsidR="00D0774E" w:rsidRPr="002621A8" w:rsidRDefault="00D0774E" w:rsidP="00D0774E">
      <w:pPr>
        <w:pStyle w:val="a3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  В случае возврата имущества по решению суда - дата, номер решения и наименование суда. </w:t>
      </w:r>
    </w:p>
    <w:p w:rsidR="00D0774E" w:rsidRPr="002621A8" w:rsidRDefault="00D0774E" w:rsidP="00D0774E">
      <w:pPr>
        <w:pStyle w:val="a3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3.   Дата выявления (изъятие) имущества.</w:t>
      </w:r>
    </w:p>
    <w:p w:rsidR="00D0774E" w:rsidRPr="002621A8" w:rsidRDefault="00D0774E" w:rsidP="00D0774E">
      <w:pPr>
        <w:pStyle w:val="a3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4.   Номер и дата акта описи и предварительной оценки имущества.</w:t>
      </w:r>
    </w:p>
    <w:p w:rsidR="00D0774E" w:rsidRPr="002621A8" w:rsidRDefault="00D0774E" w:rsidP="00D0774E">
      <w:pPr>
        <w:pStyle w:val="a3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5. Перечень имущества с указанием названия, количества, веса, индивидуальных признаков, цены за единицу, общей стоимости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выявленного (и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зъятого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имущества.</w:t>
      </w:r>
    </w:p>
    <w:p w:rsidR="00D0774E" w:rsidRPr="002621A8" w:rsidRDefault="00D0774E" w:rsidP="00D0774E">
      <w:pPr>
        <w:pStyle w:val="a3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6. Кому возвращается (передается) имущество с указанием фамилии 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нициалов физического лица, места 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жительства, идентификационного кода, номера и серии паспорта; наименование юридического лица, код ОКПО</w:t>
      </w:r>
      <w:r>
        <w:rPr>
          <w:rFonts w:ascii="Times New Roman" w:hAnsi="Times New Roman" w:cs="Times New Roman"/>
          <w:sz w:val="28"/>
          <w:szCs w:val="28"/>
          <w:lang w:val="ru-RU"/>
        </w:rPr>
        <w:t>, его местонахождение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8BD" w:rsidRPr="00D0774E" w:rsidRDefault="00CF48BD">
      <w:pPr>
        <w:rPr>
          <w:lang w:val="ru-RU"/>
        </w:rPr>
      </w:pPr>
    </w:p>
    <w:sectPr w:rsidR="00CF48BD" w:rsidRPr="00D0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6"/>
    <w:rsid w:val="003863F6"/>
    <w:rsid w:val="00CF48BD"/>
    <w:rsid w:val="00D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D0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D0774E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D0774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0774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D0774E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D077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D0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D0774E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D0774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0774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D0774E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D077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2016-07-04T13:44:00Z</dcterms:created>
  <dcterms:modified xsi:type="dcterms:W3CDTF">2016-07-04T13:44:00Z</dcterms:modified>
</cp:coreProperties>
</file>