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66" w:rsidRPr="00866579" w:rsidRDefault="001A0666" w:rsidP="001A06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</w:pPr>
      <w:r w:rsidRPr="00866579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>«ПРИЛОЖЕНИЕ 3</w:t>
      </w:r>
    </w:p>
    <w:p w:rsidR="001A0666" w:rsidRPr="00866579" w:rsidRDefault="001A0666" w:rsidP="001A06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866579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к Временному положению </w:t>
      </w:r>
    </w:p>
    <w:p w:rsidR="001A0666" w:rsidRPr="00866579" w:rsidRDefault="001A0666" w:rsidP="001A06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866579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о порядке передачи в аренду </w:t>
      </w:r>
    </w:p>
    <w:p w:rsidR="001A0666" w:rsidRPr="00866579" w:rsidRDefault="001A0666" w:rsidP="00FA2F0F">
      <w:pPr>
        <w:spacing w:after="0" w:line="240" w:lineRule="auto"/>
        <w:ind w:left="4248"/>
        <w:jc w:val="right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        </w:t>
      </w: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государственного имущества</w:t>
      </w:r>
      <w:r w:rsidRPr="001A0666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  <w:r w:rsidRPr="00866579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(п.9.2)</w:t>
      </w:r>
    </w:p>
    <w:p w:rsidR="001A0666" w:rsidRPr="00866579" w:rsidRDefault="001A0666" w:rsidP="00FA2F0F">
      <w:pPr>
        <w:spacing w:after="0" w:line="240" w:lineRule="auto"/>
        <w:ind w:left="2832" w:firstLine="708"/>
        <w:jc w:val="right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866579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в редакции приказа ФГИ ДНР</w:t>
      </w: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  <w:r w:rsidRPr="005E43C2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03</w:t>
      </w: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.02.2016 №</w:t>
      </w:r>
      <w:r w:rsidRPr="005E43C2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197</w:t>
      </w:r>
      <w:r w:rsidRPr="00866579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»</w:t>
      </w:r>
    </w:p>
    <w:p w:rsidR="001A0666" w:rsidRPr="00E56602" w:rsidRDefault="001A0666" w:rsidP="001A06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ТИПОВОЙ ДОГОВОР АРЕНДЫ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НЕДВИЖИМОГО ИМУЩЕСТВА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БЮДЖЕТНЫХ УЧРЕЖДЕНИЙ №_________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(для арендаторов – бюджетных учреждений)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г. Донецк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 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_._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 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 г.</w:t>
      </w:r>
    </w:p>
    <w:p w:rsidR="001A0666" w:rsidRPr="0090044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900442" w:rsidRDefault="001A0666" w:rsidP="00FA2F0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______________________________________________________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в лице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</w:t>
      </w:r>
      <w:r w:rsidR="00FA2F0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______________________________________________________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(далее - Арендодатель),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с одной стороны, и </w:t>
      </w:r>
      <w:r w:rsidR="00FA2F0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__, в лице 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, (далее - Арендатор), с другой стороны,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в дальнейшем именуемые «Стороны»,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заключили настоящий Договор о нижеследующем:</w:t>
      </w:r>
    </w:p>
    <w:p w:rsidR="001A0666" w:rsidRDefault="001A0666" w:rsidP="001A0666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</w:p>
    <w:p w:rsidR="001A0666" w:rsidRPr="001A0666" w:rsidRDefault="001A0666" w:rsidP="001A066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Предмет </w:t>
      </w:r>
      <w:proofErr w:type="spellStart"/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Договора</w:t>
      </w:r>
      <w:proofErr w:type="spellEnd"/>
    </w:p>
    <w:p w:rsidR="001A0666" w:rsidRPr="001A0666" w:rsidRDefault="001A0666" w:rsidP="001A0666">
      <w:pPr>
        <w:pStyle w:val="a7"/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</w:pPr>
    </w:p>
    <w:p w:rsidR="001A0666" w:rsidRPr="00316249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1.1.Арендодатель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передает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а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Арендатор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принимает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срочное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платное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пользование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государственное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имущество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–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(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далее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-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Имущество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),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расположенно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е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 адресу: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которое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находится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на балансе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(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далее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-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Балансодержатель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).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Остаточная стоимость Имущества на ____.__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__.___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____г. составляет ______________ руб. ___________ копеек.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1.2.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Имущество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передается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аренду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с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целью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1.3.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Состояние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Имущества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на момент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заключения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Договора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определяется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Акте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приема-передачи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согласованному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заключению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Балансодержателя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Арендатора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1A0666" w:rsidRP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2.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Условия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передачи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арендованного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имущества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Арендатору</w:t>
      </w:r>
      <w:proofErr w:type="spellEnd"/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2.1.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Арендатор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вступает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срочное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платное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пользование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Имуществом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срок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указанный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Договоре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но не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ранее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даты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подписания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Сторонами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настоящего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Договора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Акта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приема-передачи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Акт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приема-передачи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приобщается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к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настоящему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Договору и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является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его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неотъемлемой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частью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en-US"/>
        </w:rPr>
      </w:pPr>
    </w:p>
    <w:p w:rsidR="00FA2F0F" w:rsidRDefault="00FA2F0F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en-US"/>
        </w:rPr>
      </w:pPr>
    </w:p>
    <w:p w:rsidR="001A0666" w:rsidRP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en-US"/>
        </w:rPr>
      </w:pPr>
    </w:p>
    <w:p w:rsidR="001A0666" w:rsidRPr="00A658D3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lastRenderedPageBreak/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en-US"/>
        </w:rPr>
        <w:t xml:space="preserve">        </w:t>
      </w:r>
      <w:r w:rsidRPr="00A658D3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«</w:t>
      </w:r>
      <w:proofErr w:type="spellStart"/>
      <w:r w:rsidRPr="00A658D3"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>Продолжение</w:t>
      </w:r>
      <w:proofErr w:type="spellEnd"/>
      <w:r w:rsidRPr="00A658D3"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A658D3"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>Приложения</w:t>
      </w:r>
      <w:proofErr w:type="spellEnd"/>
      <w:r w:rsidRPr="00A658D3"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 xml:space="preserve"> 3</w:t>
      </w:r>
      <w:r w:rsidRPr="00A658D3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»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FA2F0F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2.2. </w:t>
      </w:r>
      <w:r w:rsidRPr="00FA2F0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1A0666" w:rsidRPr="00FA2F0F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FA2F0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2.3. Передача Имущества в аренду осуществляется по остаточной стоимости, определенной в п. 1.1 настоящего Договора.</w:t>
      </w:r>
    </w:p>
    <w:p w:rsidR="001A0666" w:rsidRPr="00FA2F0F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FA2F0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2.4. Обязанность по составлению Акта приема-передачи возлагается на Арендодателя.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FA2F0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2.5. Имущество передается в аренду без права приватизации и субаренды, а также без права заключения иных договоров, дающих право третьим лицам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владеть либо пользоваться </w:t>
      </w:r>
      <w:proofErr w:type="gramStart"/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Имуществом</w:t>
      </w:r>
      <w:proofErr w:type="gramEnd"/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либо его частью.</w:t>
      </w: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3.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Арендная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плата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3.1.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 нормативно-правового урегулирования в сфере расчета арендной платы в Донецкой Народной Республике, в соответствии с п. 2 ст. 86 Конституции ДНР,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N 786 (с изменениями)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(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далее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- Методика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расчета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), с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учетом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положений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Постановления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Совета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Министров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от 02.09.2015 г. №17-1 “О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внесении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изменений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Постановление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Президиума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Совета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Министров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от 18.03.2015 г. №4-11 “О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порядке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использования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валют на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территории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Донецкой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Народной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Республики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”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составляет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2 (два) рубля 00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копеек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год.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Арендная плата производится в российских рублях. </w:t>
      </w:r>
    </w:p>
    <w:p w:rsidR="001A0666" w:rsidRPr="00551FAB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3.2.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Арендная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плата с </w:t>
      </w:r>
      <w:proofErr w:type="spellStart"/>
      <w:r w:rsidRPr="00E56602">
        <w:rPr>
          <w:rFonts w:ascii="Times New Roman" w:hAnsi="Times New Roman"/>
          <w:sz w:val="28"/>
          <w:szCs w:val="28"/>
        </w:rPr>
        <w:t>учетом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соответствующих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индексов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инфляции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56602">
        <w:rPr>
          <w:rFonts w:ascii="Times New Roman" w:hAnsi="Times New Roman"/>
          <w:sz w:val="28"/>
          <w:szCs w:val="28"/>
        </w:rPr>
        <w:t>каждый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Pr="00E56602">
        <w:rPr>
          <w:rFonts w:ascii="Times New Roman" w:hAnsi="Times New Roman"/>
          <w:sz w:val="28"/>
          <w:szCs w:val="28"/>
        </w:rPr>
        <w:t>использования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путем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безналичного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расчета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перечисляется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в </w:t>
      </w:r>
      <w:r w:rsidRPr="00E56602">
        <w:rPr>
          <w:rFonts w:ascii="Times New Roman" w:hAnsi="Times New Roman"/>
          <w:sz w:val="28"/>
          <w:szCs w:val="28"/>
          <w:lang w:val="ru-RU"/>
        </w:rPr>
        <w:t>Республиканский</w:t>
      </w:r>
      <w:r w:rsidRPr="00E56602">
        <w:rPr>
          <w:rFonts w:ascii="Times New Roman" w:hAnsi="Times New Roman"/>
          <w:sz w:val="28"/>
          <w:szCs w:val="28"/>
        </w:rPr>
        <w:t xml:space="preserve"> бюджет и на </w:t>
      </w:r>
      <w:proofErr w:type="spellStart"/>
      <w:r w:rsidRPr="00E56602">
        <w:rPr>
          <w:rFonts w:ascii="Times New Roman" w:hAnsi="Times New Roman"/>
          <w:sz w:val="28"/>
          <w:szCs w:val="28"/>
        </w:rPr>
        <w:t>расчетный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счет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Балансодержателю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6602">
        <w:rPr>
          <w:rFonts w:ascii="Times New Roman" w:hAnsi="Times New Roman"/>
          <w:sz w:val="28"/>
          <w:szCs w:val="28"/>
        </w:rPr>
        <w:t>соотношении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50% и 50% </w:t>
      </w:r>
      <w:proofErr w:type="spellStart"/>
      <w:r w:rsidRPr="00E56602">
        <w:rPr>
          <w:rFonts w:ascii="Times New Roman" w:hAnsi="Times New Roman"/>
          <w:sz w:val="28"/>
          <w:szCs w:val="28"/>
        </w:rPr>
        <w:t>единовременно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56602">
        <w:rPr>
          <w:rFonts w:ascii="Times New Roman" w:hAnsi="Times New Roman"/>
          <w:sz w:val="28"/>
          <w:szCs w:val="28"/>
        </w:rPr>
        <w:t>истечении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E56602">
        <w:rPr>
          <w:rFonts w:ascii="Times New Roman" w:hAnsi="Times New Roman"/>
          <w:sz w:val="28"/>
          <w:szCs w:val="28"/>
        </w:rPr>
        <w:t>года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пользования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Имуществом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E56602">
        <w:rPr>
          <w:rFonts w:ascii="Times New Roman" w:hAnsi="Times New Roman"/>
          <w:sz w:val="28"/>
          <w:szCs w:val="28"/>
        </w:rPr>
        <w:t>позднее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последнего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дня такого </w:t>
      </w:r>
      <w:proofErr w:type="spellStart"/>
      <w:r w:rsidRPr="00E56602">
        <w:rPr>
          <w:rFonts w:ascii="Times New Roman" w:hAnsi="Times New Roman"/>
          <w:sz w:val="28"/>
          <w:szCs w:val="28"/>
        </w:rPr>
        <w:t>года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6602">
        <w:rPr>
          <w:rFonts w:ascii="Times New Roman" w:hAnsi="Times New Roman"/>
          <w:sz w:val="28"/>
          <w:szCs w:val="28"/>
        </w:rPr>
        <w:t>Исчисление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годового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срока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пользования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Имуществом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начинается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E56602">
        <w:rPr>
          <w:rFonts w:ascii="Times New Roman" w:hAnsi="Times New Roman"/>
          <w:sz w:val="28"/>
          <w:szCs w:val="28"/>
        </w:rPr>
        <w:t>момента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сторонами </w:t>
      </w:r>
      <w:proofErr w:type="spellStart"/>
      <w:r w:rsidRPr="00E56602">
        <w:rPr>
          <w:rFonts w:ascii="Times New Roman" w:hAnsi="Times New Roman"/>
          <w:sz w:val="28"/>
          <w:szCs w:val="28"/>
        </w:rPr>
        <w:t>Акта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приема-передачи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6602">
        <w:rPr>
          <w:rFonts w:ascii="Times New Roman" w:hAnsi="Times New Roman"/>
          <w:sz w:val="28"/>
          <w:szCs w:val="28"/>
        </w:rPr>
        <w:t>заканчивается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6602">
        <w:rPr>
          <w:rFonts w:ascii="Times New Roman" w:hAnsi="Times New Roman"/>
          <w:sz w:val="28"/>
          <w:szCs w:val="28"/>
        </w:rPr>
        <w:t>соответствующее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E56602">
        <w:rPr>
          <w:rFonts w:ascii="Times New Roman" w:hAnsi="Times New Roman"/>
          <w:sz w:val="28"/>
          <w:szCs w:val="28"/>
        </w:rPr>
        <w:t>последнего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месяца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E56602">
        <w:rPr>
          <w:rFonts w:ascii="Times New Roman" w:hAnsi="Times New Roman"/>
          <w:sz w:val="28"/>
          <w:szCs w:val="28"/>
        </w:rPr>
        <w:t>года</w:t>
      </w:r>
      <w:proofErr w:type="spellEnd"/>
      <w:r w:rsidRPr="00E56602">
        <w:rPr>
          <w:rFonts w:ascii="Times New Roman" w:hAnsi="Times New Roman"/>
          <w:sz w:val="28"/>
          <w:szCs w:val="28"/>
        </w:rPr>
        <w:t>.</w:t>
      </w:r>
    </w:p>
    <w:p w:rsidR="001A0666" w:rsidRPr="00F34D74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3.3.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Размер арендной платы пересматривается по требованию одной из Сторон в случае изменения Методики ее расчета, существенного изменения 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состояния Имущества по независящим от Сторон причинам и в других случаях, предусмотренных действующим законодательством.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3.4.</w:t>
      </w:r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Арендная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плата, </w:t>
      </w:r>
      <w:proofErr w:type="spellStart"/>
      <w:r w:rsidRPr="00E56602">
        <w:rPr>
          <w:rFonts w:ascii="Times New Roman" w:hAnsi="Times New Roman"/>
          <w:sz w:val="28"/>
          <w:szCs w:val="28"/>
        </w:rPr>
        <w:t>перечисленная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несвоевременно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или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не в </w:t>
      </w:r>
      <w:proofErr w:type="spellStart"/>
      <w:r w:rsidRPr="00E56602">
        <w:rPr>
          <w:rFonts w:ascii="Times New Roman" w:hAnsi="Times New Roman"/>
          <w:sz w:val="28"/>
          <w:szCs w:val="28"/>
        </w:rPr>
        <w:t>полном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объеме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</w:rPr>
        <w:t>подлежит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индексации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6602">
        <w:rPr>
          <w:rFonts w:ascii="Times New Roman" w:hAnsi="Times New Roman"/>
          <w:sz w:val="28"/>
          <w:szCs w:val="28"/>
        </w:rPr>
        <w:t>взимается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в бюджет в </w:t>
      </w:r>
      <w:proofErr w:type="spellStart"/>
      <w:r w:rsidRPr="00E56602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E56602">
        <w:rPr>
          <w:rFonts w:ascii="Times New Roman" w:hAnsi="Times New Roman"/>
          <w:sz w:val="28"/>
          <w:szCs w:val="28"/>
        </w:rPr>
        <w:t>действующим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законодательством</w:t>
      </w:r>
      <w:proofErr w:type="spellEnd"/>
      <w:r w:rsidRPr="00E56602">
        <w:rPr>
          <w:rFonts w:ascii="Times New Roman" w:hAnsi="Times New Roman"/>
          <w:sz w:val="28"/>
          <w:szCs w:val="28"/>
          <w:lang w:val="ru-RU"/>
        </w:rPr>
        <w:t xml:space="preserve"> Донецкой Народной Республики.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3.5. </w:t>
      </w:r>
      <w:r w:rsidRPr="00E5660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56602">
        <w:rPr>
          <w:rFonts w:ascii="Times New Roman" w:hAnsi="Times New Roman"/>
          <w:sz w:val="28"/>
          <w:szCs w:val="28"/>
        </w:rPr>
        <w:t>случае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</w:rPr>
        <w:t>если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Арендатор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56602">
        <w:rPr>
          <w:rFonts w:ascii="Times New Roman" w:hAnsi="Times New Roman"/>
          <w:sz w:val="28"/>
          <w:szCs w:val="28"/>
        </w:rPr>
        <w:t>вносит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арендную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плату в </w:t>
      </w:r>
      <w:proofErr w:type="spellStart"/>
      <w:r w:rsidRPr="00E56602">
        <w:rPr>
          <w:rFonts w:ascii="Times New Roman" w:hAnsi="Times New Roman"/>
          <w:sz w:val="28"/>
          <w:szCs w:val="28"/>
        </w:rPr>
        <w:t>течение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трех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месяцев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подряд</w:t>
      </w:r>
      <w:proofErr w:type="spellEnd"/>
      <w:r w:rsidRPr="00E56602">
        <w:rPr>
          <w:rFonts w:ascii="Times New Roman" w:hAnsi="Times New Roman"/>
          <w:sz w:val="28"/>
          <w:szCs w:val="28"/>
        </w:rPr>
        <w:t>,</w:t>
      </w:r>
      <w:r w:rsidRPr="00E56602">
        <w:rPr>
          <w:rFonts w:ascii="Times New Roman" w:hAnsi="Times New Roman"/>
          <w:sz w:val="28"/>
          <w:szCs w:val="28"/>
          <w:lang w:val="ru-RU"/>
        </w:rPr>
        <w:t xml:space="preserve"> после истечения срока перечисления арендной платы,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0666" w:rsidRPr="00A658D3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602">
        <w:rPr>
          <w:rFonts w:ascii="Times New Roman" w:hAnsi="Times New Roman"/>
          <w:sz w:val="28"/>
          <w:szCs w:val="28"/>
          <w:lang w:val="ru-RU"/>
        </w:rPr>
        <w:t>определенного в п. 3.2,</w:t>
      </w:r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Арендатор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также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уплачивает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штраф в </w:t>
      </w:r>
      <w:proofErr w:type="spellStart"/>
      <w:r w:rsidRPr="00E56602">
        <w:rPr>
          <w:rFonts w:ascii="Times New Roman" w:hAnsi="Times New Roman"/>
          <w:sz w:val="28"/>
          <w:szCs w:val="28"/>
        </w:rPr>
        <w:t>размере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100 % от </w:t>
      </w:r>
      <w:proofErr w:type="spellStart"/>
      <w:r w:rsidRPr="00E56602">
        <w:rPr>
          <w:rFonts w:ascii="Times New Roman" w:hAnsi="Times New Roman"/>
          <w:sz w:val="28"/>
          <w:szCs w:val="28"/>
        </w:rPr>
        <w:t>суммы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задолженности</w:t>
      </w:r>
      <w:proofErr w:type="spellEnd"/>
      <w:r w:rsidRPr="00E56602">
        <w:rPr>
          <w:rFonts w:ascii="Times New Roman" w:hAnsi="Times New Roman"/>
          <w:sz w:val="28"/>
          <w:szCs w:val="28"/>
        </w:rPr>
        <w:t>.</w:t>
      </w:r>
    </w:p>
    <w:p w:rsidR="001A0666" w:rsidRPr="00D33E74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E566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6602">
        <w:rPr>
          <w:rFonts w:ascii="Times New Roman" w:hAnsi="Times New Roman"/>
          <w:sz w:val="28"/>
          <w:szCs w:val="28"/>
        </w:rPr>
        <w:t>Излишняя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сумма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арендной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платы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</w:rPr>
        <w:t>поступившая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6602">
        <w:rPr>
          <w:rFonts w:ascii="Times New Roman" w:hAnsi="Times New Roman"/>
          <w:sz w:val="28"/>
          <w:szCs w:val="28"/>
        </w:rPr>
        <w:t>республиканский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бюджет, </w:t>
      </w:r>
      <w:proofErr w:type="spellStart"/>
      <w:r w:rsidRPr="00E56602">
        <w:rPr>
          <w:rFonts w:ascii="Times New Roman" w:hAnsi="Times New Roman"/>
          <w:sz w:val="28"/>
          <w:szCs w:val="28"/>
        </w:rPr>
        <w:t>подлежит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зачету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6602">
        <w:rPr>
          <w:rFonts w:ascii="Times New Roman" w:hAnsi="Times New Roman"/>
          <w:sz w:val="28"/>
          <w:szCs w:val="28"/>
        </w:rPr>
        <w:t>счет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последующих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платежей</w:t>
      </w:r>
      <w:proofErr w:type="spellEnd"/>
      <w:r w:rsidRPr="00E56602">
        <w:rPr>
          <w:rFonts w:ascii="Times New Roman" w:hAnsi="Times New Roman"/>
          <w:sz w:val="28"/>
          <w:szCs w:val="28"/>
        </w:rPr>
        <w:t>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E566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6602">
        <w:rPr>
          <w:rFonts w:ascii="Times New Roman" w:hAnsi="Times New Roman"/>
          <w:sz w:val="28"/>
          <w:szCs w:val="28"/>
        </w:rPr>
        <w:t>Окончани</w:t>
      </w:r>
      <w:proofErr w:type="spellEnd"/>
      <w:r w:rsidRPr="00E56602">
        <w:rPr>
          <w:rFonts w:ascii="Times New Roman" w:hAnsi="Times New Roman"/>
          <w:sz w:val="28"/>
          <w:szCs w:val="28"/>
          <w:lang w:val="ru-RU"/>
        </w:rPr>
        <w:t>е</w:t>
      </w:r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срока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Договора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аренды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56602">
        <w:rPr>
          <w:rFonts w:ascii="Times New Roman" w:hAnsi="Times New Roman"/>
          <w:sz w:val="28"/>
          <w:szCs w:val="28"/>
        </w:rPr>
        <w:t>освобождает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Арендатора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E56602">
        <w:rPr>
          <w:rFonts w:ascii="Times New Roman" w:hAnsi="Times New Roman"/>
          <w:sz w:val="28"/>
          <w:szCs w:val="28"/>
        </w:rPr>
        <w:t>обязанности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оплатить </w:t>
      </w:r>
      <w:proofErr w:type="spellStart"/>
      <w:r w:rsidRPr="00E56602">
        <w:rPr>
          <w:rFonts w:ascii="Times New Roman" w:hAnsi="Times New Roman"/>
          <w:sz w:val="28"/>
          <w:szCs w:val="28"/>
        </w:rPr>
        <w:t>задолженность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арендной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плате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</w:rPr>
        <w:t>если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такая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возникла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56602">
        <w:rPr>
          <w:rFonts w:ascii="Times New Roman" w:hAnsi="Times New Roman"/>
          <w:sz w:val="28"/>
          <w:szCs w:val="28"/>
        </w:rPr>
        <w:t>полном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объеме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</w:rPr>
        <w:t>учитывая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санкции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в </w:t>
      </w:r>
      <w:r w:rsidRPr="00E56602">
        <w:rPr>
          <w:rFonts w:ascii="Times New Roman" w:hAnsi="Times New Roman"/>
          <w:sz w:val="28"/>
          <w:szCs w:val="28"/>
          <w:lang w:val="ru-RU"/>
        </w:rPr>
        <w:t xml:space="preserve">Республиканский </w:t>
      </w:r>
      <w:r w:rsidRPr="00E56602">
        <w:rPr>
          <w:rFonts w:ascii="Times New Roman" w:hAnsi="Times New Roman"/>
          <w:sz w:val="28"/>
          <w:szCs w:val="28"/>
        </w:rPr>
        <w:t xml:space="preserve">бюджет и </w:t>
      </w:r>
      <w:proofErr w:type="spellStart"/>
      <w:r w:rsidRPr="00E56602">
        <w:rPr>
          <w:rFonts w:ascii="Times New Roman" w:hAnsi="Times New Roman"/>
          <w:sz w:val="28"/>
          <w:szCs w:val="28"/>
        </w:rPr>
        <w:t>Балансодержателю</w:t>
      </w:r>
      <w:proofErr w:type="spellEnd"/>
      <w:r w:rsidRPr="00E56602">
        <w:rPr>
          <w:rFonts w:ascii="Times New Roman" w:hAnsi="Times New Roman"/>
          <w:sz w:val="28"/>
          <w:szCs w:val="28"/>
        </w:rPr>
        <w:t>.</w:t>
      </w:r>
    </w:p>
    <w:p w:rsidR="001A0666" w:rsidRPr="00E56602" w:rsidRDefault="001A0666" w:rsidP="001A0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566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.8</w:t>
      </w:r>
      <w:r w:rsidRPr="00E566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56602">
        <w:rPr>
          <w:rFonts w:ascii="Times New Roman" w:hAnsi="Times New Roman"/>
          <w:sz w:val="28"/>
          <w:szCs w:val="28"/>
        </w:rPr>
        <w:t xml:space="preserve">Днем </w:t>
      </w:r>
      <w:proofErr w:type="spellStart"/>
      <w:r w:rsidRPr="00E56602">
        <w:rPr>
          <w:rFonts w:ascii="Times New Roman" w:hAnsi="Times New Roman"/>
          <w:sz w:val="28"/>
          <w:szCs w:val="28"/>
        </w:rPr>
        <w:t>исполнения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обязательств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по оплате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арендной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платы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E56602">
        <w:rPr>
          <w:rFonts w:ascii="Times New Roman" w:hAnsi="Times New Roman"/>
          <w:sz w:val="28"/>
          <w:szCs w:val="28"/>
        </w:rPr>
        <w:t>зачисления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суммы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платежа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на </w:t>
      </w:r>
      <w:r w:rsidRPr="00E56602">
        <w:rPr>
          <w:rFonts w:ascii="Times New Roman" w:hAnsi="Times New Roman"/>
          <w:sz w:val="28"/>
          <w:szCs w:val="28"/>
          <w:lang w:val="ru-RU"/>
        </w:rPr>
        <w:t xml:space="preserve">соответствующий </w:t>
      </w:r>
      <w:proofErr w:type="spellStart"/>
      <w:r w:rsidRPr="00E56602">
        <w:rPr>
          <w:rFonts w:ascii="Times New Roman" w:hAnsi="Times New Roman"/>
          <w:sz w:val="28"/>
          <w:szCs w:val="28"/>
        </w:rPr>
        <w:t>счет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Республиканского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бюджета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и на </w:t>
      </w:r>
      <w:proofErr w:type="spellStart"/>
      <w:r w:rsidRPr="00E56602">
        <w:rPr>
          <w:rFonts w:ascii="Times New Roman" w:hAnsi="Times New Roman"/>
          <w:sz w:val="28"/>
          <w:szCs w:val="28"/>
        </w:rPr>
        <w:t>расчетный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счет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Балансодержателя</w:t>
      </w:r>
      <w:proofErr w:type="spellEnd"/>
      <w:r w:rsidRPr="00E56602">
        <w:rPr>
          <w:rFonts w:ascii="Times New Roman" w:hAnsi="Times New Roman"/>
          <w:sz w:val="28"/>
          <w:szCs w:val="28"/>
        </w:rPr>
        <w:t>.</w:t>
      </w:r>
    </w:p>
    <w:p w:rsidR="001A0666" w:rsidRPr="00E56602" w:rsidRDefault="001A0666" w:rsidP="001A0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3.9</w:t>
      </w:r>
      <w:r w:rsidRPr="00E56602">
        <w:rPr>
          <w:rFonts w:ascii="Times New Roman" w:hAnsi="Times New Roman"/>
          <w:sz w:val="28"/>
          <w:szCs w:val="28"/>
          <w:lang w:val="ru-RU"/>
        </w:rPr>
        <w:t>. Оплата по возмещению расходов Балансодержателя на содержание Имущества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:rsidR="001A0666" w:rsidRPr="00E56602" w:rsidRDefault="001A0666" w:rsidP="001A0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3.10</w:t>
      </w:r>
      <w:r w:rsidRPr="00E56602">
        <w:rPr>
          <w:rFonts w:ascii="Times New Roman" w:hAnsi="Times New Roman"/>
          <w:sz w:val="28"/>
          <w:szCs w:val="28"/>
          <w:lang w:val="ru-RU"/>
        </w:rPr>
        <w:t>. 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:rsidR="001A0666" w:rsidRPr="00E56602" w:rsidRDefault="001A0666" w:rsidP="001A0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3.11</w:t>
      </w:r>
      <w:r w:rsidRPr="00E56602">
        <w:rPr>
          <w:rFonts w:ascii="Times New Roman" w:hAnsi="Times New Roman"/>
          <w:sz w:val="28"/>
          <w:szCs w:val="28"/>
          <w:lang w:val="ru-RU"/>
        </w:rPr>
        <w:t>. Пени и штрафы, уплачиваемые Арендатором, выделяются в платежном поручении отдельной строкой.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4.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Использование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амортизационных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отчислений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и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восстановление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арендованного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Имуществ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а</w:t>
      </w:r>
    </w:p>
    <w:p w:rsidR="001A0666" w:rsidRP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4.1.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Предусмотренные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законодательством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амортизационные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отчисления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на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Имущество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начисляются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его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Балансодержателем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используются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на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полное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восстановление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арендованных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основных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фондов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4.2.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Улучшения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Имущества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осуществленные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за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счет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амортизационных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отчислений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являются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собственностью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государства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Восстановление Имущества осуществляется арендатором в соответствии с пунктами 5.3, 5.6 настоящего Договора.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5.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Обязанности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Арендатора</w:t>
      </w:r>
      <w:proofErr w:type="spellEnd"/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Арендатор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обязуется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: </w:t>
      </w:r>
    </w:p>
    <w:p w:rsidR="001A0666" w:rsidRPr="00E56602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5.1.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Использовать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Имущество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соотвествии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с его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целевым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назначением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определенным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п. 1.2 и другими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условиями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настоящего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Договора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5.2.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Своевременно и в полном объеме уплачивать арендную плату в Республиканский бюджет и Балансодержателю.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5.3. 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A658D3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F742F8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5.4. Обеспечить Арендодателю и Балансодержателю доступ к Имуществу с целью контроля его использования и выполнения условий Договора.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5.5.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1A0666" w:rsidRPr="00E56602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5.6. За счет средств Республиканского бюджета производить аварийные работы,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капитальный и текущий ремонты Имущества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c предварительным письменным уведомлением 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Балансодержателя.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5.7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случае, когда по данным Балансодержателя в Акте оценки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1A0666" w:rsidRPr="00E56602" w:rsidRDefault="001A0666" w:rsidP="001A06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5.8.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После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нормативно-правового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урегулирования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механизма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предоставления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страховых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услуг в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Донецкой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Народной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Республике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застраховать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Имущество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не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менее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чем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на его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остаточную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стоимость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согласно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Акта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оценки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пользу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Балансодержателя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который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несет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риск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случайной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гибели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или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повреждения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Имущества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, в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порядке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определенном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законодательством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, и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предоставить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Арендодателю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копии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страхового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полиса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и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платежного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поручения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.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Постоянно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возобновлять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договор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страхования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таким образом,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чтобы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весь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срок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</w:p>
    <w:p w:rsidR="001A0666" w:rsidRPr="00E56602" w:rsidRDefault="001A0666" w:rsidP="001A06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аренды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Имущество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>было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 застраховано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Ежегодно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предоставлять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Арендодателю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информацию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перечислении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арендной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платы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(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копию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платежного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поручения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с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отметкой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обслуживающего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банка).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Ежегодно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течение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2-х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месяцев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после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начисления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арендной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платы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производить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с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Арендодателем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сверку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взаиморасчетов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арендным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платежам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 оформлять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соответствующие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акты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сверки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на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основании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предоставленных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копий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платежных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поручений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10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В случае прекращения или расторжения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1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Осуществлять расходы, связанные с содержанием Имущества. В течение 15 рабочих дней после подписания настоящего Договора заключить с Балансодержателем Имущества договор о возмещении расходов 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Балансодержателя на содержание Имущества и предоставление коммунальных услуг Арендатору.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2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A658D3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3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В случае изменения счета, названия предприятия, телефона, юридического адреса, почтовых и платежных реквизитов, а также в случае принятия решения о ликвидации, письменно уведомить об этом Арендодателя в недельный срок.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4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Предоставлять по требованию Арендодателя информацию о текущем техническом состоянии Имущества.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5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руб и балконов от снега и льда.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6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Не позднее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6. Права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Арендатора</w:t>
      </w:r>
      <w:proofErr w:type="spellEnd"/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Арендатор имеет право: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6.1. Беспрепятственного доступа к Имуществу.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6.2. 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7.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Обязанности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Арендодателя</w:t>
      </w:r>
      <w:proofErr w:type="spellEnd"/>
    </w:p>
    <w:p w:rsidR="001A0666" w:rsidRPr="00F742F8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обязуется: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7.1. Передать Арендатору в аренду Имущество согласно условий настоящего Договора по Акту приема-передачи, который подписывается одновременно с настоящим Договором.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7.2. Не совершать действий, которые бы препятствовали Арендатору пользоваться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Имуществом на условиях настоящего Договора.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8. Права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Арендодателя</w:t>
      </w:r>
      <w:proofErr w:type="spellEnd"/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имеет право: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8.1. Контролировать с возможным привлечением Балансодержателя выполнения условий Договора и использования Имущества, переданного в аренду по Договору, и в случае необходимости совместно с Балансодержателем принимать соответствующие меры реагирования.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A658D3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8.2. Выступать с инициативой относительно внесения изменений к настоящему 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8.3. Осуществлять контроль состояния Имущества путем визуального обследования с составлением акта обследования.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8.4. Расторгнуть договор аренды в одностороннем порядке в случаях предусмотренных действующим законодательством ДНР, в том числе, если: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1) Арендатор пользуется Имуществом вопреки условиям настоящего Договора или его назначению;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2) Арендатор без разрешения Арендодателя передал Имущество в пользование другому лицу;</w:t>
      </w:r>
    </w:p>
    <w:p w:rsidR="001A0666" w:rsidRPr="00E56602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3) Арендатор своим небрежным поведением создает угрозу повреждения Имущества.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8.5. </w:t>
      </w:r>
      <w:proofErr w:type="spellStart"/>
      <w:r w:rsidRPr="00E56602">
        <w:rPr>
          <w:rFonts w:ascii="Times New Roman" w:hAnsi="Times New Roman"/>
          <w:sz w:val="28"/>
          <w:szCs w:val="28"/>
        </w:rPr>
        <w:t>Осуществлять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E56602">
        <w:rPr>
          <w:rFonts w:ascii="Times New Roman" w:hAnsi="Times New Roman"/>
          <w:sz w:val="28"/>
          <w:szCs w:val="28"/>
        </w:rPr>
        <w:t>своевременным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6602">
        <w:rPr>
          <w:rFonts w:ascii="Times New Roman" w:hAnsi="Times New Roman"/>
          <w:sz w:val="28"/>
          <w:szCs w:val="28"/>
        </w:rPr>
        <w:t>полным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перечислением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арендной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платы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иных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обязательств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6602">
        <w:rPr>
          <w:rFonts w:ascii="Times New Roman" w:hAnsi="Times New Roman"/>
          <w:sz w:val="28"/>
          <w:szCs w:val="28"/>
        </w:rPr>
        <w:t>возложенных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56602">
        <w:rPr>
          <w:rFonts w:ascii="Times New Roman" w:hAnsi="Times New Roman"/>
          <w:sz w:val="28"/>
          <w:szCs w:val="28"/>
        </w:rPr>
        <w:t>Арендатора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настоящим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Договором, и </w:t>
      </w:r>
      <w:proofErr w:type="spellStart"/>
      <w:r w:rsidRPr="00E56602">
        <w:rPr>
          <w:rFonts w:ascii="Times New Roman" w:hAnsi="Times New Roman"/>
          <w:sz w:val="28"/>
          <w:szCs w:val="28"/>
        </w:rPr>
        <w:t>применять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соответствующие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меры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ответственности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56602">
        <w:rPr>
          <w:rFonts w:ascii="Times New Roman" w:hAnsi="Times New Roman"/>
          <w:sz w:val="28"/>
          <w:szCs w:val="28"/>
        </w:rPr>
        <w:t>их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неисполнение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или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ненадлежащее</w:t>
      </w:r>
      <w:proofErr w:type="spellEnd"/>
      <w:r w:rsidRPr="00E5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602">
        <w:rPr>
          <w:rFonts w:ascii="Times New Roman" w:hAnsi="Times New Roman"/>
          <w:sz w:val="28"/>
          <w:szCs w:val="28"/>
        </w:rPr>
        <w:t>исполнение</w:t>
      </w:r>
      <w:proofErr w:type="spellEnd"/>
      <w:r w:rsidRPr="00E56602">
        <w:rPr>
          <w:rFonts w:ascii="Times New Roman" w:hAnsi="Times New Roman"/>
          <w:sz w:val="28"/>
          <w:szCs w:val="28"/>
          <w:lang w:val="ru-RU"/>
        </w:rPr>
        <w:t>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lang w:val="ru-RU"/>
        </w:rPr>
        <w:t xml:space="preserve">8.6. Запрашивать от Арендатора информацию о текущем техническом состоянии Имущества. </w:t>
      </w: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9.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Ответственность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и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решение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споров по Договору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ДНР.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9.4. Арендатор не вправе передавать третьим лицам свои права и обязанности по настоящему Договору.</w:t>
      </w: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10.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Срок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действия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условия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изменения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и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прекращения</w:t>
      </w:r>
      <w:proofErr w:type="spellEnd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Договора</w:t>
      </w:r>
      <w:proofErr w:type="spellEnd"/>
    </w:p>
    <w:p w:rsidR="001A0666" w:rsidRPr="00F742F8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6E72E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10.1.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Настоящий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Договор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заключен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сроком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на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действует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с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"___" _________ 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г.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по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"___" 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____________ _____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____ г.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включительно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1A0666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1A0666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en-US"/>
        </w:rPr>
      </w:pPr>
    </w:p>
    <w:p w:rsidR="001A0666" w:rsidRPr="00A658D3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1A0666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Изменения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условий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настоящего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Договора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или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его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расторжение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допускаются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взаимному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согласию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Сторон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кроме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случаев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прямо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предусмотренных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настоящим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Договором.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Изменения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которые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предлагаются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внести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рассматриваются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течение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одного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месяца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с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даты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представления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к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рассмотрению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другой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Стороной</w:t>
      </w:r>
      <w:proofErr w:type="spellEnd"/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Реорганизация Арендодателя или переход права собственности на Имущество третьим лицам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4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Действие настоящего Договора прекращается в результате: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окончания срока, на который он был заключен; </w:t>
      </w:r>
    </w:p>
    <w:p w:rsidR="001A0666" w:rsidRPr="005A60F4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гибели Имущества;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досрочно по взаимному согласию Сторон или по решению суда;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ликвидации Арендатора – юридического лица;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- в результате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одностороннего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расторжения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Договора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случаях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прямо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предусмотренных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настоящим</w:t>
      </w:r>
      <w:proofErr w:type="spellEnd"/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Договором.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1A0666" w:rsidRPr="00E56602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просрочки, порядок начисления и уплаты которой предусмотрен разделом 3 настоящего Договора.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Взаимоотношения Сторон, не урегулированные настоящим Договором, регулируются д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ействующим законодательством Донецкой Народной Республики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Настоящий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  <w:bookmarkStart w:id="0" w:name="_GoBack"/>
      <w:bookmarkEnd w:id="0"/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6602">
        <w:rPr>
          <w:rFonts w:ascii="Times New Roman" w:hAnsi="Times New Roman"/>
          <w:b/>
          <w:sz w:val="28"/>
          <w:szCs w:val="28"/>
          <w:lang w:val="ru-RU"/>
        </w:rPr>
        <w:t>11. Платежные и почтовые реквизиты Сторон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Арендодатель: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Арендатор: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Балансодержатель: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lastRenderedPageBreak/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  «Продолжение Приложения 3»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3C5105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3C5105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12. Приложения</w:t>
      </w: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Приложения к настоящему Договору являются его неотъемлемой и составной частью.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К настоящему Договору прилагаются: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- расчет арендной платы;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- Акт приема-передачи Имущества.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  <w:t>Арендатор</w:t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Арендодатель</w:t>
      </w: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_________________</w:t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D56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   </w:t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____________________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Председатель</w:t>
      </w: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Фонда государственного имущества</w:t>
      </w: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Донецкой Народной Республики</w:t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  <w:t xml:space="preserve">      С.Н. </w:t>
      </w:r>
      <w:proofErr w:type="spellStart"/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Кайда</w:t>
      </w:r>
      <w:proofErr w:type="spellEnd"/>
    </w:p>
    <w:p w:rsidR="00580A91" w:rsidRPr="001A0666" w:rsidRDefault="00580A91">
      <w:pPr>
        <w:rPr>
          <w:b/>
          <w:lang w:val="ru-RU"/>
        </w:rPr>
      </w:pPr>
    </w:p>
    <w:p w:rsidR="001A0666" w:rsidRDefault="001A0666">
      <w:pPr>
        <w:rPr>
          <w:lang w:val="ru-RU"/>
        </w:rPr>
      </w:pPr>
    </w:p>
    <w:p w:rsidR="001A0666" w:rsidRPr="001A0666" w:rsidRDefault="001A0666">
      <w:pPr>
        <w:rPr>
          <w:lang w:val="ru-RU"/>
        </w:rPr>
      </w:pPr>
    </w:p>
    <w:sectPr w:rsidR="001A0666" w:rsidRPr="001A0666" w:rsidSect="001A0666">
      <w:headerReference w:type="default" r:id="rId7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CD" w:rsidRDefault="00EB41CD" w:rsidP="001A0666">
      <w:pPr>
        <w:spacing w:after="0" w:line="240" w:lineRule="auto"/>
      </w:pPr>
      <w:r>
        <w:separator/>
      </w:r>
    </w:p>
  </w:endnote>
  <w:endnote w:type="continuationSeparator" w:id="0">
    <w:p w:rsidR="00EB41CD" w:rsidRDefault="00EB41CD" w:rsidP="001A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CD" w:rsidRDefault="00EB41CD" w:rsidP="001A0666">
      <w:pPr>
        <w:spacing w:after="0" w:line="240" w:lineRule="auto"/>
      </w:pPr>
      <w:r>
        <w:separator/>
      </w:r>
    </w:p>
  </w:footnote>
  <w:footnote w:type="continuationSeparator" w:id="0">
    <w:p w:rsidR="00EB41CD" w:rsidRDefault="00EB41CD" w:rsidP="001A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400641891"/>
      <w:docPartObj>
        <w:docPartGallery w:val="Page Numbers (Top of Page)"/>
        <w:docPartUnique/>
      </w:docPartObj>
    </w:sdtPr>
    <w:sdtEndPr/>
    <w:sdtContent>
      <w:p w:rsidR="001A0666" w:rsidRPr="001A0666" w:rsidRDefault="001A0666" w:rsidP="001A06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A0666">
          <w:rPr>
            <w:rFonts w:ascii="Times New Roman" w:hAnsi="Times New Roman"/>
            <w:sz w:val="28"/>
            <w:szCs w:val="28"/>
          </w:rPr>
          <w:fldChar w:fldCharType="begin"/>
        </w:r>
        <w:r w:rsidRPr="001A06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A0666">
          <w:rPr>
            <w:rFonts w:ascii="Times New Roman" w:hAnsi="Times New Roman"/>
            <w:sz w:val="28"/>
            <w:szCs w:val="28"/>
          </w:rPr>
          <w:fldChar w:fldCharType="separate"/>
        </w:r>
        <w:r w:rsidR="00FA2F0F" w:rsidRPr="00FA2F0F">
          <w:rPr>
            <w:rFonts w:ascii="Times New Roman" w:hAnsi="Times New Roman"/>
            <w:noProof/>
            <w:sz w:val="28"/>
            <w:szCs w:val="28"/>
            <w:lang w:val="ru-RU"/>
          </w:rPr>
          <w:t>8</w:t>
        </w:r>
        <w:r w:rsidRPr="001A06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34F"/>
    <w:multiLevelType w:val="hybridMultilevel"/>
    <w:tmpl w:val="ED2C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66"/>
    <w:rsid w:val="001A0666"/>
    <w:rsid w:val="003C5105"/>
    <w:rsid w:val="00580A91"/>
    <w:rsid w:val="00D5606E"/>
    <w:rsid w:val="00EB41CD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FAB4-EB4F-499F-9B0C-22A560E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6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6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1A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6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1A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Секретарь первого зам. министра</cp:lastModifiedBy>
  <cp:revision>4</cp:revision>
  <dcterms:created xsi:type="dcterms:W3CDTF">2016-03-03T10:57:00Z</dcterms:created>
  <dcterms:modified xsi:type="dcterms:W3CDTF">2016-06-14T14:30:00Z</dcterms:modified>
</cp:coreProperties>
</file>