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6C" w:rsidRPr="00BA2A54" w:rsidRDefault="0089226C" w:rsidP="0089226C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 w:rsidRPr="00BA2A5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10</w:t>
      </w:r>
    </w:p>
    <w:p w:rsidR="0089226C" w:rsidRPr="00BA2A54" w:rsidRDefault="0089226C" w:rsidP="0089226C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BA2A5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BA2A54">
        <w:rPr>
          <w:rFonts w:ascii="Times New Roman" w:hAnsi="Times New Roman"/>
          <w:sz w:val="28"/>
          <w:szCs w:val="28"/>
        </w:rPr>
        <w:t xml:space="preserve"> Министерства</w:t>
      </w:r>
    </w:p>
    <w:p w:rsidR="0089226C" w:rsidRPr="00BA2A54" w:rsidRDefault="0089226C" w:rsidP="0089226C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 w:rsidRPr="00BA2A54">
        <w:rPr>
          <w:rFonts w:ascii="Times New Roman" w:hAnsi="Times New Roman"/>
          <w:sz w:val="28"/>
          <w:szCs w:val="28"/>
        </w:rPr>
        <w:t xml:space="preserve">здравоохранения </w:t>
      </w:r>
      <w:proofErr w:type="gramStart"/>
      <w:r w:rsidRPr="00BA2A54">
        <w:rPr>
          <w:rFonts w:ascii="Times New Roman" w:hAnsi="Times New Roman"/>
          <w:sz w:val="28"/>
          <w:szCs w:val="28"/>
        </w:rPr>
        <w:t>Донецкой</w:t>
      </w:r>
      <w:proofErr w:type="gramEnd"/>
    </w:p>
    <w:p w:rsidR="0089226C" w:rsidRPr="00BA2A54" w:rsidRDefault="0089226C" w:rsidP="0089226C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 w:rsidRPr="00BA2A54">
        <w:rPr>
          <w:rFonts w:ascii="Times New Roman" w:hAnsi="Times New Roman"/>
          <w:sz w:val="28"/>
          <w:szCs w:val="28"/>
        </w:rPr>
        <w:t>Народной Республики</w:t>
      </w:r>
    </w:p>
    <w:p w:rsidR="0089226C" w:rsidRPr="00BA2A54" w:rsidRDefault="0089226C" w:rsidP="0089226C">
      <w:pPr>
        <w:tabs>
          <w:tab w:val="left" w:pos="3855"/>
        </w:tabs>
        <w:ind w:left="1416"/>
        <w:rPr>
          <w:rFonts w:ascii="Times New Roman" w:hAnsi="Times New Roman"/>
          <w:sz w:val="28"/>
          <w:szCs w:val="28"/>
        </w:rPr>
      </w:pPr>
      <w:r w:rsidRPr="00BA2A54">
        <w:rPr>
          <w:rFonts w:ascii="Times New Roman" w:hAnsi="Times New Roman"/>
          <w:sz w:val="28"/>
          <w:szCs w:val="28"/>
        </w:rPr>
        <w:tab/>
      </w:r>
      <w:r w:rsidRPr="00BA2A54">
        <w:rPr>
          <w:rFonts w:ascii="Times New Roman" w:hAnsi="Times New Roman"/>
          <w:sz w:val="28"/>
          <w:szCs w:val="28"/>
        </w:rPr>
        <w:tab/>
      </w:r>
      <w:r w:rsidRPr="00BA2A54">
        <w:rPr>
          <w:rFonts w:ascii="Times New Roman" w:hAnsi="Times New Roman"/>
          <w:sz w:val="28"/>
          <w:szCs w:val="28"/>
        </w:rPr>
        <w:tab/>
      </w:r>
      <w:r w:rsidRPr="00BA2A54">
        <w:rPr>
          <w:rFonts w:ascii="Times New Roman" w:hAnsi="Times New Roman"/>
          <w:sz w:val="28"/>
          <w:szCs w:val="28"/>
        </w:rPr>
        <w:tab/>
      </w:r>
      <w:r w:rsidRPr="00BA2A54">
        <w:rPr>
          <w:rFonts w:ascii="Times New Roman" w:hAnsi="Times New Roman"/>
          <w:sz w:val="28"/>
          <w:szCs w:val="28"/>
        </w:rPr>
        <w:tab/>
      </w:r>
      <w:r w:rsidRPr="00BA2A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06.06.2016</w:t>
      </w:r>
      <w:r w:rsidRPr="00EA17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89226C" w:rsidRPr="00F911C5" w:rsidRDefault="0089226C" w:rsidP="0089226C">
      <w:pPr>
        <w:spacing w:after="0" w:line="240" w:lineRule="auto"/>
        <w:ind w:left="360" w:firstLine="72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ИНСТРУКЦИЯ</w:t>
      </w:r>
    </w:p>
    <w:p w:rsidR="0089226C" w:rsidRPr="00F911C5" w:rsidRDefault="0089226C" w:rsidP="0089226C">
      <w:pPr>
        <w:spacing w:after="0" w:line="240" w:lineRule="auto"/>
        <w:ind w:left="360" w:firstLine="72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069-2/у</w:t>
      </w:r>
    </w:p>
    <w:p w:rsidR="0089226C" w:rsidRPr="00F911C5" w:rsidRDefault="0089226C" w:rsidP="0089226C">
      <w:pPr>
        <w:spacing w:after="0" w:line="240" w:lineRule="auto"/>
        <w:ind w:left="360" w:firstLine="72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 xml:space="preserve">«Журнал регистрации результатов исследований материала, полученного при </w:t>
      </w:r>
      <w:proofErr w:type="spellStart"/>
      <w:r w:rsidRPr="00F911C5">
        <w:rPr>
          <w:rFonts w:ascii="Times New Roman" w:hAnsi="Times New Roman"/>
          <w:b/>
          <w:sz w:val="28"/>
          <w:szCs w:val="28"/>
        </w:rPr>
        <w:t>амниоцентезе</w:t>
      </w:r>
      <w:proofErr w:type="spellEnd"/>
      <w:r w:rsidRPr="00F911C5">
        <w:rPr>
          <w:rFonts w:ascii="Times New Roman" w:hAnsi="Times New Roman"/>
          <w:b/>
          <w:sz w:val="28"/>
          <w:szCs w:val="28"/>
        </w:rPr>
        <w:t>»</w:t>
      </w:r>
    </w:p>
    <w:p w:rsidR="0089226C" w:rsidRPr="00F911C5" w:rsidRDefault="0089226C" w:rsidP="0089226C">
      <w:pPr>
        <w:spacing w:after="0" w:line="240" w:lineRule="auto"/>
        <w:ind w:left="36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9226C" w:rsidRPr="00F911C5" w:rsidRDefault="0089226C" w:rsidP="0089226C">
      <w:pPr>
        <w:spacing w:after="0" w:line="240" w:lineRule="auto"/>
        <w:ind w:left="540" w:firstLine="90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1. Данная Инструкция определяет порядок заполнения формы первичной учетной документации № 069-2/у «Журнал регистрации результатов исследований материала, полученного при </w:t>
      </w:r>
      <w:proofErr w:type="spellStart"/>
      <w:r w:rsidRPr="00F911C5">
        <w:rPr>
          <w:rFonts w:ascii="Times New Roman" w:hAnsi="Times New Roman"/>
          <w:sz w:val="28"/>
          <w:szCs w:val="28"/>
        </w:rPr>
        <w:t>амниоцентезе</w:t>
      </w:r>
      <w:proofErr w:type="spellEnd"/>
      <w:r w:rsidRPr="00F911C5">
        <w:rPr>
          <w:rFonts w:ascii="Times New Roman" w:hAnsi="Times New Roman"/>
          <w:sz w:val="28"/>
          <w:szCs w:val="28"/>
        </w:rPr>
        <w:t>»  (далее – форма № 069-2/у).</w:t>
      </w:r>
    </w:p>
    <w:p w:rsidR="0089226C" w:rsidRPr="00F911C5" w:rsidRDefault="0089226C" w:rsidP="0089226C">
      <w:pPr>
        <w:spacing w:after="0" w:line="240" w:lineRule="auto"/>
        <w:ind w:left="540" w:firstLine="900"/>
        <w:jc w:val="both"/>
        <w:rPr>
          <w:rFonts w:ascii="Times New Roman" w:hAnsi="Times New Roman"/>
          <w:sz w:val="28"/>
          <w:szCs w:val="28"/>
        </w:rPr>
      </w:pPr>
    </w:p>
    <w:p w:rsidR="0089226C" w:rsidRPr="00F911C5" w:rsidRDefault="0089226C" w:rsidP="0089226C">
      <w:pPr>
        <w:spacing w:after="0" w:line="240" w:lineRule="auto"/>
        <w:ind w:left="540" w:firstLine="90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 Форма № 069-2/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заполняется врачом-лаборантом-генетиком/</w:t>
      </w:r>
      <w:proofErr w:type="gramStart"/>
      <w:r w:rsidRPr="00F911C5">
        <w:rPr>
          <w:rFonts w:ascii="Times New Roman" w:hAnsi="Times New Roman"/>
          <w:sz w:val="28"/>
          <w:szCs w:val="28"/>
        </w:rPr>
        <w:t>биологом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лабораторно-диагностического отделения.</w:t>
      </w:r>
    </w:p>
    <w:p w:rsidR="0089226C" w:rsidRPr="00F911C5" w:rsidRDefault="0089226C" w:rsidP="0089226C">
      <w:pPr>
        <w:spacing w:after="0" w:line="240" w:lineRule="auto"/>
        <w:ind w:left="540" w:firstLine="900"/>
        <w:jc w:val="both"/>
        <w:rPr>
          <w:rFonts w:ascii="Times New Roman" w:hAnsi="Times New Roman"/>
          <w:sz w:val="28"/>
          <w:szCs w:val="28"/>
        </w:rPr>
      </w:pPr>
    </w:p>
    <w:p w:rsidR="0089226C" w:rsidRPr="00F911C5" w:rsidRDefault="0089226C" w:rsidP="0089226C">
      <w:pPr>
        <w:spacing w:after="0" w:line="240" w:lineRule="auto"/>
        <w:ind w:left="540" w:firstLine="90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3. В графе 1 отмечается номер по порядку записи.</w:t>
      </w:r>
    </w:p>
    <w:p w:rsidR="0089226C" w:rsidRPr="00F911C5" w:rsidRDefault="0089226C" w:rsidP="0089226C">
      <w:pPr>
        <w:spacing w:after="0" w:line="240" w:lineRule="auto"/>
        <w:ind w:left="540" w:firstLine="900"/>
        <w:jc w:val="both"/>
        <w:rPr>
          <w:rFonts w:ascii="Times New Roman" w:hAnsi="Times New Roman"/>
          <w:sz w:val="28"/>
          <w:szCs w:val="28"/>
        </w:rPr>
      </w:pPr>
    </w:p>
    <w:p w:rsidR="0089226C" w:rsidRPr="00F911C5" w:rsidRDefault="0089226C" w:rsidP="0089226C">
      <w:pPr>
        <w:spacing w:after="0" w:line="240" w:lineRule="auto"/>
        <w:ind w:left="540" w:firstLine="90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4. В графе 2 указывается дата проведения </w:t>
      </w:r>
      <w:proofErr w:type="spellStart"/>
      <w:r w:rsidRPr="00F911C5">
        <w:rPr>
          <w:rFonts w:ascii="Times New Roman" w:hAnsi="Times New Roman"/>
          <w:sz w:val="28"/>
          <w:szCs w:val="28"/>
        </w:rPr>
        <w:t>инвазивной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манипуляции.</w:t>
      </w:r>
    </w:p>
    <w:p w:rsidR="0089226C" w:rsidRPr="00F911C5" w:rsidRDefault="0089226C" w:rsidP="0089226C">
      <w:pPr>
        <w:spacing w:after="0" w:line="240" w:lineRule="auto"/>
        <w:ind w:left="540" w:firstLine="900"/>
        <w:jc w:val="both"/>
        <w:rPr>
          <w:rFonts w:ascii="Times New Roman" w:hAnsi="Times New Roman"/>
          <w:sz w:val="28"/>
          <w:szCs w:val="28"/>
        </w:rPr>
      </w:pPr>
    </w:p>
    <w:p w:rsidR="0089226C" w:rsidRPr="00F911C5" w:rsidRDefault="0089226C" w:rsidP="0089226C">
      <w:pPr>
        <w:spacing w:after="0" w:line="240" w:lineRule="auto"/>
        <w:ind w:left="540" w:firstLine="90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5. В графах 3-5 указываются фамилия, имя, отчество, дата рождения, домашний адрес беременной.</w:t>
      </w:r>
    </w:p>
    <w:p w:rsidR="0089226C" w:rsidRPr="00F911C5" w:rsidRDefault="0089226C" w:rsidP="0089226C">
      <w:pPr>
        <w:spacing w:after="0" w:line="240" w:lineRule="auto"/>
        <w:ind w:left="540" w:firstLine="900"/>
        <w:jc w:val="both"/>
        <w:rPr>
          <w:rFonts w:ascii="Times New Roman" w:hAnsi="Times New Roman"/>
          <w:sz w:val="28"/>
          <w:szCs w:val="28"/>
        </w:rPr>
      </w:pPr>
    </w:p>
    <w:p w:rsidR="0089226C" w:rsidRPr="00F911C5" w:rsidRDefault="0089226C" w:rsidP="0089226C">
      <w:pPr>
        <w:spacing w:after="0" w:line="240" w:lineRule="auto"/>
        <w:ind w:left="540" w:firstLine="90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6. В графе 6 отмечаются диспансерный учет и фамилия, имя, отчество врача-гинеколога (отмечается в том случае, если пациентка состоит на диспансерном учете).</w:t>
      </w:r>
    </w:p>
    <w:p w:rsidR="0089226C" w:rsidRPr="00F911C5" w:rsidRDefault="0089226C" w:rsidP="0089226C">
      <w:pPr>
        <w:spacing w:after="0" w:line="240" w:lineRule="auto"/>
        <w:ind w:left="540" w:firstLine="900"/>
        <w:jc w:val="both"/>
        <w:rPr>
          <w:rFonts w:ascii="Times New Roman" w:hAnsi="Times New Roman"/>
          <w:sz w:val="28"/>
          <w:szCs w:val="28"/>
        </w:rPr>
      </w:pPr>
    </w:p>
    <w:p w:rsidR="0089226C" w:rsidRPr="00F911C5" w:rsidRDefault="0089226C" w:rsidP="0089226C">
      <w:pPr>
        <w:spacing w:after="0" w:line="240" w:lineRule="auto"/>
        <w:ind w:left="540" w:firstLine="90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7. В графе 7 указывается акушерский анамнез беременной.</w:t>
      </w:r>
    </w:p>
    <w:p w:rsidR="0089226C" w:rsidRPr="00F911C5" w:rsidRDefault="0089226C" w:rsidP="0089226C">
      <w:pPr>
        <w:spacing w:after="0" w:line="240" w:lineRule="auto"/>
        <w:ind w:left="540" w:firstLine="900"/>
        <w:jc w:val="both"/>
        <w:rPr>
          <w:rFonts w:ascii="Times New Roman" w:hAnsi="Times New Roman"/>
          <w:sz w:val="28"/>
          <w:szCs w:val="28"/>
        </w:rPr>
      </w:pPr>
    </w:p>
    <w:p w:rsidR="0089226C" w:rsidRPr="00F911C5" w:rsidRDefault="0089226C" w:rsidP="0089226C">
      <w:pPr>
        <w:spacing w:after="0" w:line="240" w:lineRule="auto"/>
        <w:ind w:left="540" w:firstLine="90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8. В графе 8 отмечаются результаты </w:t>
      </w:r>
      <w:proofErr w:type="gramStart"/>
      <w:r w:rsidRPr="00F911C5">
        <w:rPr>
          <w:rFonts w:ascii="Times New Roman" w:hAnsi="Times New Roman"/>
          <w:sz w:val="28"/>
          <w:szCs w:val="28"/>
        </w:rPr>
        <w:t>биохимический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маркеров материнской сыворотки и ультразвуковых исследований беременной.</w:t>
      </w:r>
    </w:p>
    <w:p w:rsidR="0089226C" w:rsidRPr="00F911C5" w:rsidRDefault="0089226C" w:rsidP="0089226C">
      <w:pPr>
        <w:spacing w:after="0" w:line="240" w:lineRule="auto"/>
        <w:ind w:left="540" w:firstLine="900"/>
        <w:jc w:val="both"/>
        <w:rPr>
          <w:rFonts w:ascii="Times New Roman" w:hAnsi="Times New Roman"/>
          <w:sz w:val="28"/>
          <w:szCs w:val="28"/>
        </w:rPr>
      </w:pPr>
    </w:p>
    <w:p w:rsidR="0089226C" w:rsidRPr="00F911C5" w:rsidRDefault="0089226C" w:rsidP="0089226C">
      <w:pPr>
        <w:spacing w:after="0" w:line="240" w:lineRule="auto"/>
        <w:ind w:left="540" w:firstLine="90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9. В графе 9 отмечаются результаты и особенности цитогенетических исследований, выполненных врачом лаборантом-генетиком/биологом лабораторно-диагностического отделения.</w:t>
      </w:r>
    </w:p>
    <w:p w:rsidR="0089226C" w:rsidRPr="00F911C5" w:rsidRDefault="0089226C" w:rsidP="0089226C">
      <w:pPr>
        <w:spacing w:after="0" w:line="240" w:lineRule="auto"/>
        <w:ind w:left="540" w:firstLine="900"/>
        <w:jc w:val="both"/>
        <w:rPr>
          <w:rFonts w:ascii="Times New Roman" w:hAnsi="Times New Roman"/>
          <w:sz w:val="28"/>
          <w:szCs w:val="28"/>
        </w:rPr>
      </w:pPr>
    </w:p>
    <w:p w:rsidR="0089226C" w:rsidRPr="00F911C5" w:rsidRDefault="0089226C" w:rsidP="0089226C">
      <w:pPr>
        <w:spacing w:after="0" w:line="240" w:lineRule="auto"/>
        <w:ind w:left="540" w:firstLine="90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10. В графе 10 – примечания.</w:t>
      </w:r>
    </w:p>
    <w:p w:rsidR="0089226C" w:rsidRPr="00F911C5" w:rsidRDefault="0089226C" w:rsidP="0089226C">
      <w:pPr>
        <w:spacing w:after="0" w:line="240" w:lineRule="auto"/>
        <w:ind w:left="540" w:firstLine="900"/>
        <w:jc w:val="both"/>
        <w:rPr>
          <w:rFonts w:ascii="Times New Roman" w:hAnsi="Times New Roman"/>
          <w:sz w:val="28"/>
          <w:szCs w:val="28"/>
        </w:rPr>
      </w:pPr>
    </w:p>
    <w:p w:rsidR="0089226C" w:rsidRPr="00F911C5" w:rsidRDefault="0089226C" w:rsidP="0089226C">
      <w:pPr>
        <w:spacing w:after="0" w:line="240" w:lineRule="auto"/>
        <w:ind w:left="540" w:firstLine="90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11. Срок хранения формы № 069-2/у – 3 года</w:t>
      </w:r>
    </w:p>
    <w:p w:rsidR="0089226C" w:rsidRPr="00F911C5" w:rsidRDefault="0089226C" w:rsidP="0089226C">
      <w:pPr>
        <w:spacing w:after="0" w:line="240" w:lineRule="auto"/>
        <w:ind w:left="540" w:firstLine="900"/>
        <w:rPr>
          <w:rFonts w:ascii="Times New Roman" w:hAnsi="Times New Roman"/>
          <w:sz w:val="28"/>
          <w:szCs w:val="28"/>
        </w:rPr>
      </w:pPr>
    </w:p>
    <w:p w:rsidR="0089226C" w:rsidRDefault="0089226C" w:rsidP="0089226C">
      <w:pPr>
        <w:spacing w:after="0" w:line="240" w:lineRule="auto"/>
        <w:ind w:left="540" w:firstLine="900"/>
        <w:rPr>
          <w:rFonts w:ascii="Times New Roman" w:hAnsi="Times New Roman"/>
          <w:sz w:val="28"/>
          <w:szCs w:val="28"/>
        </w:rPr>
      </w:pPr>
    </w:p>
    <w:p w:rsidR="00851E95" w:rsidRPr="0089226C" w:rsidRDefault="0089226C" w:rsidP="0089226C">
      <w:pPr>
        <w:ind w:left="-142"/>
      </w:pPr>
    </w:p>
    <w:sectPr w:rsidR="00851E95" w:rsidRPr="0089226C" w:rsidSect="0089226C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349D"/>
    <w:rsid w:val="00011133"/>
    <w:rsid w:val="00013E4B"/>
    <w:rsid w:val="00076582"/>
    <w:rsid w:val="000A6C5A"/>
    <w:rsid w:val="00147A8D"/>
    <w:rsid w:val="001D2A48"/>
    <w:rsid w:val="004058A5"/>
    <w:rsid w:val="004C1E5F"/>
    <w:rsid w:val="0055349D"/>
    <w:rsid w:val="00853CF4"/>
    <w:rsid w:val="0089226C"/>
    <w:rsid w:val="00D3304F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9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058A5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49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5349D"/>
    <w:rPr>
      <w:rFonts w:ascii="NTTimes/Cyrillic" w:eastAsia="Times New Roman" w:hAnsi="NTTimes/Cyrillic" w:cs="Times New Roman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058A5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2016-08-22T06:18:00Z</dcterms:created>
  <dcterms:modified xsi:type="dcterms:W3CDTF">2016-08-22T06:18:00Z</dcterms:modified>
</cp:coreProperties>
</file>