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A0" w:rsidRPr="00B927A0" w:rsidRDefault="00B927A0" w:rsidP="00B927A0">
      <w:pPr>
        <w:spacing w:after="0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B927A0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B927A0" w:rsidRDefault="00B927A0" w:rsidP="00B927A0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27A0">
        <w:rPr>
          <w:rFonts w:ascii="Times New Roman" w:eastAsia="Calibri" w:hAnsi="Times New Roman" w:cs="Times New Roman"/>
          <w:sz w:val="24"/>
          <w:szCs w:val="24"/>
        </w:rPr>
        <w:t xml:space="preserve">к Порядку </w:t>
      </w:r>
      <w:proofErr w:type="gramStart"/>
      <w:r w:rsidRPr="00B927A0">
        <w:rPr>
          <w:rFonts w:ascii="Times New Roman" w:eastAsia="Calibri" w:hAnsi="Times New Roman" w:cs="Times New Roman"/>
          <w:sz w:val="24"/>
          <w:szCs w:val="24"/>
        </w:rPr>
        <w:t xml:space="preserve">контроля соблюдения лицензионных условий </w:t>
      </w:r>
      <w:r w:rsidRPr="00B927A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хозяйственной  деятельности</w:t>
      </w:r>
      <w:proofErr w:type="gramEnd"/>
      <w:r w:rsidRPr="00B927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 торговле  нефтепродуктами</w:t>
      </w:r>
    </w:p>
    <w:p w:rsidR="0095715C" w:rsidRPr="00B927A0" w:rsidRDefault="0095715C" w:rsidP="00B927A0">
      <w:pPr>
        <w:spacing w:after="0"/>
        <w:ind w:left="637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(пункт 2.1.)</w:t>
      </w:r>
      <w:bookmarkStart w:id="0" w:name="_GoBack"/>
      <w:bookmarkEnd w:id="0"/>
    </w:p>
    <w:p w:rsidR="00B927A0" w:rsidRPr="00B927A0" w:rsidRDefault="00B927A0" w:rsidP="00B927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27A0" w:rsidRPr="00B927A0" w:rsidRDefault="00B927A0" w:rsidP="00B927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27A0" w:rsidRPr="00B927A0" w:rsidRDefault="00B927A0" w:rsidP="00B927A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927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B927A0" w:rsidRPr="00B927A0" w:rsidRDefault="00B927A0" w:rsidP="00B927A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927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учета направлений на проведение проверок </w:t>
      </w:r>
    </w:p>
    <w:p w:rsidR="00B927A0" w:rsidRPr="00B927A0" w:rsidRDefault="00B927A0" w:rsidP="00B927A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927A0" w:rsidRPr="00B927A0" w:rsidRDefault="00B927A0" w:rsidP="00B9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134"/>
        <w:gridCol w:w="1190"/>
        <w:gridCol w:w="1503"/>
        <w:gridCol w:w="1701"/>
        <w:gridCol w:w="992"/>
        <w:gridCol w:w="851"/>
        <w:gridCol w:w="850"/>
        <w:gridCol w:w="673"/>
      </w:tblGrid>
      <w:tr w:rsidR="00B927A0" w:rsidRPr="00B927A0" w:rsidTr="00B927A0">
        <w:trPr>
          <w:cantSplit/>
          <w:trHeight w:val="25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Регистрационный номер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2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 выдачи</w:t>
            </w:r>
          </w:p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2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Уполномоченные лица по проведению проверки (должность, ФИО)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ФИО физического лица-предпринимателя, подлежащих проверке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Юридический адрес юридического лица или место жительства физического лица-предпринимателя, подлежащих проверке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нахождения объекта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и номер акта проверки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7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27A0" w:rsidRPr="00B927A0" w:rsidTr="00B92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7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927A0" w:rsidRPr="00B927A0" w:rsidTr="00B92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0" w:rsidRPr="00B927A0" w:rsidRDefault="00B927A0" w:rsidP="00B9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927A0" w:rsidRPr="00B927A0" w:rsidRDefault="00B927A0" w:rsidP="00B92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7A0" w:rsidRPr="00B927A0" w:rsidRDefault="00B927A0" w:rsidP="00B92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7A0" w:rsidRPr="00B927A0" w:rsidRDefault="00B927A0" w:rsidP="00B92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7A0" w:rsidRPr="00B927A0" w:rsidRDefault="00B927A0" w:rsidP="00B92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7A0" w:rsidRPr="00B927A0" w:rsidRDefault="00B927A0" w:rsidP="00B92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7A0" w:rsidRPr="00B927A0" w:rsidRDefault="00B927A0" w:rsidP="00B92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7A0" w:rsidRPr="00B927A0" w:rsidRDefault="00B927A0" w:rsidP="00B92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7A0" w:rsidRPr="00B927A0" w:rsidRDefault="00B927A0" w:rsidP="00B92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7A0" w:rsidRPr="00B927A0" w:rsidRDefault="00B927A0" w:rsidP="00B927A0">
      <w:pPr>
        <w:autoSpaceDE w:val="0"/>
        <w:autoSpaceDN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B927A0" w:rsidRPr="00B927A0" w:rsidSect="00B927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4D"/>
    <w:rsid w:val="00080BE9"/>
    <w:rsid w:val="00882FA3"/>
    <w:rsid w:val="0095715C"/>
    <w:rsid w:val="00B927A0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2016-08-26T08:16:00Z</cp:lastPrinted>
  <dcterms:created xsi:type="dcterms:W3CDTF">2016-08-16T07:50:00Z</dcterms:created>
  <dcterms:modified xsi:type="dcterms:W3CDTF">2016-08-26T08:16:00Z</dcterms:modified>
</cp:coreProperties>
</file>