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C" w:rsidRDefault="006D2E5C" w:rsidP="006D2E5C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D2600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6D2E5C" w:rsidRDefault="006D2E5C" w:rsidP="006D2E5C">
      <w:pPr>
        <w:pStyle w:val="a3"/>
        <w:spacing w:after="0" w:line="240" w:lineRule="auto"/>
        <w:ind w:left="4962"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«</w:t>
      </w:r>
      <w:proofErr w:type="gramStart"/>
      <w:r>
        <w:rPr>
          <w:rFonts w:ascii="Times New Roman" w:hAnsi="Times New Roman"/>
          <w:sz w:val="28"/>
          <w:szCs w:val="28"/>
        </w:rPr>
        <w:t>Народном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6D2E5C" w:rsidRDefault="006D2E5C" w:rsidP="006D2E5C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(образцовом) самодеятельном  </w:t>
      </w:r>
    </w:p>
    <w:p w:rsidR="006D2E5C" w:rsidRDefault="006D2E5C" w:rsidP="006D2E5C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коллективе</w:t>
      </w:r>
      <w:proofErr w:type="gramEnd"/>
      <w:r>
        <w:rPr>
          <w:rFonts w:ascii="Times New Roman" w:hAnsi="Times New Roman"/>
          <w:sz w:val="28"/>
          <w:szCs w:val="28"/>
        </w:rPr>
        <w:t xml:space="preserve"> (студии)»</w:t>
      </w:r>
    </w:p>
    <w:p w:rsidR="006D2E5C" w:rsidRPr="00836E44" w:rsidRDefault="006D2E5C" w:rsidP="006D2E5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(пункт 3.1.)</w:t>
      </w:r>
    </w:p>
    <w:p w:rsidR="006D2E5C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E5C" w:rsidRPr="005C45CA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E5C" w:rsidRPr="00050FF9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F9">
        <w:rPr>
          <w:rFonts w:ascii="Times New Roman" w:hAnsi="Times New Roman"/>
          <w:sz w:val="28"/>
          <w:szCs w:val="28"/>
        </w:rPr>
        <w:t>Требования</w:t>
      </w:r>
    </w:p>
    <w:p w:rsidR="006D2E5C" w:rsidRPr="00050FF9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F9">
        <w:rPr>
          <w:rFonts w:ascii="Times New Roman" w:hAnsi="Times New Roman"/>
          <w:sz w:val="28"/>
          <w:szCs w:val="28"/>
        </w:rPr>
        <w:t>к планам учебно-творческой и воспитательной работы</w:t>
      </w:r>
    </w:p>
    <w:p w:rsidR="006D2E5C" w:rsidRPr="00050FF9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0FF9">
        <w:rPr>
          <w:rFonts w:ascii="Times New Roman" w:hAnsi="Times New Roman"/>
          <w:sz w:val="28"/>
          <w:szCs w:val="28"/>
        </w:rPr>
        <w:t>в «Народном (образцовом) самодеятельном коллективе (студии)»</w:t>
      </w:r>
    </w:p>
    <w:p w:rsidR="006D2E5C" w:rsidRPr="005C45CA" w:rsidRDefault="006D2E5C" w:rsidP="006D2E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7CA3">
        <w:rPr>
          <w:rFonts w:ascii="Times New Roman" w:hAnsi="Times New Roman"/>
          <w:sz w:val="28"/>
          <w:szCs w:val="28"/>
        </w:rPr>
        <w:t>План работы «Народного коллектива» должен отражать всю деятельность коллектива, его жанровую направленность и творческую особенность и включать следующее: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B07CA3">
        <w:rPr>
          <w:rFonts w:ascii="Times New Roman" w:hAnsi="Times New Roman"/>
          <w:sz w:val="28"/>
          <w:szCs w:val="28"/>
        </w:rPr>
        <w:t>во всех коллективах – занятия по повышению культурного уровня участников, обсуждение вопросов формирования репертуара, обучение навыкам художественного творчества, участие в конкурсах и других творческих мероприятиях;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1.2. </w:t>
      </w:r>
      <w:r w:rsidRPr="00B07CA3">
        <w:rPr>
          <w:rFonts w:ascii="Times New Roman" w:hAnsi="Times New Roman"/>
          <w:sz w:val="28"/>
          <w:szCs w:val="28"/>
        </w:rPr>
        <w:t xml:space="preserve">в коллективах театрального искусства (театральных, музыкально-драматических коллективах, театрах юного зрителя, кукол, поэзии, миниатюр, малых форм, пантомимы и пластики, </w:t>
      </w:r>
      <w:r>
        <w:rPr>
          <w:rFonts w:ascii="Times New Roman" w:hAnsi="Times New Roman"/>
          <w:sz w:val="28"/>
          <w:szCs w:val="28"/>
        </w:rPr>
        <w:t xml:space="preserve">моды, </w:t>
      </w:r>
      <w:r w:rsidRPr="00B07CA3">
        <w:rPr>
          <w:rFonts w:ascii="Times New Roman" w:hAnsi="Times New Roman"/>
          <w:sz w:val="28"/>
          <w:szCs w:val="28"/>
        </w:rPr>
        <w:t xml:space="preserve">агитбригадах, </w:t>
      </w:r>
      <w:proofErr w:type="spellStart"/>
      <w:r w:rsidRPr="00B07CA3">
        <w:rPr>
          <w:rFonts w:ascii="Times New Roman" w:hAnsi="Times New Roman"/>
          <w:sz w:val="28"/>
          <w:szCs w:val="28"/>
        </w:rPr>
        <w:t>агиттеатрах</w:t>
      </w:r>
      <w:proofErr w:type="spellEnd"/>
      <w:r w:rsidRPr="00B07CA3">
        <w:rPr>
          <w:rFonts w:ascii="Times New Roman" w:hAnsi="Times New Roman"/>
          <w:sz w:val="28"/>
          <w:szCs w:val="28"/>
        </w:rPr>
        <w:t xml:space="preserve"> и других) – занятия по актерскому мастерству, технике речи и художественному слову, музыкальной грамоте, постановке голоса, хореографии, сценическому движению, пластике, разучиванию вокальных партий, работа с режиссером, драматургом, композитором, концертмейстером</w:t>
      </w:r>
      <w:r>
        <w:rPr>
          <w:rFonts w:ascii="Times New Roman" w:hAnsi="Times New Roman"/>
          <w:sz w:val="28"/>
          <w:szCs w:val="28"/>
        </w:rPr>
        <w:t>, костюмером</w:t>
      </w:r>
      <w:r w:rsidRPr="00B07CA3">
        <w:rPr>
          <w:rFonts w:ascii="Times New Roman" w:hAnsi="Times New Roman"/>
          <w:sz w:val="28"/>
          <w:szCs w:val="28"/>
        </w:rPr>
        <w:t>;</w:t>
      </w:r>
      <w:proofErr w:type="gramEnd"/>
      <w:r w:rsidRPr="00B07CA3">
        <w:rPr>
          <w:rFonts w:ascii="Times New Roman" w:hAnsi="Times New Roman"/>
          <w:sz w:val="28"/>
          <w:szCs w:val="28"/>
        </w:rPr>
        <w:t xml:space="preserve"> работа над миниатюрой, тематической программой, литературной и литературно-музыкальной композицией, прозаическим, поэтическим произведением или циклом стихов;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 </w:t>
      </w:r>
      <w:r w:rsidRPr="00B07CA3">
        <w:rPr>
          <w:rFonts w:ascii="Times New Roman" w:hAnsi="Times New Roman"/>
          <w:sz w:val="28"/>
          <w:szCs w:val="28"/>
        </w:rPr>
        <w:t xml:space="preserve">в коллективах музыкального искусства (академических хорах и ансамблях, хорах народной песни, вокальных, фольклорных коллективах, студиях эстрадного пения, </w:t>
      </w:r>
      <w:r>
        <w:rPr>
          <w:rFonts w:ascii="Times New Roman" w:hAnsi="Times New Roman"/>
          <w:sz w:val="28"/>
          <w:szCs w:val="28"/>
        </w:rPr>
        <w:t xml:space="preserve">театрах песни, </w:t>
      </w:r>
      <w:r w:rsidRPr="00B07CA3">
        <w:rPr>
          <w:rFonts w:ascii="Times New Roman" w:hAnsi="Times New Roman"/>
          <w:sz w:val="28"/>
          <w:szCs w:val="28"/>
        </w:rPr>
        <w:t>ансамблях песни и танца, духовых оркестрах, оркестрах народных инструментов, эстрадных оркестрах, вокально-инструментальных ансамблях, музыкантов-исполнителей, певцов, ансамблях гитарной, камерной музыки и других) – занятия по изучению музыкальной грамоты, сольфеджио, истории и теории музыки, традиционных в данной местности особенностях музыки и исполнительства, хорового</w:t>
      </w:r>
      <w:proofErr w:type="gramEnd"/>
      <w:r w:rsidRPr="00B07C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CA3">
        <w:rPr>
          <w:rFonts w:ascii="Times New Roman" w:hAnsi="Times New Roman"/>
          <w:sz w:val="28"/>
          <w:szCs w:val="28"/>
        </w:rPr>
        <w:t>искусства, постановке голоса; разучиванию произведений для хора с сопровождением и без сопровождения, разучиванию произведений с солистами и ансамблями; разучиванию партий ансамблей, хоров, проведению общих репетиций, классическому и характерному тренажу, разучиванию сольных, групповых танцев, хореографических миниатюр; обучение игре на музыкальных инструментах; ознакомлению с начальными принципами инструментовки для музыкальных ансамблей, проведению оркестровых занятий по разучиванию партий;</w:t>
      </w:r>
      <w:proofErr w:type="gramEnd"/>
    </w:p>
    <w:p w:rsidR="006D2E5C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D2E5C" w:rsidRDefault="006D2E5C" w:rsidP="006D2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1.4. </w:t>
      </w:r>
      <w:r w:rsidRPr="00B07CA3">
        <w:rPr>
          <w:rFonts w:ascii="Times New Roman" w:hAnsi="Times New Roman"/>
          <w:sz w:val="28"/>
          <w:szCs w:val="28"/>
        </w:rPr>
        <w:t>в коллективах хореографического искусства (народного, классического, эстрадного, спортивного бального, этнографического или фольклорного танцев, театрах танца) – занятия по изучению истории и теории хореографии; классическому и характерному тренажу, актерскому мастерству, разучиванию и тренажу сольных, групповых танцев, хореографических миниатюр, композиций, танцевальных сюит, сюжетных постановок, режиссуре и т.д.;</w:t>
      </w:r>
      <w:proofErr w:type="gramEnd"/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1.5. </w:t>
      </w:r>
      <w:r w:rsidRPr="00B07CA3">
        <w:rPr>
          <w:rFonts w:ascii="Times New Roman" w:hAnsi="Times New Roman"/>
          <w:sz w:val="28"/>
          <w:szCs w:val="28"/>
        </w:rPr>
        <w:t xml:space="preserve">в коллективах изобразительного и декоративно-прикладного искусства (живопись, гончарное мастерство, вышивка, </w:t>
      </w:r>
      <w:proofErr w:type="spellStart"/>
      <w:r w:rsidRPr="00B07CA3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B07CA3">
        <w:rPr>
          <w:rFonts w:ascii="Times New Roman" w:hAnsi="Times New Roman"/>
          <w:sz w:val="28"/>
          <w:szCs w:val="28"/>
        </w:rPr>
        <w:t xml:space="preserve">, кружевоплетение, работа по металлу, дереву, другое) – занятия по изучению истории прикладного творчества, местных традиционных особенностей декоративно-прикладного творчества и ремесел, техники и технологии изготовления предметов прикладного искусства, техники и технологии живописи в мастерских и с натуры, выполнение заданий художественно-оформительского характера и организация выставок; </w:t>
      </w:r>
      <w:proofErr w:type="gramEnd"/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B07CA3">
        <w:rPr>
          <w:rFonts w:ascii="Times New Roman" w:hAnsi="Times New Roman"/>
          <w:sz w:val="28"/>
          <w:szCs w:val="28"/>
        </w:rPr>
        <w:t>в коллективах циркового искусства (цирковых, исполнителей оригинального жанра) – занятия по изучению истории циркового искусства, тренажу и физическому развитию, технике циркового искусства, актерскому мастерству, хореографии, музыкальному и художественному оформлению, режиссерскому решению номера;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B07CA3">
        <w:rPr>
          <w:rFonts w:ascii="Times New Roman" w:hAnsi="Times New Roman"/>
          <w:sz w:val="28"/>
          <w:szCs w:val="28"/>
        </w:rPr>
        <w:t>в коллективах кино-видео и фотоискусства – занятия по изучению истории кино и фотографии, материальной части; технике кино и фото съемки, режиссерскому, операторскому, сценарному мастерству; организации просмотров, разборов и обсуждений любительских фильмов и фотографий; выполнению работ оформительского характера (с фотолюбителями): по созданию фильмов (с кинолюбителями); организация фотовыставок, просмотров кинофильмов;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B07CA3">
        <w:rPr>
          <w:rFonts w:ascii="Times New Roman" w:hAnsi="Times New Roman"/>
          <w:sz w:val="28"/>
          <w:szCs w:val="28"/>
        </w:rPr>
        <w:t>в коллективах технического творчества – занятия по изучению истории и развития данного вида техники; основам технического конструирования и моделирования; развитию технической мысли и изобретательства; привитию технических навыков; освоению профессиональной ориентации; организация выставок технического творчества.</w:t>
      </w:r>
    </w:p>
    <w:p w:rsidR="006D2E5C" w:rsidRDefault="006D2E5C" w:rsidP="006D2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7CA3">
        <w:rPr>
          <w:rFonts w:ascii="Times New Roman" w:hAnsi="Times New Roman"/>
          <w:sz w:val="28"/>
          <w:szCs w:val="28"/>
        </w:rPr>
        <w:t>Творческо-организационная работа в коллективах должна предусматривать: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07CA3">
        <w:rPr>
          <w:rFonts w:ascii="Times New Roman" w:hAnsi="Times New Roman"/>
          <w:sz w:val="28"/>
          <w:szCs w:val="28"/>
        </w:rPr>
        <w:t>проведение учебных занятий, репетиций, организацию выставок, выступлений с концертами и спектаклями;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07CA3">
        <w:rPr>
          <w:rFonts w:ascii="Times New Roman" w:hAnsi="Times New Roman"/>
          <w:sz w:val="28"/>
          <w:szCs w:val="28"/>
        </w:rPr>
        <w:t>мероприятия по созданию в коллективах творческой атмосферы, воспитанию бережного отношения к имуществу коллектива;</w:t>
      </w: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07CA3">
        <w:rPr>
          <w:rFonts w:ascii="Times New Roman" w:hAnsi="Times New Roman"/>
          <w:sz w:val="28"/>
          <w:szCs w:val="28"/>
        </w:rPr>
        <w:t>проведение ежегодно в творческом сезоне двух отчетов перед населением;</w:t>
      </w:r>
    </w:p>
    <w:p w:rsidR="006D2E5C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6D2E5C" w:rsidRDefault="006D2E5C" w:rsidP="006D2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2.4. </w:t>
      </w:r>
      <w:r w:rsidRPr="00B07CA3">
        <w:rPr>
          <w:rFonts w:ascii="Times New Roman" w:hAnsi="Times New Roman"/>
          <w:sz w:val="28"/>
          <w:szCs w:val="28"/>
        </w:rPr>
        <w:t>накопление материалов учебно-творческой и воспитательной работы (планы, дневники, отчеты, альбомы, эскизы, макеты, программы, афиши, рекламы, буклеты и т.д.), отражающих историю развития коллектива;</w:t>
      </w:r>
      <w:proofErr w:type="gramEnd"/>
    </w:p>
    <w:p w:rsidR="006D2E5C" w:rsidRPr="00B07CA3" w:rsidRDefault="006D2E5C" w:rsidP="006D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07CA3">
        <w:rPr>
          <w:rFonts w:ascii="Times New Roman" w:hAnsi="Times New Roman"/>
          <w:sz w:val="28"/>
          <w:szCs w:val="28"/>
        </w:rPr>
        <w:t>организацию воспитательной работы внутри коллектива (чествование юбиляров, старейших участников, совместные экскурсии, посещение профессиональных организаций искусств  и культуры и прочее).</w:t>
      </w:r>
    </w:p>
    <w:p w:rsidR="006D2E5C" w:rsidRPr="00B07CA3" w:rsidRDefault="006D2E5C" w:rsidP="006D2E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CA3">
        <w:rPr>
          <w:rFonts w:ascii="Times New Roman" w:hAnsi="Times New Roman"/>
          <w:sz w:val="28"/>
          <w:szCs w:val="28"/>
        </w:rPr>
        <w:t>Показателями качества работы «Народного коллектива» являются стабильность его личного состава, участие в смотрах и конкурсах творческого мастерства,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организаций, доходы от проданных билетов на концерты и спектакли).</w:t>
      </w:r>
    </w:p>
    <w:p w:rsidR="006D2E5C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E5C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6D2E5C" w:rsidRPr="00577521" w:rsidRDefault="006D2E5C" w:rsidP="006D2E5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6D2E5C" w:rsidRPr="00B07CA3" w:rsidRDefault="006D2E5C" w:rsidP="006D2E5C">
      <w:pPr>
        <w:rPr>
          <w:rFonts w:ascii="Times New Roman" w:hAnsi="Times New Roman"/>
          <w:sz w:val="28"/>
          <w:szCs w:val="28"/>
        </w:rPr>
      </w:pPr>
    </w:p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2E5C"/>
    <w:rsid w:val="001A1EC0"/>
    <w:rsid w:val="002A213D"/>
    <w:rsid w:val="00525CDC"/>
    <w:rsid w:val="005428A8"/>
    <w:rsid w:val="0057620E"/>
    <w:rsid w:val="006D2E5C"/>
    <w:rsid w:val="00963825"/>
    <w:rsid w:val="00C27466"/>
    <w:rsid w:val="00DC08BD"/>
    <w:rsid w:val="00E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E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2016-09-05T12:24:00Z</dcterms:created>
  <dcterms:modified xsi:type="dcterms:W3CDTF">2016-09-05T12:24:00Z</dcterms:modified>
</cp:coreProperties>
</file>