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35" w:rsidRPr="00B67905" w:rsidRDefault="00167935" w:rsidP="000676B4">
      <w:pPr>
        <w:widowControl w:val="0"/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  <w:r w:rsidRPr="00B67905">
        <w:rPr>
          <w:rFonts w:ascii="Times New Roman" w:hAnsi="Times New Roman"/>
          <w:sz w:val="28"/>
          <w:szCs w:val="28"/>
        </w:rPr>
        <w:t>Приложение 6</w:t>
      </w:r>
      <w:r>
        <w:rPr>
          <w:rFonts w:ascii="Times New Roman" w:hAnsi="Times New Roman"/>
          <w:sz w:val="28"/>
          <w:szCs w:val="28"/>
        </w:rPr>
        <w:t>1</w:t>
      </w:r>
    </w:p>
    <w:p w:rsidR="00167935" w:rsidRPr="00B67905" w:rsidRDefault="00167935" w:rsidP="000676B4">
      <w:pPr>
        <w:widowControl w:val="0"/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  <w:r w:rsidRPr="00B67905">
        <w:rPr>
          <w:rFonts w:ascii="Times New Roman" w:hAnsi="Times New Roman"/>
          <w:sz w:val="28"/>
          <w:szCs w:val="28"/>
        </w:rPr>
        <w:t>к приказу Министерства</w:t>
      </w:r>
    </w:p>
    <w:p w:rsidR="00167935" w:rsidRPr="00B67905" w:rsidRDefault="00167935" w:rsidP="000676B4">
      <w:pPr>
        <w:widowControl w:val="0"/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  <w:r w:rsidRPr="00B67905">
        <w:rPr>
          <w:rFonts w:ascii="Times New Roman" w:hAnsi="Times New Roman"/>
          <w:sz w:val="28"/>
          <w:szCs w:val="28"/>
        </w:rPr>
        <w:t>здравоохранения Донецкой</w:t>
      </w:r>
    </w:p>
    <w:p w:rsidR="00167935" w:rsidRPr="00B67905" w:rsidRDefault="00167935" w:rsidP="000676B4">
      <w:pPr>
        <w:widowControl w:val="0"/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  <w:r w:rsidRPr="00B67905">
        <w:rPr>
          <w:rFonts w:ascii="Times New Roman" w:hAnsi="Times New Roman"/>
          <w:sz w:val="28"/>
          <w:szCs w:val="28"/>
        </w:rPr>
        <w:t>Народной Республики</w:t>
      </w:r>
    </w:p>
    <w:p w:rsidR="00167935" w:rsidRPr="00F911C5" w:rsidRDefault="00167935" w:rsidP="000676B4">
      <w:pPr>
        <w:widowControl w:val="0"/>
        <w:spacing w:after="0" w:line="240" w:lineRule="auto"/>
        <w:ind w:left="666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167935" w:rsidRPr="00F911C5" w:rsidRDefault="00167935" w:rsidP="00167935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167935" w:rsidRPr="00F911C5" w:rsidRDefault="00167935" w:rsidP="00167935">
      <w:pPr>
        <w:spacing w:after="0" w:line="240" w:lineRule="auto"/>
        <w:ind w:left="360" w:firstLine="72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ИНСТРУКЦИЯ</w:t>
      </w:r>
    </w:p>
    <w:p w:rsidR="00167935" w:rsidRPr="00F911C5" w:rsidRDefault="00167935" w:rsidP="00167935">
      <w:pPr>
        <w:spacing w:after="0" w:line="240" w:lineRule="auto"/>
        <w:ind w:left="360" w:firstLine="72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250-1/у</w:t>
      </w:r>
    </w:p>
    <w:p w:rsidR="00167935" w:rsidRPr="00F911C5" w:rsidRDefault="00167935" w:rsidP="00167935">
      <w:pPr>
        <w:spacing w:after="0" w:line="240" w:lineRule="auto"/>
        <w:ind w:left="360" w:firstLine="72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 xml:space="preserve">«Журнал регистрации результатов </w:t>
      </w:r>
    </w:p>
    <w:p w:rsidR="00167935" w:rsidRPr="00F911C5" w:rsidRDefault="00167935" w:rsidP="00167935">
      <w:pPr>
        <w:spacing w:after="0" w:line="240" w:lineRule="auto"/>
        <w:ind w:left="360" w:firstLine="720"/>
        <w:jc w:val="center"/>
        <w:rPr>
          <w:rFonts w:ascii="Times New Roman" w:hAnsi="Times New Roman"/>
          <w:b/>
          <w:sz w:val="28"/>
          <w:szCs w:val="28"/>
        </w:rPr>
      </w:pPr>
      <w:r w:rsidRPr="00F911C5">
        <w:rPr>
          <w:rFonts w:ascii="Times New Roman" w:hAnsi="Times New Roman"/>
          <w:b/>
          <w:sz w:val="28"/>
          <w:szCs w:val="28"/>
        </w:rPr>
        <w:t>биохимического скрининга I и II триместра»</w:t>
      </w:r>
    </w:p>
    <w:p w:rsidR="00167935" w:rsidRPr="00F911C5" w:rsidRDefault="00167935" w:rsidP="00167935">
      <w:pPr>
        <w:spacing w:after="0" w:line="240" w:lineRule="auto"/>
        <w:ind w:left="36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1. Данная Инструкция определяет порядок заполнения формы первичной учетной документации № 250-1/у «Журнал регистрации результатов биохимического скрининга I и II триместра» (далее – форма  № 250-1/у).</w:t>
      </w: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2. Форма 250-1/у заполняется в кабинетах забора крови.</w:t>
      </w: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3. В графе 1 указывается номер по порядку записи.</w:t>
      </w: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4. В графах 2-3 отмечаются фамилия, имя, отчество и возраст беременной.</w:t>
      </w: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5. В графе 4 указывается вес беременной.</w:t>
      </w: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6. В графе 5 отмечается анамнез беременной.</w:t>
      </w: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7. В графах 6-7 отмечаются краткие ультразвуковые исследования (кость носа и срок беременности).</w:t>
      </w: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8. В графах 8-10 указываются результаты биохимических маркеров материнской сыворотки (АФП, ХГ, РАРР-А).</w:t>
      </w: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9. В графе 11 отмечается индивидуальный риск беременной по результатам биохимических маркеров материнской сыворотки.</w:t>
      </w: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10. Графы 8-11 заполняются лаборантом.</w:t>
      </w: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11. В графе 12 указывается домашний адрес беременной.</w:t>
      </w: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12. В графе 13 – примечания.</w:t>
      </w: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>13. Срок хранения формы № 250-1/у – 3 года.</w:t>
      </w: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167935" w:rsidRPr="00F911C5" w:rsidRDefault="00167935" w:rsidP="00167935">
      <w:pPr>
        <w:spacing w:after="0" w:line="240" w:lineRule="auto"/>
        <w:ind w:left="360" w:firstLine="720"/>
        <w:jc w:val="both"/>
        <w:rPr>
          <w:rFonts w:ascii="Times New Roman" w:hAnsi="Times New Roman"/>
          <w:sz w:val="28"/>
          <w:szCs w:val="28"/>
        </w:rPr>
      </w:pPr>
    </w:p>
    <w:p w:rsidR="00F217B6" w:rsidRPr="00167935" w:rsidRDefault="00F217B6" w:rsidP="00167935">
      <w:pPr>
        <w:rPr>
          <w:szCs w:val="28"/>
        </w:rPr>
      </w:pPr>
    </w:p>
    <w:sectPr w:rsidR="00F217B6" w:rsidRPr="00167935" w:rsidSect="00F217B6">
      <w:pgSz w:w="11906" w:h="16838" w:code="9"/>
      <w:pgMar w:top="850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17B6"/>
    <w:rsid w:val="00011133"/>
    <w:rsid w:val="00013E4B"/>
    <w:rsid w:val="000676B4"/>
    <w:rsid w:val="00076582"/>
    <w:rsid w:val="00147A8D"/>
    <w:rsid w:val="00167935"/>
    <w:rsid w:val="001D2A48"/>
    <w:rsid w:val="004C1E5F"/>
    <w:rsid w:val="00853CF4"/>
    <w:rsid w:val="00D3304F"/>
    <w:rsid w:val="00E546ED"/>
    <w:rsid w:val="00EB51F8"/>
    <w:rsid w:val="00F2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4FF3D-F9E5-4431-BADD-E182C141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2016-08-18T09:26:00Z</dcterms:created>
  <dcterms:modified xsi:type="dcterms:W3CDTF">2016-08-23T07:59:00Z</dcterms:modified>
</cp:coreProperties>
</file>