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15" w:type="dxa"/>
        <w:tblLook w:val="00A0" w:firstRow="1" w:lastRow="0" w:firstColumn="1" w:lastColumn="0" w:noHBand="0" w:noVBand="0"/>
      </w:tblPr>
      <w:tblGrid>
        <w:gridCol w:w="4633"/>
      </w:tblGrid>
      <w:tr w:rsidR="00315DD3" w:rsidRPr="00315DD3" w:rsidTr="00456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Приложение 8</w:t>
            </w: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br/>
            </w:r>
            <w:r w:rsidRPr="00315DD3">
              <w:rPr>
                <w:rFonts w:eastAsia="Calibri" w:cs="Times New Roman"/>
                <w:i/>
                <w:szCs w:val="28"/>
                <w:lang w:eastAsia="ru-RU"/>
              </w:rPr>
              <w:t xml:space="preserve"> </w:t>
            </w:r>
            <w:r w:rsidRPr="00315DD3">
              <w:rPr>
                <w:rFonts w:eastAsia="Calibri" w:cs="Times New Roman"/>
                <w:szCs w:val="28"/>
                <w:lang w:eastAsia="ru-RU"/>
              </w:rPr>
              <w:t xml:space="preserve">к Правилам безопасности 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szCs w:val="28"/>
                <w:lang w:eastAsia="ru-RU"/>
              </w:rPr>
              <w:t xml:space="preserve">в угольных шахтах 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szCs w:val="28"/>
                <w:lang w:eastAsia="ru-RU"/>
              </w:rPr>
              <w:t>(п.6.7.20)</w:t>
            </w:r>
          </w:p>
        </w:tc>
      </w:tr>
    </w:tbl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315DD3">
        <w:rPr>
          <w:rFonts w:eastAsia="Calibri" w:cs="Times New Roman"/>
          <w:szCs w:val="28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0A0" w:firstRow="1" w:lastRow="0" w:firstColumn="1" w:lastColumn="0" w:noHBand="0" w:noVBand="0"/>
      </w:tblPr>
      <w:tblGrid>
        <w:gridCol w:w="4633"/>
      </w:tblGrid>
      <w:tr w:rsidR="00315DD3" w:rsidRPr="00315DD3" w:rsidTr="004561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righ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Форма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315DD3">
        <w:rPr>
          <w:rFonts w:eastAsia="Calibri" w:cs="Times New Roman"/>
          <w:szCs w:val="28"/>
          <w:lang w:eastAsia="ru-RU"/>
        </w:rPr>
        <w:br w:type="textWrapping" w:clear="all"/>
      </w:r>
    </w:p>
    <w:p w:rsidR="00315DD3" w:rsidRPr="00315DD3" w:rsidRDefault="00315DD3" w:rsidP="00315DD3">
      <w:pPr>
        <w:spacing w:line="240" w:lineRule="auto"/>
        <w:ind w:firstLine="0"/>
        <w:jc w:val="center"/>
        <w:outlineLvl w:val="2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>КНИГА</w:t>
      </w: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br/>
        <w:t xml:space="preserve">КОНТРОЛЯ СОСТОЯНИЯ ПЫЛЕВОГО РЕЖИМА </w:t>
      </w:r>
    </w:p>
    <w:p w:rsidR="00315DD3" w:rsidRPr="00315DD3" w:rsidRDefault="00315DD3" w:rsidP="00315DD3">
      <w:pPr>
        <w:spacing w:line="240" w:lineRule="auto"/>
        <w:ind w:firstLine="0"/>
        <w:jc w:val="center"/>
        <w:outlineLvl w:val="2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Шахта __________________________________________________________________ 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Горное предприятие, в состав которого входит шахта __________________________</w:t>
      </w:r>
      <w:r w:rsidRPr="00315DD3">
        <w:rPr>
          <w:rFonts w:eastAsia="Calibri" w:cs="Times New Roman"/>
          <w:color w:val="000000"/>
          <w:szCs w:val="28"/>
          <w:lang w:eastAsia="ru-RU"/>
        </w:rPr>
        <w:br/>
        <w:t>________________________________________________________________________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 </w:t>
      </w:r>
    </w:p>
    <w:p w:rsidR="00315DD3" w:rsidRPr="00315DD3" w:rsidRDefault="00315DD3" w:rsidP="00315DD3">
      <w:pPr>
        <w:spacing w:line="36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 </w:t>
      </w:r>
    </w:p>
    <w:p w:rsidR="00315DD3" w:rsidRPr="00315DD3" w:rsidRDefault="00315DD3" w:rsidP="00315DD3">
      <w:pPr>
        <w:spacing w:line="36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                                       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Начата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____________ 20__ года </w:t>
      </w:r>
    </w:p>
    <w:p w:rsidR="00315DD3" w:rsidRPr="00315DD3" w:rsidRDefault="00315DD3" w:rsidP="00315DD3">
      <w:pPr>
        <w:spacing w:line="360" w:lineRule="auto"/>
        <w:ind w:firstLine="0"/>
        <w:jc w:val="center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                                            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Окончена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____________ 20__ года</w:t>
      </w:r>
    </w:p>
    <w:p w:rsidR="00315DD3" w:rsidRPr="00315DD3" w:rsidRDefault="00315DD3" w:rsidP="00315DD3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Срок хранения 5 лет </w:t>
      </w: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Cs/>
          <w:color w:val="000000"/>
          <w:szCs w:val="28"/>
          <w:lang w:eastAsia="ru-RU"/>
        </w:rPr>
        <w:lastRenderedPageBreak/>
        <w:t>Продолжение приложения 8</w:t>
      </w: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 xml:space="preserve">Часть I. </w:t>
      </w:r>
    </w:p>
    <w:p w:rsidR="00315DD3" w:rsidRPr="00315DD3" w:rsidRDefault="00315DD3" w:rsidP="00315DD3">
      <w:pPr>
        <w:spacing w:line="240" w:lineRule="auto"/>
        <w:ind w:firstLine="0"/>
        <w:jc w:val="center"/>
        <w:outlineLvl w:val="2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>Результаты контроля взрывобезопасности горных выработок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Пласт __________________________________________________________________ 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Выработка ______________________________________________________________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Нижний предел </w:t>
      </w:r>
      <w:proofErr w:type="spellStart"/>
      <w:r w:rsidRPr="00315DD3">
        <w:rPr>
          <w:rFonts w:eastAsia="Calibri" w:cs="Times New Roman"/>
          <w:color w:val="000000"/>
          <w:szCs w:val="28"/>
          <w:lang w:eastAsia="ru-RU"/>
        </w:rPr>
        <w:t>взрываемости</w:t>
      </w:r>
      <w:proofErr w:type="spell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пыли,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г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>/м</w:t>
      </w:r>
      <w:r w:rsidRPr="00315DD3">
        <w:rPr>
          <w:rFonts w:eastAsia="Calibri" w:cs="Times New Roman"/>
          <w:color w:val="000000"/>
          <w:szCs w:val="28"/>
          <w:vertAlign w:val="superscript"/>
          <w:lang w:eastAsia="ru-RU"/>
        </w:rPr>
        <w:t>3</w:t>
      </w:r>
      <w:r w:rsidRPr="00315DD3">
        <w:rPr>
          <w:rFonts w:eastAsia="Calibri" w:cs="Times New Roman"/>
          <w:color w:val="000000"/>
          <w:szCs w:val="28"/>
          <w:lang w:eastAsia="ru-RU"/>
        </w:rPr>
        <w:t xml:space="preserve"> ____________________________________ 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Мероприятия_____________________________________________________________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Норма осланцевания, % ___________________________________________________ </w:t>
      </w:r>
    </w:p>
    <w:p w:rsidR="00315DD3" w:rsidRPr="00315DD3" w:rsidRDefault="00315DD3" w:rsidP="00315DD3">
      <w:pPr>
        <w:spacing w:line="360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957"/>
        <w:gridCol w:w="2128"/>
        <w:gridCol w:w="1800"/>
        <w:gridCol w:w="2445"/>
        <w:gridCol w:w="1340"/>
      </w:tblGrid>
      <w:tr w:rsidR="00315DD3" w:rsidRPr="00315DD3" w:rsidTr="00456177">
        <w:trPr>
          <w:trHeight w:val="3748"/>
          <w:tblCellSpacing w:w="15" w:type="dxa"/>
        </w:trPr>
        <w:tc>
          <w:tcPr>
            <w:tcW w:w="7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Место контроля (номер пикета или расстояние от сопряжения с какой-либо выработкой)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Дата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Заключение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о </w:t>
            </w:r>
            <w:proofErr w:type="spellStart"/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пылевзрыво</w:t>
            </w:r>
            <w:proofErr w:type="spellEnd"/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-опасности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выработки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Подпись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лица, производившего 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контроль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Содержание 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внешней влаги в угольной мелочи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и пыли или негорючих веществ в </w:t>
            </w:r>
            <w:proofErr w:type="spellStart"/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осланцованной</w:t>
            </w:r>
            <w:proofErr w:type="spellEnd"/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 xml:space="preserve"> пыли по данным ГВГСС, % 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Замечание главного инженера шахты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315DD3" w:rsidRPr="00315DD3" w:rsidTr="00456177">
        <w:trPr>
          <w:tblCellSpacing w:w="15" w:type="dxa"/>
        </w:trPr>
        <w:tc>
          <w:tcPr>
            <w:tcW w:w="78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1 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2 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3 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4 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5 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6 </w:t>
            </w:r>
          </w:p>
          <w:p w:rsidR="00315DD3" w:rsidRPr="00315DD3" w:rsidRDefault="00315DD3" w:rsidP="00315DD3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315DD3">
        <w:rPr>
          <w:rFonts w:eastAsia="Calibri" w:cs="Times New Roman"/>
          <w:szCs w:val="28"/>
          <w:lang w:eastAsia="ru-RU"/>
        </w:rPr>
        <w:br w:type="textWrapping" w:clear="all"/>
      </w:r>
    </w:p>
    <w:p w:rsidR="00315DD3" w:rsidRPr="00315DD3" w:rsidRDefault="00315DD3" w:rsidP="00315DD3">
      <w:pPr>
        <w:spacing w:after="200"/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br w:type="page"/>
      </w:r>
    </w:p>
    <w:p w:rsidR="00315DD3" w:rsidRPr="00315DD3" w:rsidRDefault="00315DD3" w:rsidP="00315DD3">
      <w:pPr>
        <w:ind w:firstLine="0"/>
        <w:jc w:val="right"/>
        <w:rPr>
          <w:rFonts w:eastAsia="Calibri" w:cs="Times New Roman"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Cs/>
          <w:color w:val="000000"/>
          <w:szCs w:val="28"/>
          <w:lang w:eastAsia="ru-RU"/>
        </w:rPr>
        <w:lastRenderedPageBreak/>
        <w:t>Продолжение приложения 8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 xml:space="preserve">Часть II. </w:t>
      </w:r>
    </w:p>
    <w:p w:rsidR="00315DD3" w:rsidRPr="00315DD3" w:rsidRDefault="00315DD3" w:rsidP="00315DD3">
      <w:pPr>
        <w:ind w:firstLine="0"/>
        <w:jc w:val="center"/>
        <w:outlineLvl w:val="2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 xml:space="preserve">Заслоны </w:t>
      </w:r>
    </w:p>
    <w:p w:rsidR="00315DD3" w:rsidRPr="00315DD3" w:rsidRDefault="00315DD3" w:rsidP="00315DD3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Заслон № ________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Выработка ______________________________________________________________ 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Сечение __________ м</w:t>
      </w:r>
      <w:proofErr w:type="gramStart"/>
      <w:r w:rsidRPr="00315DD3">
        <w:rPr>
          <w:rFonts w:eastAsia="Calibri" w:cs="Times New Roman"/>
          <w:color w:val="000000"/>
          <w:szCs w:val="28"/>
          <w:vertAlign w:val="superscript"/>
          <w:lang w:eastAsia="ru-RU"/>
        </w:rPr>
        <w:t>2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Тип заслона _____________________________________________________________ 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Место установки заслона (номер пикета, расстояние от сопряжения с какой-либо выработкой) ____________________________________________________________</w:t>
      </w:r>
      <w:r w:rsidRPr="00315DD3">
        <w:rPr>
          <w:rFonts w:eastAsia="Calibri" w:cs="Times New Roman"/>
          <w:color w:val="000000"/>
          <w:szCs w:val="28"/>
          <w:lang w:eastAsia="ru-RU"/>
        </w:rPr>
        <w:br/>
        <w:t>_____________________________________________________________________________________________ 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Участок, за которым закреплен заслон________________________________________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Расчетное количество воды или инертной пыли на заслон ___________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л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(кг)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Емкость сосуда или полки _____________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л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(кг)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Число сосудов или полок ________________ шт.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1462"/>
        <w:gridCol w:w="1345"/>
        <w:gridCol w:w="1648"/>
        <w:gridCol w:w="2255"/>
        <w:gridCol w:w="2053"/>
        <w:gridCol w:w="1562"/>
      </w:tblGrid>
      <w:tr w:rsidR="00315DD3" w:rsidRPr="00315DD3" w:rsidTr="00456177">
        <w:trPr>
          <w:tblCellSpacing w:w="15" w:type="dxa"/>
        </w:trPr>
        <w:tc>
          <w:tcPr>
            <w:tcW w:w="1350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Дата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Состояние заслона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Подпись лица, производившего осмотр заслона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Распоряжение начальника участка ВТБ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Замечание главного инженера шахты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315DD3" w:rsidRPr="00315DD3" w:rsidTr="0045617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установки заслона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осмотра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D3" w:rsidRPr="00315DD3" w:rsidRDefault="00315DD3" w:rsidP="00315DD3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D3" w:rsidRPr="00315DD3" w:rsidRDefault="00315DD3" w:rsidP="00315DD3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D3" w:rsidRPr="00315DD3" w:rsidRDefault="00315DD3" w:rsidP="00315DD3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DD3" w:rsidRPr="00315DD3" w:rsidRDefault="00315DD3" w:rsidP="00315DD3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315DD3" w:rsidRPr="00315DD3" w:rsidTr="00456177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1 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2 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3 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4 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5 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315DD3">
              <w:rPr>
                <w:rFonts w:eastAsia="Calibri" w:cs="Times New Roman"/>
                <w:color w:val="000000"/>
                <w:szCs w:val="28"/>
                <w:lang w:eastAsia="ru-RU"/>
              </w:rPr>
              <w:t>6 </w:t>
            </w:r>
          </w:p>
          <w:p w:rsidR="00315DD3" w:rsidRPr="00315DD3" w:rsidRDefault="00315DD3" w:rsidP="00315DD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315DD3" w:rsidRPr="00315DD3" w:rsidRDefault="00315DD3" w:rsidP="00315DD3">
      <w:pPr>
        <w:ind w:firstLine="0"/>
        <w:jc w:val="left"/>
        <w:rPr>
          <w:rFonts w:eastAsia="Calibri" w:cs="Times New Roman"/>
          <w:szCs w:val="28"/>
          <w:lang w:eastAsia="ru-RU"/>
        </w:rPr>
      </w:pPr>
      <w:r w:rsidRPr="00315DD3">
        <w:rPr>
          <w:rFonts w:eastAsia="Calibri" w:cs="Times New Roman"/>
          <w:szCs w:val="28"/>
          <w:lang w:eastAsia="ru-RU"/>
        </w:rPr>
        <w:br w:type="textWrapping" w:clear="all"/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 xml:space="preserve">Примечание. У каждого заслона закрепляется табличка следующей формы: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315DD3" w:rsidRPr="00315DD3" w:rsidRDefault="00315DD3" w:rsidP="00315DD3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b/>
          <w:bCs/>
          <w:color w:val="000000"/>
          <w:szCs w:val="28"/>
          <w:lang w:eastAsia="ru-RU"/>
        </w:rPr>
        <w:t xml:space="preserve">Заслон №_________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Выработка _______________________________________ сечение ______________м</w:t>
      </w:r>
      <w:proofErr w:type="gramStart"/>
      <w:r w:rsidRPr="00315DD3">
        <w:rPr>
          <w:rFonts w:eastAsia="Calibri" w:cs="Times New Roman"/>
          <w:color w:val="000000"/>
          <w:szCs w:val="28"/>
          <w:vertAlign w:val="superscript"/>
          <w:lang w:eastAsia="ru-RU"/>
        </w:rPr>
        <w:t>2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Расчетное количество воды или инертной пыли __________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л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(кг)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Число сосудов или полок ________________ шт.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Емкость сосуда или полки ________________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л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(кг) 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Дата заливки или загрузки заслона _________________________________________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>Дата осмотра заслона _____________________________________________________</w:t>
      </w:r>
    </w:p>
    <w:p w:rsidR="00315DD3" w:rsidRPr="00315DD3" w:rsidRDefault="00315DD3" w:rsidP="00315DD3">
      <w:pPr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  <w:r w:rsidRPr="00315DD3">
        <w:rPr>
          <w:rFonts w:eastAsia="Calibri" w:cs="Times New Roman"/>
          <w:color w:val="000000"/>
          <w:szCs w:val="28"/>
          <w:lang w:eastAsia="ru-RU"/>
        </w:rPr>
        <w:t xml:space="preserve">Подпись </w:t>
      </w:r>
      <w:proofErr w:type="gramStart"/>
      <w:r w:rsidRPr="00315DD3">
        <w:rPr>
          <w:rFonts w:eastAsia="Calibri" w:cs="Times New Roman"/>
          <w:color w:val="000000"/>
          <w:szCs w:val="28"/>
          <w:lang w:eastAsia="ru-RU"/>
        </w:rPr>
        <w:t>проверяющего</w:t>
      </w:r>
      <w:proofErr w:type="gramEnd"/>
      <w:r w:rsidRPr="00315DD3">
        <w:rPr>
          <w:rFonts w:eastAsia="Calibri" w:cs="Times New Roman"/>
          <w:color w:val="000000"/>
          <w:szCs w:val="28"/>
          <w:lang w:eastAsia="ru-RU"/>
        </w:rPr>
        <w:t xml:space="preserve"> ___________________________________________________ </w:t>
      </w: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315DD3" w:rsidRPr="00315DD3" w:rsidRDefault="00315DD3" w:rsidP="00315DD3">
      <w:pPr>
        <w:spacing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</w:p>
    <w:p w:rsidR="00CA6BDD" w:rsidRDefault="00CA6BDD">
      <w:bookmarkStart w:id="0" w:name="_GoBack"/>
      <w:bookmarkEnd w:id="0"/>
    </w:p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F"/>
    <w:rsid w:val="00315DD3"/>
    <w:rsid w:val="007252AF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2434</Characters>
  <Application>Microsoft Office Word</Application>
  <DocSecurity>0</DocSecurity>
  <Lines>20</Lines>
  <Paragraphs>5</Paragraphs>
  <ScaleCrop>false</ScaleCrop>
  <Company>diakov.net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2016-05-18T12:26:00Z</dcterms:created>
  <dcterms:modified xsi:type="dcterms:W3CDTF">2016-05-18T12:28:00Z</dcterms:modified>
</cp:coreProperties>
</file>