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8E3" w:rsidRDefault="005868E3" w:rsidP="005868E3">
      <w:pPr>
        <w:pStyle w:val="20"/>
        <w:shd w:val="clear" w:color="auto" w:fill="auto"/>
        <w:spacing w:before="0" w:after="0" w:line="312" w:lineRule="exact"/>
        <w:ind w:left="4660" w:right="600"/>
        <w:jc w:val="left"/>
      </w:pPr>
      <w:r>
        <w:t>Приложение №2</w:t>
      </w:r>
    </w:p>
    <w:p w:rsidR="005868E3" w:rsidRDefault="005868E3" w:rsidP="005868E3">
      <w:pPr>
        <w:pStyle w:val="20"/>
        <w:shd w:val="clear" w:color="auto" w:fill="auto"/>
        <w:spacing w:before="0" w:after="0" w:line="312" w:lineRule="exact"/>
        <w:ind w:left="4660" w:right="600"/>
        <w:jc w:val="left"/>
      </w:pPr>
      <w:r>
        <w:t>к Постановлению</w:t>
      </w:r>
    </w:p>
    <w:p w:rsidR="005868E3" w:rsidRDefault="005868E3" w:rsidP="005868E3">
      <w:pPr>
        <w:pStyle w:val="20"/>
        <w:shd w:val="clear" w:color="auto" w:fill="auto"/>
        <w:spacing w:before="0" w:after="236" w:line="312" w:lineRule="exact"/>
        <w:ind w:left="4660" w:right="600"/>
        <w:jc w:val="left"/>
      </w:pPr>
      <w:r>
        <w:t>Президиума Совета Министров Донецкой Народной Республики от 24.12.2015 г. № 26-10</w:t>
      </w:r>
    </w:p>
    <w:p w:rsidR="005868E3" w:rsidRDefault="005868E3" w:rsidP="005868E3">
      <w:pPr>
        <w:pStyle w:val="30"/>
        <w:shd w:val="clear" w:color="auto" w:fill="auto"/>
        <w:spacing w:after="0"/>
      </w:pPr>
      <w:r>
        <w:t>Перечень административных и других платных услуг, предоставляемых</w:t>
      </w:r>
      <w:r>
        <w:br/>
        <w:t>подразделениями Министерства внутренних дел согласно основной</w:t>
      </w:r>
    </w:p>
    <w:p w:rsidR="005868E3" w:rsidRDefault="005868E3" w:rsidP="005868E3">
      <w:pPr>
        <w:pStyle w:val="30"/>
        <w:shd w:val="clear" w:color="auto" w:fill="auto"/>
        <w:spacing w:after="0" w:line="260" w:lineRule="exact"/>
      </w:pPr>
      <w:r>
        <w:t>деятельности</w:t>
      </w:r>
    </w:p>
    <w:p w:rsidR="005868E3" w:rsidRDefault="005868E3" w:rsidP="005868E3">
      <w:pPr>
        <w:framePr w:h="1119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"C:\\Documents and Settings\\stamati\\Рабочий стол\\Постановления\\22.07.2016\\media\\image3.jpeg"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26-10-24.12.2015 -\\media\\image3.jpeg"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559.5pt">
            <v:imagedata r:id="rId4" r:href="rId5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framePr w:h="1436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"C:\\Documents and Settings\\stamati\\Рабочий стол\\Постановления\\22.07.2016\\media\\image4.jpeg"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26-10-24.12.2015 -\\media\\image4.jpeg" \* MERGEFORMATINET </w:instrText>
      </w:r>
      <w:r>
        <w:fldChar w:fldCharType="separate"/>
      </w:r>
      <w:r>
        <w:pict>
          <v:shape id="_x0000_i1026" type="#_x0000_t75" style="width:446.25pt;height:719.25pt">
            <v:imagedata r:id="rId6" r:href="rId7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framePr w:h="1425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"C:\\Documents and Settings\\stamati\\Рабочий стол\\Постановления\\22.07.2016\\media\\image5.jpeg"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26-10-24.12.2015 -\\media\\image5.jpeg" \* MERGEFORMATINET </w:instrText>
      </w:r>
      <w:r>
        <w:fldChar w:fldCharType="separate"/>
      </w:r>
      <w:r>
        <w:pict>
          <v:shape id="_x0000_i1027" type="#_x0000_t75" style="width:449.25pt;height:713.25pt">
            <v:imagedata r:id="rId8" r:href="rId9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framePr w:h="14534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"C:\\Documents and Settings\\stamati\\Рабочий стол\\Постановления\\22.07.2016\\media\\image6.jpeg"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26-10-24.12.2015 -\\media\\image6.jpeg" \* MERGEFORMATINET </w:instrText>
      </w:r>
      <w:r>
        <w:fldChar w:fldCharType="separate"/>
      </w:r>
      <w:r>
        <w:pict>
          <v:shape id="_x0000_i1028" type="#_x0000_t75" style="width:448.5pt;height:726.75pt">
            <v:imagedata r:id="rId10" r:href="rId11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framePr w:h="1453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"C:\\Documents and Settings\\stamati\\Рабочий стол\\Постановления\\22.07.2016\\media\\image7.jpeg"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26-10-24.12.2015 -\\media\\image7.jpeg" \* MERGEFORMATINET </w:instrText>
      </w:r>
      <w:r>
        <w:fldChar w:fldCharType="separate"/>
      </w:r>
      <w:r>
        <w:pict>
          <v:shape id="_x0000_i1029" type="#_x0000_t75" style="width:450pt;height:726.75pt">
            <v:imagedata r:id="rId12" r:href="rId13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framePr w:h="1441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"C:\\Documents and Settings\\stamati\\Рабочий стол\\Постановления\\22.07.2016\\media\\image8.jpeg"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26-10-24.12.2015 -\\media\\image8.jpeg" \* MERGEFORMATINET </w:instrText>
      </w:r>
      <w:r>
        <w:fldChar w:fldCharType="separate"/>
      </w:r>
      <w:r>
        <w:pict>
          <v:shape id="_x0000_i1030" type="#_x0000_t75" style="width:445.5pt;height:720.75pt">
            <v:imagedata r:id="rId14" r:href="rId15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framePr w:h="1425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"C:\\Documents and Settings\\stamati\\Рабочий стол\\Постановления\\22.07.2016\\media\\image9.jpeg"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26-10-24.12.2015 -\\media\\image9.jpeg" \* MERGEFORMATINET </w:instrText>
      </w:r>
      <w:r>
        <w:fldChar w:fldCharType="separate"/>
      </w:r>
      <w:r>
        <w:pict>
          <v:shape id="_x0000_i1031" type="#_x0000_t75" style="width:447pt;height:713.25pt">
            <v:imagedata r:id="rId16" r:href="rId17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framePr w:h="1405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"C:\\Documents and Settings\\stamati\\Рабочий стол\\Постановления\\22.07.2016\\media\\image10.jpeg"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26-10-24.12.2015 -\\media\\image10.jpeg" \* MERGEFORMATINET </w:instrText>
      </w:r>
      <w:r>
        <w:fldChar w:fldCharType="separate"/>
      </w:r>
      <w:r>
        <w:pict>
          <v:shape id="_x0000_i1032" type="#_x0000_t75" style="width:448.5pt;height:702.75pt">
            <v:imagedata r:id="rId18" r:href="rId19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framePr w:h="1440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"C:\\Documents and Settings\\stamati\\Рабочий стол\\Постановления\\22.07.2016\\media\\image11.jpeg"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26-10-24.12.2015 -\\media\\image11.jpeg" \* MERGEFORMATINET </w:instrText>
      </w:r>
      <w:r>
        <w:fldChar w:fldCharType="separate"/>
      </w:r>
      <w:r>
        <w:pict>
          <v:shape id="_x0000_i1033" type="#_x0000_t75" style="width:453pt;height:10in">
            <v:imagedata r:id="rId20" r:href="rId21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framePr w:h="14539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"C:\\Documents and Settings\\stamati\\Рабочий стол\\Постановления\\22.07.2016\\media\\image12.jpeg"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26-10-24.12.2015 -\\media\\image12.jpeg" \* MERGEFORMATINET </w:instrText>
      </w:r>
      <w:r>
        <w:fldChar w:fldCharType="separate"/>
      </w:r>
      <w:r>
        <w:pict>
          <v:shape id="_x0000_i1034" type="#_x0000_t75" style="width:451.5pt;height:726.75pt">
            <v:imagedata r:id="rId22" r:href="rId23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framePr w:h="1433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"C:\\Documents and Settings\\stamati\\Рабочий стол\\Постановления\\22.07.2016\\media\\image13.jpeg"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26-10-24.12.2015 -\\media\\image13.jpeg" \* MERGEFORMATINET </w:instrText>
      </w:r>
      <w:r>
        <w:fldChar w:fldCharType="separate"/>
      </w:r>
      <w:r>
        <w:pict>
          <v:shape id="_x0000_i1035" type="#_x0000_t75" style="width:447pt;height:717pt">
            <v:imagedata r:id="rId24" r:href="rId25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framePr w:h="9355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"C:\\Documents and Settings\\stamati\\Рабочий стол\\Постановления\\22.07.2016\\media\\image14.jpeg" \* MERGEFORMATINET </w:instrText>
      </w:r>
      <w:r>
        <w:fldChar w:fldCharType="separate"/>
      </w:r>
      <w:r>
        <w:fldChar w:fldCharType="begin"/>
      </w:r>
      <w:r>
        <w:instrText xml:space="preserve"> INCLUDEPICTURE  "C:\\Users\\gs5_ksnpa\\Desktop\\НПА СМ ДНР\\2015\\№ 26-10-24.12.2015 -\\media\\image14.jpeg" \* MERGEFORMATINET </w:instrText>
      </w:r>
      <w:r>
        <w:fldChar w:fldCharType="separate"/>
      </w:r>
      <w:r>
        <w:pict>
          <v:shape id="_x0000_i1036" type="#_x0000_t75" style="width:448.5pt;height:468.75pt">
            <v:imagedata r:id="rId26" r:href="rId27"/>
          </v:shape>
        </w:pict>
      </w:r>
      <w:r>
        <w:fldChar w:fldCharType="end"/>
      </w:r>
      <w:r>
        <w:fldChar w:fldCharType="end"/>
      </w:r>
    </w:p>
    <w:p w:rsidR="005868E3" w:rsidRDefault="005868E3" w:rsidP="005868E3">
      <w:pPr>
        <w:rPr>
          <w:sz w:val="2"/>
          <w:szCs w:val="2"/>
        </w:rPr>
      </w:pPr>
    </w:p>
    <w:p w:rsidR="005868E3" w:rsidRDefault="005868E3" w:rsidP="005868E3">
      <w:pPr>
        <w:pStyle w:val="20"/>
        <w:shd w:val="clear" w:color="auto" w:fill="auto"/>
        <w:spacing w:before="16" w:after="64"/>
        <w:ind w:firstLine="700"/>
      </w:pPr>
      <w:r w:rsidRPr="008E77F5">
        <w:t>*</w:t>
      </w:r>
      <w:r>
        <w:t xml:space="preserve"> Осмотр одного транспортного средства с выездом по месту его стоянки для определения рыночной стоимости, проведения экспертизы, исследования увеличивает стоимость услуги на 100%.</w:t>
      </w:r>
    </w:p>
    <w:p w:rsidR="005868E3" w:rsidRDefault="005868E3" w:rsidP="005868E3">
      <w:pPr>
        <w:pStyle w:val="20"/>
        <w:shd w:val="clear" w:color="auto" w:fill="auto"/>
        <w:spacing w:before="16" w:after="64"/>
        <w:ind w:firstLine="700"/>
      </w:pPr>
      <w:r>
        <w:t xml:space="preserve">** До установления размера минимальной заработной платы стоимость услуг, предусмотренных в пунктах 6, 7 вышеуказанного перечня, составляет </w:t>
      </w:r>
      <w:r w:rsidRPr="008E77F5">
        <w:rPr>
          <w:rStyle w:val="21"/>
        </w:rPr>
        <w:t>2436 рублей.</w:t>
      </w:r>
    </w:p>
    <w:p w:rsidR="005868E3" w:rsidRDefault="005868E3" w:rsidP="005868E3">
      <w:pPr>
        <w:pStyle w:val="20"/>
        <w:shd w:val="clear" w:color="auto" w:fill="auto"/>
        <w:spacing w:before="16" w:after="64"/>
        <w:ind w:firstLine="700"/>
      </w:pPr>
      <w:r>
        <w:t>*** До установления размера необлагаемого налогом минимума доходов граждан стоимость услуг, предусмотренных в пункте 8 вышеуказанного перечня, составляет 170 рублей.</w:t>
      </w:r>
    </w:p>
    <w:p w:rsidR="005868E3" w:rsidRDefault="005868E3" w:rsidP="005868E3">
      <w:pPr>
        <w:pStyle w:val="20"/>
        <w:shd w:val="clear" w:color="auto" w:fill="auto"/>
        <w:spacing w:before="16" w:after="64"/>
        <w:ind w:firstLine="700"/>
      </w:pPr>
      <w:r>
        <w:t>**** До установления размера необлагаемого налогом минимума доходов граждан стоимость услуг, предусмотренных в пункте 9 вышеуказанного перечня, составляет 34 рубля.</w:t>
      </w:r>
    </w:p>
    <w:p w:rsidR="005868E3" w:rsidRDefault="005868E3" w:rsidP="005868E3">
      <w:pPr>
        <w:pStyle w:val="20"/>
        <w:shd w:val="clear" w:color="auto" w:fill="auto"/>
        <w:spacing w:before="0" w:after="0"/>
      </w:pPr>
      <w:r>
        <w:rPr>
          <w:rStyle w:val="21"/>
        </w:rPr>
        <w:t xml:space="preserve">Примечание: </w:t>
      </w:r>
      <w:r>
        <w:t>Размер платы за предоставление услуг указан без учета стоимости бланков и номерных знаков.</w:t>
      </w:r>
    </w:p>
    <w:p w:rsidR="005868E3" w:rsidRDefault="005868E3">
      <w:bookmarkStart w:id="0" w:name="_GoBack"/>
      <w:bookmarkEnd w:id="0"/>
    </w:p>
    <w:sectPr w:rsidR="005868E3" w:rsidSect="005868E3">
      <w:pgSz w:w="11900" w:h="16840"/>
      <w:pgMar w:top="1240" w:right="924" w:bottom="1011" w:left="1852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8E3"/>
    <w:rsid w:val="0058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ADB99-B8F5-4CFA-B141-7C96A1CBB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868E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5868E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868E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 + Полужирный"/>
    <w:basedOn w:val="2"/>
    <w:rsid w:val="005868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868E3"/>
    <w:pPr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0">
    <w:name w:val="Основной текст (2)"/>
    <w:basedOn w:val="a"/>
    <w:link w:val="2"/>
    <w:rsid w:val="005868E3"/>
    <w:pPr>
      <w:shd w:val="clear" w:color="auto" w:fill="FFFFFF"/>
      <w:spacing w:before="240" w:after="240" w:line="307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1.jpeg" TargetMode="External"/><Relationship Id="rId7" Type="http://schemas.openxmlformats.org/officeDocument/2006/relationships/image" Target="media/image4.jpe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 TargetMode="External"/><Relationship Id="rId25" Type="http://schemas.openxmlformats.org/officeDocument/2006/relationships/image" Target="media/image13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3.jpeg" TargetMode="External"/><Relationship Id="rId15" Type="http://schemas.openxmlformats.org/officeDocument/2006/relationships/image" Target="media/image8.jpeg" TargetMode="External"/><Relationship Id="rId23" Type="http://schemas.openxmlformats.org/officeDocument/2006/relationships/image" Target="media/image12.jpe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gs5_ksnpa</dc:creator>
  <cp:keywords/>
  <dc:description/>
  <cp:lastModifiedBy>gs5_ksnpa</cp:lastModifiedBy>
  <cp:revision>1</cp:revision>
  <dcterms:created xsi:type="dcterms:W3CDTF">2016-11-01T07:43:00Z</dcterms:created>
  <dcterms:modified xsi:type="dcterms:W3CDTF">2016-11-01T07:43:00Z</dcterms:modified>
</cp:coreProperties>
</file>