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84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3"/>
        <w:gridCol w:w="7756"/>
        <w:gridCol w:w="2268"/>
        <w:gridCol w:w="4198"/>
      </w:tblGrid>
      <w:tr w:rsidR="00A91E24" w:rsidRPr="001F231C" w:rsidTr="00A91E24">
        <w:trPr>
          <w:trHeight w:val="930"/>
        </w:trPr>
        <w:tc>
          <w:tcPr>
            <w:tcW w:w="623" w:type="dxa"/>
          </w:tcPr>
          <w:p w:rsidR="00A91E24" w:rsidRPr="00183754" w:rsidRDefault="00A91E24" w:rsidP="00CD489F">
            <w:pPr>
              <w:spacing w:after="0" w:line="240" w:lineRule="auto"/>
              <w:jc w:val="center"/>
              <w:rPr>
                <w:rFonts w:cs="Calibri"/>
                <w:b/>
                <w:bCs/>
                <w:i/>
                <w:iCs/>
                <w:color w:val="000000"/>
                <w:lang w:eastAsia="ru-RU"/>
              </w:rPr>
            </w:pPr>
            <w:r w:rsidRPr="00183754">
              <w:rPr>
                <w:rFonts w:cs="Calibri"/>
                <w:b/>
                <w:bCs/>
                <w:i/>
                <w:iCs/>
                <w:color w:val="000000"/>
                <w:lang w:eastAsia="ru-RU"/>
              </w:rPr>
              <w:t>№ п/п</w:t>
            </w:r>
          </w:p>
        </w:tc>
        <w:tc>
          <w:tcPr>
            <w:tcW w:w="7756" w:type="dxa"/>
          </w:tcPr>
          <w:p w:rsidR="00A91E24" w:rsidRPr="00183754" w:rsidRDefault="00A91E24" w:rsidP="00CD489F">
            <w:pPr>
              <w:spacing w:after="0" w:line="240" w:lineRule="auto"/>
              <w:jc w:val="center"/>
              <w:rPr>
                <w:rFonts w:cs="Calibri"/>
                <w:b/>
                <w:bCs/>
                <w:i/>
                <w:iCs/>
                <w:color w:val="000000"/>
                <w:lang w:eastAsia="ru-RU"/>
              </w:rPr>
            </w:pPr>
            <w:r w:rsidRPr="00183754">
              <w:rPr>
                <w:rFonts w:cs="Calibri"/>
                <w:b/>
                <w:bCs/>
                <w:i/>
                <w:iCs/>
                <w:color w:val="000000"/>
                <w:lang w:eastAsia="ru-RU"/>
              </w:rPr>
              <w:t>Законопроект</w:t>
            </w:r>
          </w:p>
        </w:tc>
        <w:tc>
          <w:tcPr>
            <w:tcW w:w="2268" w:type="dxa"/>
          </w:tcPr>
          <w:p w:rsidR="00A91E24" w:rsidRPr="00183754" w:rsidRDefault="00A91E24" w:rsidP="007D0AB1">
            <w:pPr>
              <w:spacing w:after="0" w:line="240" w:lineRule="auto"/>
              <w:jc w:val="center"/>
              <w:rPr>
                <w:rFonts w:cs="Calibri"/>
                <w:b/>
                <w:bCs/>
                <w:i/>
                <w:iCs/>
                <w:color w:val="000000"/>
                <w:lang w:eastAsia="ru-RU"/>
              </w:rPr>
            </w:pPr>
            <w:r w:rsidRPr="00183754">
              <w:rPr>
                <w:rFonts w:cs="Calibri"/>
                <w:b/>
                <w:bCs/>
                <w:i/>
                <w:iCs/>
                <w:color w:val="000000"/>
                <w:lang w:eastAsia="ru-RU"/>
              </w:rPr>
              <w:t>№ законопроекта</w:t>
            </w:r>
          </w:p>
        </w:tc>
        <w:tc>
          <w:tcPr>
            <w:tcW w:w="4198" w:type="dxa"/>
          </w:tcPr>
          <w:p w:rsidR="00A91E24" w:rsidRPr="00183754" w:rsidRDefault="00A91E24" w:rsidP="00CD489F">
            <w:pPr>
              <w:spacing w:after="0" w:line="240" w:lineRule="auto"/>
              <w:jc w:val="center"/>
              <w:rPr>
                <w:rFonts w:cs="Calibri"/>
                <w:b/>
                <w:bCs/>
                <w:i/>
                <w:iCs/>
                <w:color w:val="000000"/>
                <w:lang w:eastAsia="ru-RU"/>
              </w:rPr>
            </w:pPr>
            <w:r w:rsidRPr="00183754">
              <w:rPr>
                <w:rFonts w:cs="Calibri"/>
                <w:b/>
                <w:bCs/>
                <w:i/>
                <w:iCs/>
                <w:color w:val="000000"/>
                <w:lang w:eastAsia="ru-RU"/>
              </w:rPr>
              <w:t>Комитет</w:t>
            </w:r>
          </w:p>
        </w:tc>
      </w:tr>
      <w:tr w:rsidR="00A91E24" w:rsidRPr="001F231C" w:rsidTr="00A91E24">
        <w:trPr>
          <w:trHeight w:val="300"/>
        </w:trPr>
        <w:tc>
          <w:tcPr>
            <w:tcW w:w="14845" w:type="dxa"/>
            <w:gridSpan w:val="4"/>
            <w:noWrap/>
          </w:tcPr>
          <w:p w:rsidR="00A91E24" w:rsidRPr="00F115F5" w:rsidRDefault="00A91E24" w:rsidP="007D0A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F115F5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Февраль</w:t>
            </w:r>
          </w:p>
        </w:tc>
      </w:tr>
      <w:tr w:rsidR="00A91E24" w:rsidRPr="00F115F5" w:rsidTr="00A91E24">
        <w:trPr>
          <w:trHeight w:val="300"/>
        </w:trPr>
        <w:tc>
          <w:tcPr>
            <w:tcW w:w="623" w:type="dxa"/>
            <w:noWrap/>
            <w:vAlign w:val="bottom"/>
          </w:tcPr>
          <w:p w:rsidR="00A91E24" w:rsidRPr="00F115F5" w:rsidRDefault="00A91E24" w:rsidP="001512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56" w:type="dxa"/>
            <w:vAlign w:val="bottom"/>
          </w:tcPr>
          <w:p w:rsidR="00A91E24" w:rsidRPr="00F115F5" w:rsidRDefault="00A91E24" w:rsidP="000553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12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 внесении изменений в статью 5 Закона Донецкой Народной Республики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512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 государственном регулировании производства и оборота спирта этилового, алкогольн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ой продукции и табачных изделий»</w:t>
            </w:r>
          </w:p>
        </w:tc>
        <w:tc>
          <w:tcPr>
            <w:tcW w:w="2268" w:type="dxa"/>
            <w:vAlign w:val="bottom"/>
          </w:tcPr>
          <w:p w:rsidR="00A91E24" w:rsidRPr="00F115F5" w:rsidRDefault="00A91E24" w:rsidP="007D0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12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363-Гл</w:t>
            </w:r>
          </w:p>
        </w:tc>
        <w:tc>
          <w:tcPr>
            <w:tcW w:w="4198" w:type="dxa"/>
            <w:vAlign w:val="bottom"/>
          </w:tcPr>
          <w:p w:rsidR="00A91E24" w:rsidRPr="00F115F5" w:rsidRDefault="00A91E24" w:rsidP="009A69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12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 бюджету,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512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финансам и экономической политике</w:t>
            </w:r>
          </w:p>
        </w:tc>
      </w:tr>
      <w:tr w:rsidR="00A91E24" w:rsidRPr="00F115F5" w:rsidTr="00A91E24">
        <w:trPr>
          <w:trHeight w:val="600"/>
        </w:trPr>
        <w:tc>
          <w:tcPr>
            <w:tcW w:w="623" w:type="dxa"/>
            <w:noWrap/>
            <w:vAlign w:val="bottom"/>
          </w:tcPr>
          <w:p w:rsidR="00A91E24" w:rsidRPr="00F115F5" w:rsidRDefault="00A91E24" w:rsidP="00CD48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56" w:type="dxa"/>
            <w:vAlign w:val="bottom"/>
          </w:tcPr>
          <w:p w:rsidR="00A91E24" w:rsidRPr="00F115F5" w:rsidRDefault="00A91E24" w:rsidP="009A69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 государственной охране</w:t>
            </w:r>
          </w:p>
        </w:tc>
        <w:tc>
          <w:tcPr>
            <w:tcW w:w="2268" w:type="dxa"/>
            <w:vAlign w:val="bottom"/>
          </w:tcPr>
          <w:p w:rsidR="00A91E24" w:rsidRPr="00F115F5" w:rsidRDefault="00A91E24" w:rsidP="007D0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12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369-Д</w:t>
            </w:r>
          </w:p>
        </w:tc>
        <w:tc>
          <w:tcPr>
            <w:tcW w:w="4198" w:type="dxa"/>
            <w:vAlign w:val="bottom"/>
          </w:tcPr>
          <w:p w:rsidR="00A91E24" w:rsidRPr="00F115F5" w:rsidRDefault="00A91E24" w:rsidP="009A69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12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 безопасности и обороне</w:t>
            </w:r>
          </w:p>
        </w:tc>
      </w:tr>
      <w:tr w:rsidR="00A91E24" w:rsidRPr="00F115F5" w:rsidTr="00A91E24">
        <w:trPr>
          <w:trHeight w:val="600"/>
        </w:trPr>
        <w:tc>
          <w:tcPr>
            <w:tcW w:w="623" w:type="dxa"/>
            <w:noWrap/>
            <w:vAlign w:val="bottom"/>
          </w:tcPr>
          <w:p w:rsidR="00A91E24" w:rsidRPr="00F115F5" w:rsidRDefault="00A91E24" w:rsidP="00CD48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756" w:type="dxa"/>
            <w:vAlign w:val="bottom"/>
          </w:tcPr>
          <w:p w:rsidR="00A91E24" w:rsidRPr="00F115F5" w:rsidRDefault="00A91E24" w:rsidP="009A69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12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 опеке и попечитель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стве</w:t>
            </w:r>
          </w:p>
        </w:tc>
        <w:tc>
          <w:tcPr>
            <w:tcW w:w="2268" w:type="dxa"/>
            <w:vAlign w:val="bottom"/>
          </w:tcPr>
          <w:p w:rsidR="00A91E24" w:rsidRPr="00F115F5" w:rsidRDefault="00A91E24" w:rsidP="007D0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12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129-Гл</w:t>
            </w:r>
          </w:p>
        </w:tc>
        <w:tc>
          <w:tcPr>
            <w:tcW w:w="4198" w:type="dxa"/>
            <w:vAlign w:val="bottom"/>
          </w:tcPr>
          <w:p w:rsidR="00A91E24" w:rsidRPr="00F115F5" w:rsidRDefault="00A91E24" w:rsidP="009A69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12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 социальной и жилищной политике</w:t>
            </w:r>
          </w:p>
        </w:tc>
      </w:tr>
      <w:tr w:rsidR="00A91E24" w:rsidRPr="00F115F5" w:rsidTr="00A91E24">
        <w:trPr>
          <w:trHeight w:val="900"/>
        </w:trPr>
        <w:tc>
          <w:tcPr>
            <w:tcW w:w="623" w:type="dxa"/>
            <w:noWrap/>
            <w:vAlign w:val="bottom"/>
          </w:tcPr>
          <w:p w:rsidR="00A91E24" w:rsidRPr="00F115F5" w:rsidRDefault="00A91E24" w:rsidP="00CD48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756" w:type="dxa"/>
            <w:vAlign w:val="bottom"/>
          </w:tcPr>
          <w:p w:rsidR="00A91E24" w:rsidRPr="00F115F5" w:rsidRDefault="00A91E24" w:rsidP="009A69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C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 внесении изменений в Зако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 Донецкой Народной Республики «</w:t>
            </w:r>
            <w:r w:rsidRPr="00AF3C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 статусе военнослужащих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vAlign w:val="bottom"/>
          </w:tcPr>
          <w:p w:rsidR="00A91E24" w:rsidRPr="00F115F5" w:rsidRDefault="00A91E24" w:rsidP="007D0A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3C7B">
              <w:rPr>
                <w:rFonts w:ascii="Times New Roman" w:hAnsi="Times New Roman"/>
                <w:sz w:val="24"/>
                <w:szCs w:val="24"/>
                <w:lang w:eastAsia="ru-RU"/>
              </w:rPr>
              <w:t>255-Д</w:t>
            </w:r>
          </w:p>
        </w:tc>
        <w:tc>
          <w:tcPr>
            <w:tcW w:w="4198" w:type="dxa"/>
            <w:vAlign w:val="bottom"/>
          </w:tcPr>
          <w:p w:rsidR="00A91E24" w:rsidRPr="00F115F5" w:rsidRDefault="00A91E24" w:rsidP="009A69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C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 безопасности и обороне</w:t>
            </w:r>
          </w:p>
        </w:tc>
      </w:tr>
      <w:tr w:rsidR="00A91E24" w:rsidRPr="00F115F5" w:rsidTr="00A91E24">
        <w:trPr>
          <w:trHeight w:val="600"/>
        </w:trPr>
        <w:tc>
          <w:tcPr>
            <w:tcW w:w="623" w:type="dxa"/>
            <w:noWrap/>
            <w:vAlign w:val="bottom"/>
          </w:tcPr>
          <w:p w:rsidR="00A91E24" w:rsidRPr="00F115F5" w:rsidRDefault="00A91E24" w:rsidP="00CD48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756" w:type="dxa"/>
            <w:vAlign w:val="bottom"/>
          </w:tcPr>
          <w:p w:rsidR="00A91E24" w:rsidRPr="00F115F5" w:rsidRDefault="00A91E24" w:rsidP="009A69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C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 внесении изменений в Уголовный кодекс Донецкой Народной Республики</w:t>
            </w:r>
          </w:p>
        </w:tc>
        <w:tc>
          <w:tcPr>
            <w:tcW w:w="2268" w:type="dxa"/>
            <w:vAlign w:val="bottom"/>
          </w:tcPr>
          <w:p w:rsidR="00A91E24" w:rsidRPr="00F115F5" w:rsidRDefault="00A91E24" w:rsidP="007D0A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3C7B">
              <w:rPr>
                <w:rFonts w:ascii="Times New Roman" w:hAnsi="Times New Roman"/>
                <w:sz w:val="24"/>
                <w:szCs w:val="24"/>
                <w:lang w:eastAsia="ru-RU"/>
              </w:rPr>
              <w:t>259-Гл</w:t>
            </w:r>
          </w:p>
        </w:tc>
        <w:tc>
          <w:tcPr>
            <w:tcW w:w="4198" w:type="dxa"/>
            <w:vAlign w:val="bottom"/>
          </w:tcPr>
          <w:p w:rsidR="00A91E24" w:rsidRPr="00F115F5" w:rsidRDefault="00A91E24" w:rsidP="009A69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C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 гражданскому, уголовному, арбитражному и процессуальному законодательству</w:t>
            </w:r>
          </w:p>
        </w:tc>
      </w:tr>
      <w:tr w:rsidR="00A91E24" w:rsidRPr="00F115F5" w:rsidTr="00A91E24">
        <w:trPr>
          <w:trHeight w:val="300"/>
        </w:trPr>
        <w:tc>
          <w:tcPr>
            <w:tcW w:w="623" w:type="dxa"/>
            <w:noWrap/>
            <w:vAlign w:val="bottom"/>
          </w:tcPr>
          <w:p w:rsidR="00A91E24" w:rsidRPr="00F115F5" w:rsidRDefault="00A91E24" w:rsidP="00CD48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756" w:type="dxa"/>
            <w:vAlign w:val="bottom"/>
          </w:tcPr>
          <w:p w:rsidR="00A91E24" w:rsidRPr="00F115F5" w:rsidRDefault="00A91E24" w:rsidP="009A69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C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 внесении изменений в Зако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 Донецкой Народной Республики «</w:t>
            </w:r>
            <w:r w:rsidRPr="00AF3C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 предупреждении распространения туберкулеза в Донецкой Народной Республике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vAlign w:val="bottom"/>
          </w:tcPr>
          <w:p w:rsidR="00A91E24" w:rsidRPr="00F115F5" w:rsidRDefault="00A91E24" w:rsidP="007D0A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3C7B">
              <w:rPr>
                <w:rFonts w:ascii="Times New Roman" w:hAnsi="Times New Roman"/>
                <w:sz w:val="24"/>
                <w:szCs w:val="24"/>
                <w:lang w:eastAsia="ru-RU"/>
              </w:rPr>
              <w:t>265-Д</w:t>
            </w:r>
          </w:p>
        </w:tc>
        <w:tc>
          <w:tcPr>
            <w:tcW w:w="4198" w:type="dxa"/>
            <w:vAlign w:val="bottom"/>
          </w:tcPr>
          <w:p w:rsidR="00A91E24" w:rsidRPr="00F115F5" w:rsidRDefault="00A91E24" w:rsidP="009A69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C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 здравоохранению, охране материнства и детства</w:t>
            </w:r>
          </w:p>
        </w:tc>
      </w:tr>
      <w:tr w:rsidR="00A91E24" w:rsidRPr="00F115F5" w:rsidTr="00A91E24">
        <w:trPr>
          <w:trHeight w:val="300"/>
        </w:trPr>
        <w:tc>
          <w:tcPr>
            <w:tcW w:w="623" w:type="dxa"/>
            <w:noWrap/>
            <w:vAlign w:val="bottom"/>
          </w:tcPr>
          <w:p w:rsidR="00A91E24" w:rsidRPr="00F115F5" w:rsidRDefault="00A91E24" w:rsidP="00CD48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756" w:type="dxa"/>
            <w:vAlign w:val="bottom"/>
          </w:tcPr>
          <w:p w:rsidR="00A91E24" w:rsidRPr="00F115F5" w:rsidRDefault="00A91E24" w:rsidP="009A69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C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 правопреемстве Народного Совета Донецкой 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ародной Республики</w:t>
            </w:r>
          </w:p>
        </w:tc>
        <w:tc>
          <w:tcPr>
            <w:tcW w:w="2268" w:type="dxa"/>
            <w:vAlign w:val="bottom"/>
          </w:tcPr>
          <w:p w:rsidR="00A91E24" w:rsidRPr="00F115F5" w:rsidRDefault="00A91E24" w:rsidP="007D0A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3C7B">
              <w:rPr>
                <w:rFonts w:ascii="Times New Roman" w:hAnsi="Times New Roman"/>
                <w:sz w:val="24"/>
                <w:szCs w:val="24"/>
                <w:lang w:eastAsia="ru-RU"/>
              </w:rPr>
              <w:t>279-Д</w:t>
            </w:r>
          </w:p>
        </w:tc>
        <w:tc>
          <w:tcPr>
            <w:tcW w:w="4198" w:type="dxa"/>
            <w:vAlign w:val="bottom"/>
          </w:tcPr>
          <w:p w:rsidR="00A91E24" w:rsidRPr="00F115F5" w:rsidRDefault="00A91E24" w:rsidP="009A69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C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 конституционному законодательству и государственному строительству</w:t>
            </w:r>
          </w:p>
        </w:tc>
      </w:tr>
      <w:tr w:rsidR="00A91E24" w:rsidRPr="00F115F5" w:rsidTr="00A91E24">
        <w:trPr>
          <w:trHeight w:val="900"/>
        </w:trPr>
        <w:tc>
          <w:tcPr>
            <w:tcW w:w="623" w:type="dxa"/>
            <w:noWrap/>
            <w:vAlign w:val="bottom"/>
          </w:tcPr>
          <w:p w:rsidR="00A91E24" w:rsidRPr="00F115F5" w:rsidRDefault="00A91E24" w:rsidP="00CD48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756" w:type="dxa"/>
            <w:vAlign w:val="bottom"/>
          </w:tcPr>
          <w:p w:rsidR="00A91E24" w:rsidRPr="006123DB" w:rsidRDefault="00A91E24" w:rsidP="009A69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C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 внесении изменений в статью 57 Закон</w:t>
            </w:r>
            <w:r w:rsidR="006123D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 Донецкой Народной Республики «</w:t>
            </w:r>
            <w:r w:rsidRPr="00AF3C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 автомобильном транспорте</w:t>
            </w:r>
            <w:r w:rsidR="006123D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vAlign w:val="bottom"/>
          </w:tcPr>
          <w:p w:rsidR="00A91E24" w:rsidRPr="00F115F5" w:rsidRDefault="00A91E24" w:rsidP="007D0A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3C7B">
              <w:rPr>
                <w:rFonts w:ascii="Times New Roman" w:hAnsi="Times New Roman"/>
                <w:sz w:val="24"/>
                <w:szCs w:val="24"/>
                <w:lang w:eastAsia="ru-RU"/>
              </w:rPr>
              <w:t>296-Д</w:t>
            </w:r>
          </w:p>
        </w:tc>
        <w:tc>
          <w:tcPr>
            <w:tcW w:w="4198" w:type="dxa"/>
            <w:vAlign w:val="bottom"/>
          </w:tcPr>
          <w:p w:rsidR="00A91E24" w:rsidRPr="00F115F5" w:rsidRDefault="00A91E24" w:rsidP="009A69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C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 транспорту и связи</w:t>
            </w:r>
          </w:p>
        </w:tc>
      </w:tr>
      <w:tr w:rsidR="00A91E24" w:rsidRPr="00F115F5" w:rsidTr="00A91E24">
        <w:trPr>
          <w:trHeight w:val="1200"/>
        </w:trPr>
        <w:tc>
          <w:tcPr>
            <w:tcW w:w="623" w:type="dxa"/>
            <w:noWrap/>
            <w:vAlign w:val="bottom"/>
          </w:tcPr>
          <w:p w:rsidR="00A91E24" w:rsidRPr="00F115F5" w:rsidRDefault="00A91E24" w:rsidP="00CD48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7756" w:type="dxa"/>
            <w:vAlign w:val="bottom"/>
          </w:tcPr>
          <w:p w:rsidR="00A91E24" w:rsidRPr="00F115F5" w:rsidRDefault="00A91E24" w:rsidP="009A69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C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 внесении изменений в Зако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 Донецкой Народной Республики «</w:t>
            </w:r>
            <w:r w:rsidRPr="00AF3C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 отпусках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vAlign w:val="bottom"/>
          </w:tcPr>
          <w:p w:rsidR="00A91E24" w:rsidRPr="00F115F5" w:rsidRDefault="00A91E24" w:rsidP="007D0A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3C7B">
              <w:rPr>
                <w:rFonts w:ascii="Times New Roman" w:hAnsi="Times New Roman"/>
                <w:sz w:val="24"/>
                <w:szCs w:val="24"/>
                <w:lang w:eastAsia="ru-RU"/>
              </w:rPr>
              <w:t>300-КД</w:t>
            </w:r>
          </w:p>
        </w:tc>
        <w:tc>
          <w:tcPr>
            <w:tcW w:w="4198" w:type="dxa"/>
            <w:vAlign w:val="bottom"/>
          </w:tcPr>
          <w:p w:rsidR="00A91E24" w:rsidRPr="00F115F5" w:rsidRDefault="00A91E24" w:rsidP="009A69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C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 социальной и жилищной политике</w:t>
            </w:r>
          </w:p>
        </w:tc>
      </w:tr>
      <w:tr w:rsidR="00A91E24" w:rsidRPr="00F115F5" w:rsidTr="00A91E24">
        <w:trPr>
          <w:trHeight w:val="600"/>
        </w:trPr>
        <w:tc>
          <w:tcPr>
            <w:tcW w:w="623" w:type="dxa"/>
            <w:noWrap/>
            <w:vAlign w:val="bottom"/>
          </w:tcPr>
          <w:p w:rsidR="00A91E24" w:rsidRPr="00F115F5" w:rsidRDefault="00A91E24" w:rsidP="00CD48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756" w:type="dxa"/>
            <w:vAlign w:val="bottom"/>
          </w:tcPr>
          <w:p w:rsidR="00A91E24" w:rsidRPr="00F115F5" w:rsidRDefault="00A91E24" w:rsidP="009A69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C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 государственном гимне Донецкой Народной Республики</w:t>
            </w:r>
          </w:p>
        </w:tc>
        <w:tc>
          <w:tcPr>
            <w:tcW w:w="2268" w:type="dxa"/>
            <w:vAlign w:val="bottom"/>
          </w:tcPr>
          <w:p w:rsidR="00A91E24" w:rsidRPr="00F115F5" w:rsidRDefault="00A91E24" w:rsidP="007D0A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3C7B">
              <w:rPr>
                <w:rFonts w:ascii="Times New Roman" w:hAnsi="Times New Roman"/>
                <w:sz w:val="24"/>
                <w:szCs w:val="24"/>
                <w:lang w:eastAsia="ru-RU"/>
              </w:rPr>
              <w:t>342-КД</w:t>
            </w:r>
          </w:p>
        </w:tc>
        <w:tc>
          <w:tcPr>
            <w:tcW w:w="4198" w:type="dxa"/>
            <w:vAlign w:val="bottom"/>
          </w:tcPr>
          <w:p w:rsidR="00A91E24" w:rsidRPr="00F115F5" w:rsidRDefault="00A91E24" w:rsidP="009A69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C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 конституционному законодательству и государственному строительству</w:t>
            </w:r>
          </w:p>
        </w:tc>
      </w:tr>
      <w:tr w:rsidR="00A91E24" w:rsidRPr="00F115F5" w:rsidTr="00A91E24">
        <w:trPr>
          <w:trHeight w:val="300"/>
        </w:trPr>
        <w:tc>
          <w:tcPr>
            <w:tcW w:w="14845" w:type="dxa"/>
            <w:gridSpan w:val="4"/>
            <w:noWrap/>
            <w:vAlign w:val="bottom"/>
          </w:tcPr>
          <w:p w:rsidR="00A91E24" w:rsidRPr="00F115F5" w:rsidRDefault="00A91E24" w:rsidP="007D0A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F115F5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Март</w:t>
            </w:r>
          </w:p>
        </w:tc>
      </w:tr>
      <w:tr w:rsidR="00A91E24" w:rsidRPr="00F115F5" w:rsidTr="00A91E24">
        <w:trPr>
          <w:trHeight w:val="600"/>
        </w:trPr>
        <w:tc>
          <w:tcPr>
            <w:tcW w:w="623" w:type="dxa"/>
            <w:noWrap/>
            <w:vAlign w:val="bottom"/>
          </w:tcPr>
          <w:p w:rsidR="00A91E24" w:rsidRPr="00F115F5" w:rsidRDefault="00A91E24" w:rsidP="00CD48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756" w:type="dxa"/>
            <w:vAlign w:val="bottom"/>
          </w:tcPr>
          <w:p w:rsidR="00A91E24" w:rsidRPr="00F115F5" w:rsidRDefault="00A91E24" w:rsidP="009A69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C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 внесении изменения в Закон ДНР «О государственной регистрации вещных прав на недвижимое имущество и их ограничений обременений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vAlign w:val="bottom"/>
          </w:tcPr>
          <w:p w:rsidR="00A91E24" w:rsidRPr="00F115F5" w:rsidRDefault="00A91E24" w:rsidP="007D0A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3C7B">
              <w:rPr>
                <w:rFonts w:ascii="Times New Roman" w:hAnsi="Times New Roman"/>
                <w:sz w:val="24"/>
                <w:szCs w:val="24"/>
                <w:lang w:eastAsia="ru-RU"/>
              </w:rPr>
              <w:t>372-Д</w:t>
            </w:r>
          </w:p>
        </w:tc>
        <w:tc>
          <w:tcPr>
            <w:tcW w:w="4198" w:type="dxa"/>
            <w:vAlign w:val="bottom"/>
          </w:tcPr>
          <w:p w:rsidR="00A91E24" w:rsidRPr="00F115F5" w:rsidRDefault="00A91E24" w:rsidP="009A69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C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 гражданскому, уголовному, арбитражному и процессуальному законодательству</w:t>
            </w:r>
          </w:p>
        </w:tc>
      </w:tr>
      <w:tr w:rsidR="00A91E24" w:rsidRPr="00F115F5" w:rsidTr="00A91E24">
        <w:trPr>
          <w:trHeight w:val="900"/>
        </w:trPr>
        <w:tc>
          <w:tcPr>
            <w:tcW w:w="623" w:type="dxa"/>
            <w:noWrap/>
            <w:vAlign w:val="bottom"/>
          </w:tcPr>
          <w:p w:rsidR="00A91E24" w:rsidRPr="00F115F5" w:rsidRDefault="00A91E24" w:rsidP="00CD48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756" w:type="dxa"/>
            <w:vAlign w:val="bottom"/>
          </w:tcPr>
          <w:p w:rsidR="00A91E24" w:rsidRPr="00F115F5" w:rsidRDefault="00A91E24" w:rsidP="009A69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C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 внесении изменений в некоторые законы Донецкой Народной Республики</w:t>
            </w:r>
          </w:p>
        </w:tc>
        <w:tc>
          <w:tcPr>
            <w:tcW w:w="2268" w:type="dxa"/>
            <w:vAlign w:val="bottom"/>
          </w:tcPr>
          <w:p w:rsidR="00A91E24" w:rsidRPr="00F115F5" w:rsidRDefault="00A91E24" w:rsidP="007D0A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3C7B">
              <w:rPr>
                <w:rFonts w:ascii="Times New Roman" w:hAnsi="Times New Roman"/>
                <w:sz w:val="24"/>
                <w:szCs w:val="24"/>
                <w:lang w:eastAsia="ru-RU"/>
              </w:rPr>
              <w:t>377-Д</w:t>
            </w:r>
          </w:p>
        </w:tc>
        <w:tc>
          <w:tcPr>
            <w:tcW w:w="4198" w:type="dxa"/>
            <w:vAlign w:val="bottom"/>
          </w:tcPr>
          <w:p w:rsidR="00A91E24" w:rsidRPr="00F115F5" w:rsidRDefault="00A91E24" w:rsidP="009A69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C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 бюджету,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F3C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финансам и экономической политике</w:t>
            </w:r>
          </w:p>
        </w:tc>
      </w:tr>
      <w:tr w:rsidR="00A91E24" w:rsidRPr="00F115F5" w:rsidTr="00A91E24">
        <w:trPr>
          <w:trHeight w:val="600"/>
        </w:trPr>
        <w:tc>
          <w:tcPr>
            <w:tcW w:w="623" w:type="dxa"/>
            <w:noWrap/>
            <w:vAlign w:val="bottom"/>
          </w:tcPr>
          <w:p w:rsidR="00A91E24" w:rsidRPr="00F115F5" w:rsidRDefault="00A91E24" w:rsidP="00CD48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756" w:type="dxa"/>
            <w:vAlign w:val="bottom"/>
          </w:tcPr>
          <w:p w:rsidR="00A91E24" w:rsidRPr="00F115F5" w:rsidRDefault="00A91E24" w:rsidP="00CD48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C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 внесении изменений в Закон Донецкой Народной Республики «О свободе вероисповедания и религиозных объединениях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vAlign w:val="bottom"/>
          </w:tcPr>
          <w:p w:rsidR="00A91E24" w:rsidRPr="00F115F5" w:rsidRDefault="00A91E24" w:rsidP="007D0A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3C7B">
              <w:rPr>
                <w:rFonts w:ascii="Times New Roman" w:hAnsi="Times New Roman"/>
                <w:sz w:val="24"/>
                <w:szCs w:val="24"/>
                <w:lang w:eastAsia="ru-RU"/>
              </w:rPr>
              <w:t>378-Д</w:t>
            </w:r>
          </w:p>
        </w:tc>
        <w:tc>
          <w:tcPr>
            <w:tcW w:w="4198" w:type="dxa"/>
            <w:vAlign w:val="bottom"/>
          </w:tcPr>
          <w:p w:rsidR="00A91E24" w:rsidRPr="00F115F5" w:rsidRDefault="00A91E24" w:rsidP="00CD48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C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 делам общественных объединений и религиозных организаций</w:t>
            </w:r>
          </w:p>
        </w:tc>
      </w:tr>
      <w:tr w:rsidR="00A91E24" w:rsidRPr="00F115F5" w:rsidTr="00A91E24">
        <w:trPr>
          <w:trHeight w:val="900"/>
        </w:trPr>
        <w:tc>
          <w:tcPr>
            <w:tcW w:w="623" w:type="dxa"/>
            <w:noWrap/>
            <w:vAlign w:val="bottom"/>
          </w:tcPr>
          <w:p w:rsidR="00A91E24" w:rsidRPr="00F115F5" w:rsidRDefault="00A91E24" w:rsidP="00CD48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756" w:type="dxa"/>
            <w:vAlign w:val="bottom"/>
          </w:tcPr>
          <w:p w:rsidR="00A91E24" w:rsidRPr="00F115F5" w:rsidRDefault="00A91E24" w:rsidP="009A69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512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внесении изменений в Закон ДНР «О средствах массовой информации»</w:t>
            </w:r>
          </w:p>
        </w:tc>
        <w:tc>
          <w:tcPr>
            <w:tcW w:w="2268" w:type="dxa"/>
            <w:vAlign w:val="bottom"/>
          </w:tcPr>
          <w:p w:rsidR="00A91E24" w:rsidRPr="00F115F5" w:rsidRDefault="00A91E24" w:rsidP="007D0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12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379-Д</w:t>
            </w:r>
          </w:p>
        </w:tc>
        <w:tc>
          <w:tcPr>
            <w:tcW w:w="4198" w:type="dxa"/>
            <w:vAlign w:val="bottom"/>
          </w:tcPr>
          <w:p w:rsidR="00A91E24" w:rsidRPr="00F115F5" w:rsidRDefault="00A91E24" w:rsidP="009A69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129A">
              <w:rPr>
                <w:rFonts w:ascii="Times New Roman" w:hAnsi="Times New Roman"/>
                <w:sz w:val="24"/>
                <w:szCs w:val="24"/>
                <w:lang w:eastAsia="ru-RU"/>
              </w:rPr>
              <w:t>по информационной политике и информационным технологиям</w:t>
            </w:r>
          </w:p>
        </w:tc>
      </w:tr>
      <w:tr w:rsidR="00A91E24" w:rsidRPr="00F115F5" w:rsidTr="00A91E24">
        <w:trPr>
          <w:trHeight w:val="600"/>
        </w:trPr>
        <w:tc>
          <w:tcPr>
            <w:tcW w:w="623" w:type="dxa"/>
            <w:noWrap/>
            <w:vAlign w:val="bottom"/>
          </w:tcPr>
          <w:p w:rsidR="00A91E24" w:rsidRPr="00F115F5" w:rsidRDefault="00A91E24" w:rsidP="00CD48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756" w:type="dxa"/>
            <w:vAlign w:val="bottom"/>
          </w:tcPr>
          <w:p w:rsidR="00A91E24" w:rsidRPr="00F115F5" w:rsidRDefault="00A91E24" w:rsidP="009A69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12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 внесении изменений в статьи 3 и 16 Закона ДНР «О государственных наградах»</w:t>
            </w:r>
          </w:p>
        </w:tc>
        <w:tc>
          <w:tcPr>
            <w:tcW w:w="2268" w:type="dxa"/>
            <w:vAlign w:val="bottom"/>
          </w:tcPr>
          <w:p w:rsidR="00A91E24" w:rsidRPr="00F115F5" w:rsidRDefault="00A91E24" w:rsidP="007D0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12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370-Д</w:t>
            </w:r>
          </w:p>
        </w:tc>
        <w:tc>
          <w:tcPr>
            <w:tcW w:w="4198" w:type="dxa"/>
            <w:vAlign w:val="bottom"/>
          </w:tcPr>
          <w:p w:rsidR="00A91E24" w:rsidRPr="00F115F5" w:rsidRDefault="00A91E24" w:rsidP="006123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12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по этике, </w:t>
            </w:r>
            <w:r w:rsidR="006123D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1512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егламенту и организации работы Народного Совета</w:t>
            </w:r>
          </w:p>
        </w:tc>
      </w:tr>
      <w:tr w:rsidR="00A91E24" w:rsidRPr="00F115F5" w:rsidTr="00A91E24">
        <w:trPr>
          <w:trHeight w:val="1200"/>
        </w:trPr>
        <w:tc>
          <w:tcPr>
            <w:tcW w:w="623" w:type="dxa"/>
            <w:noWrap/>
            <w:vAlign w:val="bottom"/>
          </w:tcPr>
          <w:p w:rsidR="00A91E24" w:rsidRPr="00F115F5" w:rsidRDefault="00A91E24" w:rsidP="00CD48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756" w:type="dxa"/>
            <w:vAlign w:val="bottom"/>
          </w:tcPr>
          <w:p w:rsidR="00A91E24" w:rsidRPr="00F115F5" w:rsidRDefault="00A91E24" w:rsidP="009A69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12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 внесении изменений в Закон ДНР «О судебном сборе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  <w:bookmarkStart w:id="0" w:name="_GoBack"/>
            <w:bookmarkEnd w:id="0"/>
          </w:p>
        </w:tc>
        <w:tc>
          <w:tcPr>
            <w:tcW w:w="2268" w:type="dxa"/>
            <w:vAlign w:val="bottom"/>
          </w:tcPr>
          <w:p w:rsidR="00A91E24" w:rsidRPr="00F115F5" w:rsidRDefault="00A91E24" w:rsidP="007D0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12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189-ВС</w:t>
            </w:r>
          </w:p>
        </w:tc>
        <w:tc>
          <w:tcPr>
            <w:tcW w:w="4198" w:type="dxa"/>
            <w:vAlign w:val="bottom"/>
          </w:tcPr>
          <w:p w:rsidR="00A91E24" w:rsidRPr="00F115F5" w:rsidRDefault="00A91E24" w:rsidP="009A69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12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 гражданскому, уголовному, арбитражному и процессуальному законодательству</w:t>
            </w:r>
          </w:p>
        </w:tc>
      </w:tr>
      <w:tr w:rsidR="00A91E24" w:rsidRPr="00F115F5" w:rsidTr="00A91E24">
        <w:trPr>
          <w:trHeight w:val="900"/>
        </w:trPr>
        <w:tc>
          <w:tcPr>
            <w:tcW w:w="623" w:type="dxa"/>
            <w:noWrap/>
            <w:vAlign w:val="bottom"/>
          </w:tcPr>
          <w:p w:rsidR="00A91E24" w:rsidRPr="00F115F5" w:rsidRDefault="00A91E24" w:rsidP="00CD48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756" w:type="dxa"/>
            <w:vAlign w:val="bottom"/>
          </w:tcPr>
          <w:p w:rsidR="00A91E24" w:rsidRPr="00F115F5" w:rsidRDefault="00A91E24" w:rsidP="009A69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C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 рыболовстве и сохранении водных биологических ресурсов</w:t>
            </w:r>
          </w:p>
        </w:tc>
        <w:tc>
          <w:tcPr>
            <w:tcW w:w="2268" w:type="dxa"/>
            <w:vAlign w:val="bottom"/>
          </w:tcPr>
          <w:p w:rsidR="00A91E24" w:rsidRPr="00F115F5" w:rsidRDefault="00A91E24" w:rsidP="007D0A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3C7B">
              <w:rPr>
                <w:rFonts w:ascii="Times New Roman" w:hAnsi="Times New Roman"/>
                <w:sz w:val="24"/>
                <w:szCs w:val="24"/>
                <w:lang w:eastAsia="ru-RU"/>
              </w:rPr>
              <w:t>263-Д</w:t>
            </w:r>
          </w:p>
        </w:tc>
        <w:tc>
          <w:tcPr>
            <w:tcW w:w="4198" w:type="dxa"/>
            <w:vAlign w:val="bottom"/>
          </w:tcPr>
          <w:p w:rsidR="00A91E24" w:rsidRPr="00F115F5" w:rsidRDefault="00A91E24" w:rsidP="009A69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C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 природопользованию, экологии, недрам и природным ресурсам</w:t>
            </w:r>
          </w:p>
        </w:tc>
      </w:tr>
      <w:tr w:rsidR="00A91E24" w:rsidRPr="00F115F5" w:rsidTr="00A91E24">
        <w:trPr>
          <w:trHeight w:val="900"/>
        </w:trPr>
        <w:tc>
          <w:tcPr>
            <w:tcW w:w="623" w:type="dxa"/>
            <w:noWrap/>
            <w:vAlign w:val="bottom"/>
          </w:tcPr>
          <w:p w:rsidR="00A91E24" w:rsidRPr="00F115F5" w:rsidRDefault="00A91E24" w:rsidP="00CD48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756" w:type="dxa"/>
            <w:vAlign w:val="bottom"/>
          </w:tcPr>
          <w:p w:rsidR="00A91E24" w:rsidRPr="00F115F5" w:rsidRDefault="00A91E24" w:rsidP="009A69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12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 внесении изменений в Зако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 Донецкой Народной Республики «О занятости населения»</w:t>
            </w:r>
          </w:p>
        </w:tc>
        <w:tc>
          <w:tcPr>
            <w:tcW w:w="2268" w:type="dxa"/>
            <w:vAlign w:val="bottom"/>
          </w:tcPr>
          <w:p w:rsidR="00A91E24" w:rsidRPr="00F115F5" w:rsidRDefault="00A91E24" w:rsidP="007D0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12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299-КД</w:t>
            </w:r>
          </w:p>
        </w:tc>
        <w:tc>
          <w:tcPr>
            <w:tcW w:w="4198" w:type="dxa"/>
            <w:vAlign w:val="bottom"/>
          </w:tcPr>
          <w:p w:rsidR="00A91E24" w:rsidRPr="00F115F5" w:rsidRDefault="00A91E24" w:rsidP="009A69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12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 социальной и жилищной политике</w:t>
            </w:r>
          </w:p>
        </w:tc>
      </w:tr>
      <w:tr w:rsidR="00A91E24" w:rsidRPr="00F115F5" w:rsidTr="00A91E24">
        <w:trPr>
          <w:trHeight w:val="900"/>
        </w:trPr>
        <w:tc>
          <w:tcPr>
            <w:tcW w:w="623" w:type="dxa"/>
            <w:noWrap/>
            <w:vAlign w:val="bottom"/>
          </w:tcPr>
          <w:p w:rsidR="00A91E24" w:rsidRPr="00F115F5" w:rsidRDefault="00A91E24" w:rsidP="00CD48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7756" w:type="dxa"/>
            <w:vAlign w:val="bottom"/>
          </w:tcPr>
          <w:p w:rsidR="00A91E24" w:rsidRPr="00F115F5" w:rsidRDefault="00A91E24" w:rsidP="009A69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C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 внесении изменений в Закон Донецкой Народной Республики «О лицензировании отдельных видов хозяйственной деятельности»</w:t>
            </w:r>
          </w:p>
        </w:tc>
        <w:tc>
          <w:tcPr>
            <w:tcW w:w="2268" w:type="dxa"/>
            <w:vAlign w:val="bottom"/>
          </w:tcPr>
          <w:p w:rsidR="00A91E24" w:rsidRPr="00F115F5" w:rsidRDefault="00A91E24" w:rsidP="007D0A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3C7B">
              <w:rPr>
                <w:rFonts w:ascii="Times New Roman" w:hAnsi="Times New Roman"/>
                <w:sz w:val="24"/>
                <w:szCs w:val="24"/>
                <w:lang w:eastAsia="ru-RU"/>
              </w:rPr>
              <w:t>323-Д</w:t>
            </w:r>
          </w:p>
        </w:tc>
        <w:tc>
          <w:tcPr>
            <w:tcW w:w="4198" w:type="dxa"/>
            <w:vAlign w:val="bottom"/>
          </w:tcPr>
          <w:p w:rsidR="00A91E24" w:rsidRPr="00F115F5" w:rsidRDefault="00A91E24" w:rsidP="009A69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C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 промышленности и торговле</w:t>
            </w:r>
          </w:p>
        </w:tc>
      </w:tr>
      <w:tr w:rsidR="00A91E24" w:rsidRPr="00F115F5" w:rsidTr="00A91E24">
        <w:trPr>
          <w:trHeight w:val="900"/>
        </w:trPr>
        <w:tc>
          <w:tcPr>
            <w:tcW w:w="623" w:type="dxa"/>
            <w:noWrap/>
            <w:vAlign w:val="bottom"/>
          </w:tcPr>
          <w:p w:rsidR="00A91E24" w:rsidRPr="00F115F5" w:rsidRDefault="00A91E24" w:rsidP="00CD48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756" w:type="dxa"/>
            <w:vAlign w:val="bottom"/>
          </w:tcPr>
          <w:p w:rsidR="00A91E24" w:rsidRPr="00F115F5" w:rsidRDefault="00A91E24" w:rsidP="009A69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 животном мире</w:t>
            </w:r>
          </w:p>
        </w:tc>
        <w:tc>
          <w:tcPr>
            <w:tcW w:w="2268" w:type="dxa"/>
            <w:vAlign w:val="bottom"/>
          </w:tcPr>
          <w:p w:rsidR="00A91E24" w:rsidRPr="00F115F5" w:rsidRDefault="00A91E24" w:rsidP="007D0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12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331-Д</w:t>
            </w:r>
          </w:p>
        </w:tc>
        <w:tc>
          <w:tcPr>
            <w:tcW w:w="4198" w:type="dxa"/>
            <w:vAlign w:val="bottom"/>
          </w:tcPr>
          <w:p w:rsidR="00A91E24" w:rsidRPr="00F115F5" w:rsidRDefault="00A91E24" w:rsidP="009A69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12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 природопользованию, экологии, недрам и природным ресурсам</w:t>
            </w:r>
          </w:p>
        </w:tc>
      </w:tr>
      <w:tr w:rsidR="00A91E24" w:rsidRPr="00F115F5" w:rsidTr="00A91E24">
        <w:trPr>
          <w:trHeight w:val="900"/>
        </w:trPr>
        <w:tc>
          <w:tcPr>
            <w:tcW w:w="623" w:type="dxa"/>
            <w:noWrap/>
            <w:vAlign w:val="bottom"/>
          </w:tcPr>
          <w:p w:rsidR="00A91E24" w:rsidRPr="00F115F5" w:rsidRDefault="00A91E24" w:rsidP="00CD48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756" w:type="dxa"/>
            <w:vAlign w:val="bottom"/>
          </w:tcPr>
          <w:p w:rsidR="00A91E24" w:rsidRPr="00F115F5" w:rsidRDefault="00A91E24" w:rsidP="009A69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12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 внесении изменений в Закон Донецкой Народной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Республики «О дорожном движении»</w:t>
            </w:r>
          </w:p>
        </w:tc>
        <w:tc>
          <w:tcPr>
            <w:tcW w:w="2268" w:type="dxa"/>
            <w:vAlign w:val="bottom"/>
          </w:tcPr>
          <w:p w:rsidR="00A91E24" w:rsidRPr="00F115F5" w:rsidRDefault="00A91E24" w:rsidP="007D0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12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332-Д</w:t>
            </w:r>
          </w:p>
        </w:tc>
        <w:tc>
          <w:tcPr>
            <w:tcW w:w="4198" w:type="dxa"/>
            <w:vAlign w:val="bottom"/>
          </w:tcPr>
          <w:p w:rsidR="00A91E24" w:rsidRPr="00F115F5" w:rsidRDefault="00A91E24" w:rsidP="009A69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12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 транспорту и связи</w:t>
            </w:r>
          </w:p>
        </w:tc>
      </w:tr>
      <w:tr w:rsidR="00A91E24" w:rsidRPr="00F115F5" w:rsidTr="00A91E24">
        <w:trPr>
          <w:trHeight w:val="1059"/>
        </w:trPr>
        <w:tc>
          <w:tcPr>
            <w:tcW w:w="623" w:type="dxa"/>
            <w:noWrap/>
            <w:vAlign w:val="bottom"/>
          </w:tcPr>
          <w:p w:rsidR="00A91E24" w:rsidRPr="00F115F5" w:rsidRDefault="00A91E24" w:rsidP="00CD48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756" w:type="dxa"/>
            <w:vAlign w:val="bottom"/>
          </w:tcPr>
          <w:p w:rsidR="00A91E24" w:rsidRPr="00F115F5" w:rsidRDefault="00A91E24" w:rsidP="009A69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12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 внесении изменений в Закон Донецкой Народной Республики «О рынках и рыночной деятельности»</w:t>
            </w:r>
          </w:p>
        </w:tc>
        <w:tc>
          <w:tcPr>
            <w:tcW w:w="2268" w:type="dxa"/>
            <w:vAlign w:val="bottom"/>
          </w:tcPr>
          <w:p w:rsidR="00A91E24" w:rsidRPr="00F115F5" w:rsidRDefault="00A91E24" w:rsidP="007D0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12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336-ВК</w:t>
            </w:r>
          </w:p>
        </w:tc>
        <w:tc>
          <w:tcPr>
            <w:tcW w:w="4198" w:type="dxa"/>
            <w:vAlign w:val="bottom"/>
          </w:tcPr>
          <w:p w:rsidR="00A91E24" w:rsidRPr="00F115F5" w:rsidRDefault="00A91E24" w:rsidP="009A69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12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 промышленности и торговле</w:t>
            </w:r>
          </w:p>
        </w:tc>
      </w:tr>
      <w:tr w:rsidR="00A91E24" w:rsidRPr="00F115F5" w:rsidTr="00A91E24">
        <w:trPr>
          <w:trHeight w:val="300"/>
        </w:trPr>
        <w:tc>
          <w:tcPr>
            <w:tcW w:w="14845" w:type="dxa"/>
            <w:gridSpan w:val="4"/>
            <w:noWrap/>
          </w:tcPr>
          <w:p w:rsidR="00A91E24" w:rsidRPr="00F115F5" w:rsidRDefault="00A91E24" w:rsidP="007D0AB1">
            <w:pPr>
              <w:tabs>
                <w:tab w:val="left" w:pos="6735"/>
                <w:tab w:val="center" w:pos="72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Апрель</w:t>
            </w:r>
          </w:p>
        </w:tc>
      </w:tr>
      <w:tr w:rsidR="00A91E24" w:rsidRPr="00F115F5" w:rsidTr="00A91E24">
        <w:trPr>
          <w:trHeight w:val="600"/>
        </w:trPr>
        <w:tc>
          <w:tcPr>
            <w:tcW w:w="623" w:type="dxa"/>
            <w:noWrap/>
            <w:vAlign w:val="bottom"/>
          </w:tcPr>
          <w:p w:rsidR="00A91E24" w:rsidRPr="00F115F5" w:rsidRDefault="00A91E24" w:rsidP="00AF3C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756" w:type="dxa"/>
            <w:vAlign w:val="bottom"/>
          </w:tcPr>
          <w:p w:rsidR="00A91E24" w:rsidRPr="00F115F5" w:rsidRDefault="00A91E24" w:rsidP="009A69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45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Водный кодекс Донецкой Народной Республики</w:t>
            </w:r>
          </w:p>
        </w:tc>
        <w:tc>
          <w:tcPr>
            <w:tcW w:w="2268" w:type="dxa"/>
            <w:vAlign w:val="bottom"/>
          </w:tcPr>
          <w:p w:rsidR="00A91E24" w:rsidRPr="00F115F5" w:rsidRDefault="00A91E24" w:rsidP="007D0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45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362-Д</w:t>
            </w:r>
          </w:p>
        </w:tc>
        <w:tc>
          <w:tcPr>
            <w:tcW w:w="4198" w:type="dxa"/>
            <w:vAlign w:val="bottom"/>
          </w:tcPr>
          <w:p w:rsidR="00A91E24" w:rsidRPr="00F115F5" w:rsidRDefault="00A91E24" w:rsidP="009A69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45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 природопользованию, экологии, недрам и природным ресурсам</w:t>
            </w:r>
          </w:p>
        </w:tc>
      </w:tr>
      <w:tr w:rsidR="00A91E24" w:rsidRPr="00F115F5" w:rsidTr="00A91E24">
        <w:trPr>
          <w:trHeight w:val="900"/>
        </w:trPr>
        <w:tc>
          <w:tcPr>
            <w:tcW w:w="623" w:type="dxa"/>
            <w:noWrap/>
            <w:vAlign w:val="bottom"/>
          </w:tcPr>
          <w:p w:rsidR="00A91E24" w:rsidRPr="00F115F5" w:rsidRDefault="00A91E24" w:rsidP="00CD48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756" w:type="dxa"/>
            <w:vAlign w:val="bottom"/>
          </w:tcPr>
          <w:p w:rsidR="00A91E24" w:rsidRPr="00F115F5" w:rsidRDefault="00A91E24" w:rsidP="009A69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5E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 промышленной политике</w:t>
            </w:r>
          </w:p>
        </w:tc>
        <w:tc>
          <w:tcPr>
            <w:tcW w:w="2268" w:type="dxa"/>
            <w:vAlign w:val="bottom"/>
          </w:tcPr>
          <w:p w:rsidR="00A91E24" w:rsidRPr="00F115F5" w:rsidRDefault="00A91E24" w:rsidP="007D0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45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319-Д</w:t>
            </w:r>
          </w:p>
        </w:tc>
        <w:tc>
          <w:tcPr>
            <w:tcW w:w="4198" w:type="dxa"/>
            <w:vAlign w:val="bottom"/>
          </w:tcPr>
          <w:p w:rsidR="00A91E24" w:rsidRPr="00266AF8" w:rsidRDefault="00A91E24" w:rsidP="009A69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6A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 промышленности и торговле</w:t>
            </w:r>
          </w:p>
        </w:tc>
      </w:tr>
      <w:tr w:rsidR="00A91E24" w:rsidRPr="00F115F5" w:rsidTr="00A91E24">
        <w:trPr>
          <w:trHeight w:val="600"/>
        </w:trPr>
        <w:tc>
          <w:tcPr>
            <w:tcW w:w="623" w:type="dxa"/>
            <w:noWrap/>
            <w:vAlign w:val="bottom"/>
          </w:tcPr>
          <w:p w:rsidR="00A91E24" w:rsidRPr="00F115F5" w:rsidRDefault="00A91E24" w:rsidP="00CD48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756" w:type="dxa"/>
            <w:vAlign w:val="bottom"/>
          </w:tcPr>
          <w:p w:rsidR="00A91E24" w:rsidRPr="00F115F5" w:rsidRDefault="00A91E24" w:rsidP="009A69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45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 стандартизации и сертификации</w:t>
            </w:r>
          </w:p>
        </w:tc>
        <w:tc>
          <w:tcPr>
            <w:tcW w:w="2268" w:type="dxa"/>
            <w:vAlign w:val="bottom"/>
          </w:tcPr>
          <w:p w:rsidR="00A91E24" w:rsidRPr="00F115F5" w:rsidRDefault="00A91E24" w:rsidP="007D0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45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364-Д</w:t>
            </w:r>
          </w:p>
        </w:tc>
        <w:tc>
          <w:tcPr>
            <w:tcW w:w="4198" w:type="dxa"/>
            <w:vAlign w:val="bottom"/>
          </w:tcPr>
          <w:p w:rsidR="00A91E24" w:rsidRPr="00266AF8" w:rsidRDefault="00A91E24" w:rsidP="009A69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6AF8">
              <w:rPr>
                <w:rFonts w:ascii="Times New Roman" w:hAnsi="Times New Roman"/>
                <w:sz w:val="24"/>
                <w:szCs w:val="24"/>
                <w:lang w:eastAsia="ru-RU"/>
              </w:rPr>
              <w:t>по промышленности и торговле</w:t>
            </w:r>
          </w:p>
        </w:tc>
      </w:tr>
      <w:tr w:rsidR="00A91E24" w:rsidRPr="00F115F5" w:rsidTr="00A91E24">
        <w:trPr>
          <w:trHeight w:val="600"/>
        </w:trPr>
        <w:tc>
          <w:tcPr>
            <w:tcW w:w="623" w:type="dxa"/>
            <w:noWrap/>
            <w:vAlign w:val="bottom"/>
          </w:tcPr>
          <w:p w:rsidR="00A91E24" w:rsidRPr="00F115F5" w:rsidRDefault="00A91E24" w:rsidP="00CD48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756" w:type="dxa"/>
            <w:vAlign w:val="bottom"/>
          </w:tcPr>
          <w:p w:rsidR="00A91E24" w:rsidRPr="00F115F5" w:rsidRDefault="00A91E24" w:rsidP="009A69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45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 внесении изменений в раздел VII Закона Донецкой Народной Республики «Об автомобильном транспорте»</w:t>
            </w:r>
          </w:p>
        </w:tc>
        <w:tc>
          <w:tcPr>
            <w:tcW w:w="2268" w:type="dxa"/>
            <w:vAlign w:val="bottom"/>
          </w:tcPr>
          <w:p w:rsidR="00A91E24" w:rsidRPr="00F115F5" w:rsidRDefault="00A91E24" w:rsidP="007D0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45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368-КД</w:t>
            </w:r>
          </w:p>
        </w:tc>
        <w:tc>
          <w:tcPr>
            <w:tcW w:w="4198" w:type="dxa"/>
            <w:vAlign w:val="bottom"/>
          </w:tcPr>
          <w:p w:rsidR="00A91E24" w:rsidRPr="00F115F5" w:rsidRDefault="00A91E24" w:rsidP="009A69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45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 транспорту и связи</w:t>
            </w:r>
          </w:p>
        </w:tc>
      </w:tr>
      <w:tr w:rsidR="00A91E24" w:rsidRPr="00F115F5" w:rsidTr="00A91E24">
        <w:trPr>
          <w:trHeight w:val="600"/>
        </w:trPr>
        <w:tc>
          <w:tcPr>
            <w:tcW w:w="623" w:type="dxa"/>
            <w:noWrap/>
            <w:vAlign w:val="bottom"/>
          </w:tcPr>
          <w:p w:rsidR="00A91E24" w:rsidRPr="00F115F5" w:rsidRDefault="00A91E24" w:rsidP="00CD48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756" w:type="dxa"/>
            <w:vAlign w:val="bottom"/>
          </w:tcPr>
          <w:p w:rsidR="00A91E24" w:rsidRPr="00F115F5" w:rsidRDefault="00A91E24" w:rsidP="009A69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45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 внесении изменений в некоторые законы Донецкой Народной Республики в сфере культуры</w:t>
            </w:r>
          </w:p>
        </w:tc>
        <w:tc>
          <w:tcPr>
            <w:tcW w:w="2268" w:type="dxa"/>
            <w:vAlign w:val="bottom"/>
          </w:tcPr>
          <w:p w:rsidR="00A91E24" w:rsidRPr="00F115F5" w:rsidRDefault="00A91E24" w:rsidP="007D0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45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380-КД</w:t>
            </w:r>
          </w:p>
        </w:tc>
        <w:tc>
          <w:tcPr>
            <w:tcW w:w="4198" w:type="dxa"/>
            <w:vAlign w:val="bottom"/>
          </w:tcPr>
          <w:p w:rsidR="00A91E24" w:rsidRPr="00F115F5" w:rsidRDefault="00A91E24" w:rsidP="009A69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45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 образованию, науке и культуре</w:t>
            </w:r>
          </w:p>
        </w:tc>
      </w:tr>
      <w:tr w:rsidR="00A91E24" w:rsidRPr="00F115F5" w:rsidTr="00A91E24">
        <w:trPr>
          <w:trHeight w:val="300"/>
        </w:trPr>
        <w:tc>
          <w:tcPr>
            <w:tcW w:w="623" w:type="dxa"/>
            <w:noWrap/>
            <w:vAlign w:val="bottom"/>
          </w:tcPr>
          <w:p w:rsidR="00A91E24" w:rsidRPr="00F115F5" w:rsidRDefault="00A91E24" w:rsidP="006A32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756" w:type="dxa"/>
            <w:vAlign w:val="bottom"/>
          </w:tcPr>
          <w:p w:rsidR="00A91E24" w:rsidRPr="00F115F5" w:rsidRDefault="00A91E24" w:rsidP="009A69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2E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 государственной политике в религиозной сфере</w:t>
            </w:r>
          </w:p>
        </w:tc>
        <w:tc>
          <w:tcPr>
            <w:tcW w:w="2268" w:type="dxa"/>
            <w:vAlign w:val="bottom"/>
          </w:tcPr>
          <w:p w:rsidR="00A91E24" w:rsidRPr="00F115F5" w:rsidRDefault="00A91E24" w:rsidP="007D0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98" w:type="dxa"/>
            <w:vAlign w:val="bottom"/>
          </w:tcPr>
          <w:p w:rsidR="00A91E24" w:rsidRPr="00F115F5" w:rsidRDefault="00A91E24" w:rsidP="009A69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2E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 делам общественных объединений и религиозных организаций</w:t>
            </w:r>
          </w:p>
        </w:tc>
      </w:tr>
      <w:tr w:rsidR="00A91E24" w:rsidRPr="00F115F5" w:rsidTr="00A91E24">
        <w:trPr>
          <w:trHeight w:val="900"/>
        </w:trPr>
        <w:tc>
          <w:tcPr>
            <w:tcW w:w="623" w:type="dxa"/>
            <w:noWrap/>
            <w:vAlign w:val="bottom"/>
          </w:tcPr>
          <w:p w:rsidR="00A91E24" w:rsidRPr="00F115F5" w:rsidRDefault="00A91E24" w:rsidP="00105E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756" w:type="dxa"/>
            <w:vAlign w:val="bottom"/>
          </w:tcPr>
          <w:p w:rsidR="00A91E24" w:rsidRPr="00F115F5" w:rsidRDefault="00A91E24" w:rsidP="001124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35D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 антикоррупционной экспертизе нормативных правовых актов и проектов нормативных правовых актов</w:t>
            </w:r>
          </w:p>
        </w:tc>
        <w:tc>
          <w:tcPr>
            <w:tcW w:w="2268" w:type="dxa"/>
            <w:vAlign w:val="bottom"/>
          </w:tcPr>
          <w:p w:rsidR="00A91E24" w:rsidRPr="00F115F5" w:rsidRDefault="00A91E24" w:rsidP="007D0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98" w:type="dxa"/>
            <w:vAlign w:val="bottom"/>
          </w:tcPr>
          <w:p w:rsidR="00A91E24" w:rsidRPr="00F115F5" w:rsidRDefault="00A91E24" w:rsidP="001124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35D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 конституционному законодательству и государственному строительству</w:t>
            </w:r>
          </w:p>
        </w:tc>
      </w:tr>
      <w:tr w:rsidR="00A91E24" w:rsidRPr="00F115F5" w:rsidTr="00A91E24">
        <w:trPr>
          <w:trHeight w:val="600"/>
        </w:trPr>
        <w:tc>
          <w:tcPr>
            <w:tcW w:w="623" w:type="dxa"/>
            <w:noWrap/>
            <w:vAlign w:val="bottom"/>
          </w:tcPr>
          <w:p w:rsidR="00A91E24" w:rsidRPr="00004AD4" w:rsidRDefault="00A91E24" w:rsidP="00CD48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AD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756" w:type="dxa"/>
            <w:vAlign w:val="bottom"/>
          </w:tcPr>
          <w:p w:rsidR="00A91E24" w:rsidRPr="00004AD4" w:rsidRDefault="00A91E24" w:rsidP="001124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AD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 дипломатической службе</w:t>
            </w:r>
          </w:p>
        </w:tc>
        <w:tc>
          <w:tcPr>
            <w:tcW w:w="2268" w:type="dxa"/>
            <w:vAlign w:val="bottom"/>
          </w:tcPr>
          <w:p w:rsidR="00A91E24" w:rsidRPr="00004AD4" w:rsidRDefault="00A91E24" w:rsidP="007D0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98" w:type="dxa"/>
            <w:vAlign w:val="bottom"/>
          </w:tcPr>
          <w:p w:rsidR="00A91E24" w:rsidRPr="00004AD4" w:rsidRDefault="00A91E24" w:rsidP="001124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AD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 внешней политике и международным связям</w:t>
            </w:r>
          </w:p>
        </w:tc>
      </w:tr>
      <w:tr w:rsidR="00A91E24" w:rsidRPr="00F115F5" w:rsidTr="00A91E24">
        <w:trPr>
          <w:trHeight w:val="900"/>
        </w:trPr>
        <w:tc>
          <w:tcPr>
            <w:tcW w:w="623" w:type="dxa"/>
            <w:noWrap/>
            <w:vAlign w:val="bottom"/>
          </w:tcPr>
          <w:p w:rsidR="00A91E24" w:rsidRPr="00004AD4" w:rsidRDefault="00A91E24" w:rsidP="00004A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AD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56" w:type="dxa"/>
            <w:vAlign w:val="bottom"/>
          </w:tcPr>
          <w:p w:rsidR="00A91E24" w:rsidRPr="00004AD4" w:rsidRDefault="00A91E24" w:rsidP="009A69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AD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 оздоровлении и отдыхе детей</w:t>
            </w:r>
          </w:p>
        </w:tc>
        <w:tc>
          <w:tcPr>
            <w:tcW w:w="2268" w:type="dxa"/>
            <w:vAlign w:val="bottom"/>
          </w:tcPr>
          <w:p w:rsidR="00A91E24" w:rsidRPr="00004AD4" w:rsidRDefault="00A91E24" w:rsidP="007D0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98" w:type="dxa"/>
            <w:vAlign w:val="bottom"/>
          </w:tcPr>
          <w:p w:rsidR="00A91E24" w:rsidRPr="00004AD4" w:rsidRDefault="00A91E24" w:rsidP="009A69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AD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 здравоохранению, охране материнства и детства</w:t>
            </w:r>
          </w:p>
        </w:tc>
      </w:tr>
      <w:tr w:rsidR="00A91E24" w:rsidRPr="00F115F5" w:rsidTr="00A91E24">
        <w:trPr>
          <w:trHeight w:val="995"/>
        </w:trPr>
        <w:tc>
          <w:tcPr>
            <w:tcW w:w="623" w:type="dxa"/>
            <w:noWrap/>
            <w:vAlign w:val="bottom"/>
          </w:tcPr>
          <w:p w:rsidR="00A91E24" w:rsidRPr="00004AD4" w:rsidRDefault="00A91E24" w:rsidP="00CD48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AD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56" w:type="dxa"/>
            <w:vAlign w:val="bottom"/>
          </w:tcPr>
          <w:p w:rsidR="00A91E24" w:rsidRPr="00004AD4" w:rsidRDefault="00A91E24" w:rsidP="009A69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AD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 внесении изменений в статью 10 Закона Донецкой Народной республики «О республиканских программах»</w:t>
            </w:r>
          </w:p>
        </w:tc>
        <w:tc>
          <w:tcPr>
            <w:tcW w:w="2268" w:type="dxa"/>
            <w:vAlign w:val="bottom"/>
          </w:tcPr>
          <w:p w:rsidR="00A91E24" w:rsidRPr="00004AD4" w:rsidRDefault="00A91E24" w:rsidP="007D0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AD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356-Д</w:t>
            </w:r>
          </w:p>
        </w:tc>
        <w:tc>
          <w:tcPr>
            <w:tcW w:w="4198" w:type="dxa"/>
            <w:vAlign w:val="bottom"/>
          </w:tcPr>
          <w:p w:rsidR="00A91E24" w:rsidRPr="00004AD4" w:rsidRDefault="00A91E24" w:rsidP="009A69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AD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 бюджету, финансам и экономической политике</w:t>
            </w:r>
          </w:p>
        </w:tc>
      </w:tr>
      <w:tr w:rsidR="00A91E24" w:rsidRPr="00F115F5" w:rsidTr="00A91E24">
        <w:trPr>
          <w:trHeight w:val="900"/>
        </w:trPr>
        <w:tc>
          <w:tcPr>
            <w:tcW w:w="623" w:type="dxa"/>
            <w:noWrap/>
            <w:vAlign w:val="bottom"/>
          </w:tcPr>
          <w:p w:rsidR="00A91E24" w:rsidRPr="00F115F5" w:rsidRDefault="00A91E24" w:rsidP="00CD48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756" w:type="dxa"/>
            <w:vAlign w:val="bottom"/>
          </w:tcPr>
          <w:p w:rsidR="00A91E24" w:rsidRPr="00F115F5" w:rsidRDefault="00A91E24" w:rsidP="009A69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6CA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 статусе ветеранов военной службы, ветеранов органов внутренних дел и их социальной защите</w:t>
            </w:r>
          </w:p>
        </w:tc>
        <w:tc>
          <w:tcPr>
            <w:tcW w:w="2268" w:type="dxa"/>
            <w:vAlign w:val="bottom"/>
          </w:tcPr>
          <w:p w:rsidR="00A91E24" w:rsidRPr="00F115F5" w:rsidRDefault="00A91E24" w:rsidP="007D0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98" w:type="dxa"/>
            <w:vAlign w:val="bottom"/>
          </w:tcPr>
          <w:p w:rsidR="00A91E24" w:rsidRPr="00F115F5" w:rsidRDefault="00A91E24" w:rsidP="009A69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6CA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 безопасности и обороне</w:t>
            </w:r>
          </w:p>
        </w:tc>
      </w:tr>
      <w:tr w:rsidR="00A91E24" w:rsidRPr="00F115F5" w:rsidTr="00A91E24">
        <w:trPr>
          <w:trHeight w:val="900"/>
        </w:trPr>
        <w:tc>
          <w:tcPr>
            <w:tcW w:w="623" w:type="dxa"/>
            <w:noWrap/>
            <w:vAlign w:val="bottom"/>
          </w:tcPr>
          <w:p w:rsidR="00A91E24" w:rsidRPr="00F115F5" w:rsidRDefault="00A91E24" w:rsidP="00CD48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756" w:type="dxa"/>
            <w:vAlign w:val="bottom"/>
          </w:tcPr>
          <w:p w:rsidR="00A91E24" w:rsidRPr="00F115F5" w:rsidRDefault="00A91E24" w:rsidP="009A69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6CA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 противодействии коррупции</w:t>
            </w:r>
          </w:p>
        </w:tc>
        <w:tc>
          <w:tcPr>
            <w:tcW w:w="2268" w:type="dxa"/>
            <w:vAlign w:val="bottom"/>
          </w:tcPr>
          <w:p w:rsidR="00A91E24" w:rsidRPr="00F115F5" w:rsidRDefault="00A91E24" w:rsidP="007D0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98" w:type="dxa"/>
            <w:vAlign w:val="bottom"/>
          </w:tcPr>
          <w:p w:rsidR="00A91E24" w:rsidRPr="00F115F5" w:rsidRDefault="00A91E24" w:rsidP="009A69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6CA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 безопасности и обороне</w:t>
            </w:r>
          </w:p>
        </w:tc>
      </w:tr>
      <w:tr w:rsidR="00A91E24" w:rsidRPr="00F115F5" w:rsidTr="00A91E24">
        <w:trPr>
          <w:trHeight w:val="900"/>
        </w:trPr>
        <w:tc>
          <w:tcPr>
            <w:tcW w:w="623" w:type="dxa"/>
            <w:noWrap/>
            <w:vAlign w:val="bottom"/>
          </w:tcPr>
          <w:p w:rsidR="00A91E24" w:rsidRPr="00F115F5" w:rsidRDefault="00A91E24" w:rsidP="00CD48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756" w:type="dxa"/>
            <w:vAlign w:val="bottom"/>
          </w:tcPr>
          <w:p w:rsidR="00A91E24" w:rsidRPr="00F115F5" w:rsidRDefault="00A91E24" w:rsidP="009A69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6CA3">
              <w:rPr>
                <w:rFonts w:ascii="Times New Roman" w:hAnsi="Times New Roman"/>
                <w:color w:val="000000"/>
                <w:sz w:val="24"/>
                <w:szCs w:val="24"/>
              </w:rPr>
              <w:t>Об информатизации</w:t>
            </w:r>
          </w:p>
        </w:tc>
        <w:tc>
          <w:tcPr>
            <w:tcW w:w="2268" w:type="dxa"/>
            <w:vAlign w:val="bottom"/>
          </w:tcPr>
          <w:p w:rsidR="00A91E24" w:rsidRPr="00F115F5" w:rsidRDefault="00A91E24" w:rsidP="007D0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98" w:type="dxa"/>
            <w:vAlign w:val="bottom"/>
          </w:tcPr>
          <w:p w:rsidR="00A91E24" w:rsidRPr="00F115F5" w:rsidRDefault="00A91E24" w:rsidP="009A69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6CA3">
              <w:rPr>
                <w:rFonts w:ascii="Times New Roman" w:hAnsi="Times New Roman"/>
                <w:sz w:val="24"/>
                <w:szCs w:val="24"/>
              </w:rPr>
              <w:t>по информационной политике и информационным технологиям</w:t>
            </w:r>
          </w:p>
        </w:tc>
      </w:tr>
      <w:tr w:rsidR="00A91E24" w:rsidRPr="00F115F5" w:rsidTr="00A91E24">
        <w:trPr>
          <w:trHeight w:val="900"/>
        </w:trPr>
        <w:tc>
          <w:tcPr>
            <w:tcW w:w="623" w:type="dxa"/>
            <w:noWrap/>
            <w:vAlign w:val="bottom"/>
          </w:tcPr>
          <w:p w:rsidR="00A91E24" w:rsidRPr="00F115F5" w:rsidRDefault="00A91E24" w:rsidP="00CD48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756" w:type="dxa"/>
            <w:vAlign w:val="bottom"/>
          </w:tcPr>
          <w:p w:rsidR="00A91E24" w:rsidRPr="009627D2" w:rsidRDefault="00A91E24" w:rsidP="009A69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6CA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 государственном гер</w:t>
            </w:r>
            <w:r w:rsidR="0079323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 Донецкой Народной Республики</w:t>
            </w:r>
          </w:p>
        </w:tc>
        <w:tc>
          <w:tcPr>
            <w:tcW w:w="2268" w:type="dxa"/>
            <w:vAlign w:val="bottom"/>
          </w:tcPr>
          <w:p w:rsidR="00A91E24" w:rsidRPr="00F115F5" w:rsidRDefault="00A91E24" w:rsidP="007D0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98" w:type="dxa"/>
            <w:vAlign w:val="bottom"/>
          </w:tcPr>
          <w:p w:rsidR="00A91E24" w:rsidRPr="00F115F5" w:rsidRDefault="00A91E24" w:rsidP="009A69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6CA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 конституционному законодательству и государственному строительству</w:t>
            </w:r>
          </w:p>
        </w:tc>
      </w:tr>
      <w:tr w:rsidR="00A91E24" w:rsidRPr="00F115F5" w:rsidTr="00A91E24">
        <w:trPr>
          <w:trHeight w:val="900"/>
        </w:trPr>
        <w:tc>
          <w:tcPr>
            <w:tcW w:w="623" w:type="dxa"/>
            <w:noWrap/>
            <w:vAlign w:val="bottom"/>
          </w:tcPr>
          <w:p w:rsidR="00A91E24" w:rsidRPr="00F115F5" w:rsidRDefault="00A91E24" w:rsidP="00CD48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7756" w:type="dxa"/>
            <w:vAlign w:val="bottom"/>
          </w:tcPr>
          <w:p w:rsidR="00A91E24" w:rsidRPr="00F115F5" w:rsidRDefault="00A91E24" w:rsidP="009A69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6CA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 государственном флаге Донецкой Народной Республики</w:t>
            </w:r>
          </w:p>
        </w:tc>
        <w:tc>
          <w:tcPr>
            <w:tcW w:w="2268" w:type="dxa"/>
            <w:vAlign w:val="bottom"/>
          </w:tcPr>
          <w:p w:rsidR="00A91E24" w:rsidRPr="00F115F5" w:rsidRDefault="00A91E24" w:rsidP="007D0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98" w:type="dxa"/>
            <w:vAlign w:val="bottom"/>
          </w:tcPr>
          <w:p w:rsidR="00A91E24" w:rsidRPr="00F115F5" w:rsidRDefault="00A91E24" w:rsidP="009A69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6CA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 конституционному законодательству и государственному строительству</w:t>
            </w:r>
          </w:p>
        </w:tc>
      </w:tr>
      <w:tr w:rsidR="00A91E24" w:rsidRPr="00F115F5" w:rsidTr="00A91E24">
        <w:trPr>
          <w:trHeight w:val="300"/>
        </w:trPr>
        <w:tc>
          <w:tcPr>
            <w:tcW w:w="623" w:type="dxa"/>
            <w:noWrap/>
            <w:vAlign w:val="bottom"/>
          </w:tcPr>
          <w:p w:rsidR="00A91E24" w:rsidRPr="00F115F5" w:rsidRDefault="00A91E24" w:rsidP="00CD48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7756" w:type="dxa"/>
            <w:vAlign w:val="bottom"/>
          </w:tcPr>
          <w:p w:rsidR="00A91E24" w:rsidRPr="00F115F5" w:rsidRDefault="00A91E24" w:rsidP="009A69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51E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 основах туристской деятельности</w:t>
            </w:r>
          </w:p>
        </w:tc>
        <w:tc>
          <w:tcPr>
            <w:tcW w:w="2268" w:type="dxa"/>
            <w:vAlign w:val="bottom"/>
          </w:tcPr>
          <w:p w:rsidR="00A91E24" w:rsidRPr="00F115F5" w:rsidRDefault="00A91E24" w:rsidP="007D0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51E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248-КД</w:t>
            </w:r>
          </w:p>
        </w:tc>
        <w:tc>
          <w:tcPr>
            <w:tcW w:w="4198" w:type="dxa"/>
            <w:vAlign w:val="bottom"/>
          </w:tcPr>
          <w:p w:rsidR="00A91E24" w:rsidRPr="00F115F5" w:rsidRDefault="00A91E24" w:rsidP="009A69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51E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 делам молодежи, физической культуре, спорту и туризму</w:t>
            </w:r>
          </w:p>
        </w:tc>
      </w:tr>
      <w:tr w:rsidR="00A91E24" w:rsidRPr="00F115F5" w:rsidTr="00A91E24">
        <w:trPr>
          <w:trHeight w:val="300"/>
        </w:trPr>
        <w:tc>
          <w:tcPr>
            <w:tcW w:w="623" w:type="dxa"/>
            <w:noWrap/>
            <w:vAlign w:val="bottom"/>
          </w:tcPr>
          <w:p w:rsidR="00A91E24" w:rsidRPr="00F115F5" w:rsidRDefault="00A91E24" w:rsidP="00CD48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7756" w:type="dxa"/>
            <w:vAlign w:val="bottom"/>
          </w:tcPr>
          <w:p w:rsidR="00A91E24" w:rsidRPr="00F115F5" w:rsidRDefault="00A91E24" w:rsidP="009A69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69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 временном порядке применения законодательства на территории Донецкой Народной Республики</w:t>
            </w:r>
          </w:p>
        </w:tc>
        <w:tc>
          <w:tcPr>
            <w:tcW w:w="2268" w:type="dxa"/>
            <w:vAlign w:val="bottom"/>
          </w:tcPr>
          <w:p w:rsidR="00A91E24" w:rsidRPr="00F115F5" w:rsidRDefault="00A91E24" w:rsidP="007D0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232-Д</w:t>
            </w:r>
          </w:p>
        </w:tc>
        <w:tc>
          <w:tcPr>
            <w:tcW w:w="4198" w:type="dxa"/>
            <w:vAlign w:val="bottom"/>
          </w:tcPr>
          <w:p w:rsidR="00A91E24" w:rsidRPr="00F115F5" w:rsidRDefault="00A91E24" w:rsidP="009A69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6CA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 конституционному законодательству и государственному строительству</w:t>
            </w:r>
          </w:p>
        </w:tc>
      </w:tr>
      <w:tr w:rsidR="00A91E24" w:rsidRPr="00F115F5" w:rsidTr="00A91E24">
        <w:trPr>
          <w:trHeight w:val="900"/>
        </w:trPr>
        <w:tc>
          <w:tcPr>
            <w:tcW w:w="623" w:type="dxa"/>
            <w:noWrap/>
            <w:vAlign w:val="bottom"/>
          </w:tcPr>
          <w:p w:rsidR="00A91E24" w:rsidRPr="00F115F5" w:rsidRDefault="00A91E24" w:rsidP="00CD48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756" w:type="dxa"/>
            <w:vAlign w:val="bottom"/>
          </w:tcPr>
          <w:p w:rsidR="00A91E24" w:rsidRPr="00F115F5" w:rsidRDefault="00A91E24" w:rsidP="009A69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69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 экстренной медицинской помощи</w:t>
            </w:r>
          </w:p>
        </w:tc>
        <w:tc>
          <w:tcPr>
            <w:tcW w:w="2268" w:type="dxa"/>
            <w:vAlign w:val="bottom"/>
          </w:tcPr>
          <w:p w:rsidR="00A91E24" w:rsidRPr="00F115F5" w:rsidRDefault="00A91E24" w:rsidP="007D0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284-Д</w:t>
            </w:r>
          </w:p>
        </w:tc>
        <w:tc>
          <w:tcPr>
            <w:tcW w:w="4198" w:type="dxa"/>
            <w:vAlign w:val="bottom"/>
          </w:tcPr>
          <w:p w:rsidR="00A91E24" w:rsidRPr="00F115F5" w:rsidRDefault="00A91E24" w:rsidP="009A69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69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 здравоохранению, охране материнства и детства</w:t>
            </w:r>
          </w:p>
        </w:tc>
      </w:tr>
      <w:tr w:rsidR="00A91E24" w:rsidRPr="00F115F5" w:rsidTr="00A91E24">
        <w:trPr>
          <w:trHeight w:val="900"/>
        </w:trPr>
        <w:tc>
          <w:tcPr>
            <w:tcW w:w="623" w:type="dxa"/>
            <w:noWrap/>
            <w:vAlign w:val="bottom"/>
          </w:tcPr>
          <w:p w:rsidR="00A91E24" w:rsidRPr="00F115F5" w:rsidRDefault="00A91E24" w:rsidP="00CD48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7756" w:type="dxa"/>
            <w:vAlign w:val="bottom"/>
          </w:tcPr>
          <w:p w:rsidR="00A91E24" w:rsidRPr="00F115F5" w:rsidRDefault="00A91E24" w:rsidP="009A69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2E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 регистрации расчетных операций при осуществлении наличных и (или) безналичных расчетов</w:t>
            </w:r>
          </w:p>
        </w:tc>
        <w:tc>
          <w:tcPr>
            <w:tcW w:w="2268" w:type="dxa"/>
            <w:vAlign w:val="bottom"/>
          </w:tcPr>
          <w:p w:rsidR="00A91E24" w:rsidRPr="00F115F5" w:rsidRDefault="00A91E24" w:rsidP="007D0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2E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349-КД</w:t>
            </w:r>
          </w:p>
        </w:tc>
        <w:tc>
          <w:tcPr>
            <w:tcW w:w="4198" w:type="dxa"/>
            <w:vAlign w:val="bottom"/>
          </w:tcPr>
          <w:p w:rsidR="00A91E24" w:rsidRPr="00F115F5" w:rsidRDefault="00A91E24" w:rsidP="009A69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2E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 бюджету, финансам и экономической политике</w:t>
            </w:r>
          </w:p>
        </w:tc>
      </w:tr>
      <w:tr w:rsidR="00A91E24" w:rsidRPr="00F115F5" w:rsidTr="00A91E24">
        <w:trPr>
          <w:trHeight w:val="900"/>
        </w:trPr>
        <w:tc>
          <w:tcPr>
            <w:tcW w:w="623" w:type="dxa"/>
            <w:noWrap/>
            <w:vAlign w:val="bottom"/>
          </w:tcPr>
          <w:p w:rsidR="00A91E24" w:rsidRPr="00F115F5" w:rsidRDefault="00A91E24" w:rsidP="00CD48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42</w:t>
            </w:r>
          </w:p>
        </w:tc>
        <w:tc>
          <w:tcPr>
            <w:tcW w:w="7756" w:type="dxa"/>
            <w:vAlign w:val="bottom"/>
          </w:tcPr>
          <w:p w:rsidR="00A91E24" w:rsidRPr="00F115F5" w:rsidRDefault="00A91E24" w:rsidP="009A69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2E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 основах государственной молодежной политики</w:t>
            </w:r>
          </w:p>
        </w:tc>
        <w:tc>
          <w:tcPr>
            <w:tcW w:w="2268" w:type="dxa"/>
            <w:vAlign w:val="bottom"/>
          </w:tcPr>
          <w:p w:rsidR="00A91E24" w:rsidRPr="00F115F5" w:rsidRDefault="00A91E24" w:rsidP="007D0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2E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247-КД</w:t>
            </w:r>
          </w:p>
        </w:tc>
        <w:tc>
          <w:tcPr>
            <w:tcW w:w="4198" w:type="dxa"/>
            <w:vAlign w:val="bottom"/>
          </w:tcPr>
          <w:p w:rsidR="00A91E24" w:rsidRPr="00F115F5" w:rsidRDefault="00A91E24" w:rsidP="009A69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2E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 делам молодежи, физической культуре, спорту и туризму</w:t>
            </w:r>
          </w:p>
        </w:tc>
      </w:tr>
      <w:tr w:rsidR="00A91E24" w:rsidRPr="00F115F5" w:rsidTr="00A91E24">
        <w:trPr>
          <w:trHeight w:val="900"/>
        </w:trPr>
        <w:tc>
          <w:tcPr>
            <w:tcW w:w="623" w:type="dxa"/>
            <w:noWrap/>
            <w:vAlign w:val="bottom"/>
          </w:tcPr>
          <w:p w:rsidR="00A91E24" w:rsidRDefault="00A91E24" w:rsidP="00CD48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7756" w:type="dxa"/>
            <w:vAlign w:val="bottom"/>
          </w:tcPr>
          <w:p w:rsidR="00A91E24" w:rsidRPr="00F115F5" w:rsidRDefault="00A91E24" w:rsidP="001124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51E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 внесении изменений в Закон Донецкой Народной Республики от 30 апреля 2015 года № 36-ІНС «О системе профилактики безнадзорности и правонарушений несовершеннолетних»</w:t>
            </w:r>
          </w:p>
        </w:tc>
        <w:tc>
          <w:tcPr>
            <w:tcW w:w="2268" w:type="dxa"/>
            <w:vAlign w:val="bottom"/>
          </w:tcPr>
          <w:p w:rsidR="00A91E24" w:rsidRPr="00F115F5" w:rsidRDefault="00A91E24" w:rsidP="007D0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51E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305-КД</w:t>
            </w:r>
          </w:p>
        </w:tc>
        <w:tc>
          <w:tcPr>
            <w:tcW w:w="4198" w:type="dxa"/>
            <w:vAlign w:val="bottom"/>
          </w:tcPr>
          <w:p w:rsidR="00A91E24" w:rsidRPr="00F115F5" w:rsidRDefault="00A91E24" w:rsidP="001124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51E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 гражданскому, уголовному, арбитражному и процессуальному законодательству</w:t>
            </w:r>
          </w:p>
        </w:tc>
      </w:tr>
      <w:tr w:rsidR="00A91E24" w:rsidRPr="00F115F5" w:rsidTr="00A91E24">
        <w:trPr>
          <w:trHeight w:val="300"/>
        </w:trPr>
        <w:tc>
          <w:tcPr>
            <w:tcW w:w="14845" w:type="dxa"/>
            <w:gridSpan w:val="4"/>
            <w:noWrap/>
          </w:tcPr>
          <w:p w:rsidR="00A91E24" w:rsidRPr="00F115F5" w:rsidRDefault="00A91E24" w:rsidP="007D0A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Май</w:t>
            </w:r>
          </w:p>
        </w:tc>
      </w:tr>
      <w:tr w:rsidR="00A91E24" w:rsidRPr="00F115F5" w:rsidTr="00A91E24">
        <w:trPr>
          <w:trHeight w:val="600"/>
        </w:trPr>
        <w:tc>
          <w:tcPr>
            <w:tcW w:w="623" w:type="dxa"/>
            <w:noWrap/>
            <w:vAlign w:val="bottom"/>
          </w:tcPr>
          <w:p w:rsidR="00A91E24" w:rsidRPr="00F115F5" w:rsidRDefault="00A91E24" w:rsidP="00FD25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7756" w:type="dxa"/>
            <w:vAlign w:val="bottom"/>
          </w:tcPr>
          <w:p w:rsidR="00A91E24" w:rsidRPr="00F115F5" w:rsidRDefault="00A91E24" w:rsidP="00CD48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45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 внесении изменений в Закон Донецкой Народной Республики «Об отпусках»</w:t>
            </w:r>
          </w:p>
        </w:tc>
        <w:tc>
          <w:tcPr>
            <w:tcW w:w="2268" w:type="dxa"/>
            <w:vAlign w:val="bottom"/>
          </w:tcPr>
          <w:p w:rsidR="00A91E24" w:rsidRPr="00F115F5" w:rsidRDefault="00A91E24" w:rsidP="007D0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45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375-КД</w:t>
            </w:r>
          </w:p>
        </w:tc>
        <w:tc>
          <w:tcPr>
            <w:tcW w:w="4198" w:type="dxa"/>
            <w:vAlign w:val="bottom"/>
          </w:tcPr>
          <w:p w:rsidR="00A91E24" w:rsidRPr="00F115F5" w:rsidRDefault="00A91E24" w:rsidP="00CD48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12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 социальной и жилищной политике</w:t>
            </w:r>
          </w:p>
        </w:tc>
      </w:tr>
      <w:tr w:rsidR="00A91E24" w:rsidRPr="00F115F5" w:rsidTr="00A91E24">
        <w:trPr>
          <w:trHeight w:val="600"/>
        </w:trPr>
        <w:tc>
          <w:tcPr>
            <w:tcW w:w="623" w:type="dxa"/>
            <w:noWrap/>
            <w:vAlign w:val="bottom"/>
          </w:tcPr>
          <w:p w:rsidR="00A91E24" w:rsidRPr="00F115F5" w:rsidRDefault="00A91E24" w:rsidP="00CD48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756" w:type="dxa"/>
            <w:vAlign w:val="bottom"/>
          </w:tcPr>
          <w:p w:rsidR="00A91E24" w:rsidRPr="00F115F5" w:rsidRDefault="00A91E24" w:rsidP="00CD48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45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 внесении изменений в Закон Донецкой Народной Республики «О здравоохранении»</w:t>
            </w:r>
          </w:p>
        </w:tc>
        <w:tc>
          <w:tcPr>
            <w:tcW w:w="2268" w:type="dxa"/>
            <w:vAlign w:val="bottom"/>
          </w:tcPr>
          <w:p w:rsidR="00A91E24" w:rsidRPr="00F115F5" w:rsidRDefault="00A91E24" w:rsidP="007D0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45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354-Д</w:t>
            </w:r>
          </w:p>
        </w:tc>
        <w:tc>
          <w:tcPr>
            <w:tcW w:w="4198" w:type="dxa"/>
            <w:vAlign w:val="bottom"/>
          </w:tcPr>
          <w:p w:rsidR="00A91E24" w:rsidRPr="00F115F5" w:rsidRDefault="00A91E24" w:rsidP="00CD48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45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 здравоохранению, охране материнства и детства</w:t>
            </w:r>
          </w:p>
        </w:tc>
      </w:tr>
      <w:tr w:rsidR="00A91E24" w:rsidRPr="00F115F5" w:rsidTr="00A91E24">
        <w:trPr>
          <w:trHeight w:val="763"/>
        </w:trPr>
        <w:tc>
          <w:tcPr>
            <w:tcW w:w="623" w:type="dxa"/>
            <w:noWrap/>
            <w:vAlign w:val="bottom"/>
          </w:tcPr>
          <w:p w:rsidR="00A91E24" w:rsidRPr="00F115F5" w:rsidRDefault="00A91E24" w:rsidP="00CD48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7756" w:type="dxa"/>
            <w:vAlign w:val="bottom"/>
          </w:tcPr>
          <w:p w:rsidR="00A91E24" w:rsidRPr="00F115F5" w:rsidRDefault="00A91E24" w:rsidP="00CD489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45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 внесении изменений в Закон Донецкой Народной Республики «О свободе вероисповедания и религиозных объединениях»</w:t>
            </w:r>
          </w:p>
        </w:tc>
        <w:tc>
          <w:tcPr>
            <w:tcW w:w="2268" w:type="dxa"/>
            <w:vAlign w:val="bottom"/>
          </w:tcPr>
          <w:p w:rsidR="00A91E24" w:rsidRPr="00F115F5" w:rsidRDefault="00A91E24" w:rsidP="007D0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45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378-Д</w:t>
            </w:r>
          </w:p>
        </w:tc>
        <w:tc>
          <w:tcPr>
            <w:tcW w:w="4198" w:type="dxa"/>
            <w:vAlign w:val="bottom"/>
          </w:tcPr>
          <w:p w:rsidR="00A91E24" w:rsidRPr="00F115F5" w:rsidRDefault="00A91E24" w:rsidP="00CD48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45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 делам общественных объединений и религиозных организаций</w:t>
            </w:r>
          </w:p>
        </w:tc>
      </w:tr>
      <w:tr w:rsidR="00A91E24" w:rsidRPr="00F115F5" w:rsidTr="00A91E24">
        <w:trPr>
          <w:trHeight w:val="900"/>
        </w:trPr>
        <w:tc>
          <w:tcPr>
            <w:tcW w:w="623" w:type="dxa"/>
            <w:noWrap/>
            <w:vAlign w:val="bottom"/>
          </w:tcPr>
          <w:p w:rsidR="00A91E24" w:rsidRPr="00F115F5" w:rsidRDefault="00A91E24" w:rsidP="00FD25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7756" w:type="dxa"/>
            <w:vAlign w:val="bottom"/>
          </w:tcPr>
          <w:p w:rsidR="00A91E24" w:rsidRPr="00F115F5" w:rsidRDefault="00A91E24" w:rsidP="00CD48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2E1F">
              <w:rPr>
                <w:rFonts w:ascii="Times New Roman" w:hAnsi="Times New Roman"/>
                <w:sz w:val="24"/>
                <w:szCs w:val="24"/>
                <w:lang w:eastAsia="ru-RU"/>
              </w:rPr>
              <w:t>О развитии сельского хозяйства</w:t>
            </w:r>
          </w:p>
        </w:tc>
        <w:tc>
          <w:tcPr>
            <w:tcW w:w="2268" w:type="dxa"/>
            <w:vAlign w:val="bottom"/>
          </w:tcPr>
          <w:p w:rsidR="00A91E24" w:rsidRPr="00F115F5" w:rsidRDefault="00A91E24" w:rsidP="007D0A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98" w:type="dxa"/>
            <w:vAlign w:val="bottom"/>
          </w:tcPr>
          <w:p w:rsidR="00A91E24" w:rsidRPr="00F115F5" w:rsidRDefault="00A91E24" w:rsidP="00CD48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2E1F">
              <w:rPr>
                <w:rFonts w:ascii="Times New Roman" w:hAnsi="Times New Roman"/>
                <w:sz w:val="24"/>
                <w:szCs w:val="24"/>
                <w:lang w:eastAsia="ru-RU"/>
              </w:rPr>
              <w:t>по сельскому хозяйству и земельным ресурсам</w:t>
            </w:r>
          </w:p>
        </w:tc>
      </w:tr>
      <w:tr w:rsidR="00A91E24" w:rsidRPr="00F115F5" w:rsidTr="00A91E24">
        <w:trPr>
          <w:trHeight w:val="600"/>
        </w:trPr>
        <w:tc>
          <w:tcPr>
            <w:tcW w:w="623" w:type="dxa"/>
            <w:noWrap/>
            <w:vAlign w:val="bottom"/>
          </w:tcPr>
          <w:p w:rsidR="00A91E24" w:rsidRPr="00F115F5" w:rsidRDefault="00A91E24" w:rsidP="00CD48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7756" w:type="dxa"/>
            <w:vAlign w:val="bottom"/>
          </w:tcPr>
          <w:p w:rsidR="00A91E24" w:rsidRPr="00F115F5" w:rsidRDefault="00A91E24" w:rsidP="00CD48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2E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 землях сельскохозяйственного назначения</w:t>
            </w:r>
          </w:p>
        </w:tc>
        <w:tc>
          <w:tcPr>
            <w:tcW w:w="2268" w:type="dxa"/>
            <w:vAlign w:val="bottom"/>
          </w:tcPr>
          <w:p w:rsidR="00A91E24" w:rsidRPr="00F115F5" w:rsidRDefault="00A91E24" w:rsidP="007D0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98" w:type="dxa"/>
            <w:vAlign w:val="bottom"/>
          </w:tcPr>
          <w:p w:rsidR="00A91E24" w:rsidRPr="00F115F5" w:rsidRDefault="00A91E24" w:rsidP="00CD48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2E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 сельскому хозяйству и земельным ресурсам</w:t>
            </w:r>
          </w:p>
        </w:tc>
      </w:tr>
      <w:tr w:rsidR="00A91E24" w:rsidRPr="00F115F5" w:rsidTr="00A91E24">
        <w:trPr>
          <w:trHeight w:val="600"/>
        </w:trPr>
        <w:tc>
          <w:tcPr>
            <w:tcW w:w="623" w:type="dxa"/>
            <w:noWrap/>
            <w:vAlign w:val="bottom"/>
          </w:tcPr>
          <w:p w:rsidR="00A91E24" w:rsidRPr="00F115F5" w:rsidRDefault="00A91E24" w:rsidP="00CD48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7756" w:type="dxa"/>
            <w:vAlign w:val="bottom"/>
          </w:tcPr>
          <w:p w:rsidR="00A91E24" w:rsidRPr="00F115F5" w:rsidRDefault="00A91E24" w:rsidP="00CD48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2E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 финансовых услугах</w:t>
            </w:r>
          </w:p>
        </w:tc>
        <w:tc>
          <w:tcPr>
            <w:tcW w:w="2268" w:type="dxa"/>
            <w:vAlign w:val="bottom"/>
          </w:tcPr>
          <w:p w:rsidR="00A91E24" w:rsidRPr="00F115F5" w:rsidRDefault="00A91E24" w:rsidP="007D0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98" w:type="dxa"/>
            <w:vAlign w:val="bottom"/>
          </w:tcPr>
          <w:p w:rsidR="00A91E24" w:rsidRPr="00F115F5" w:rsidRDefault="00A91E24" w:rsidP="00CD48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2E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 бюджету, финансам и экономической политике</w:t>
            </w:r>
          </w:p>
        </w:tc>
      </w:tr>
      <w:tr w:rsidR="00A91E24" w:rsidRPr="00F115F5" w:rsidTr="00A91E24">
        <w:trPr>
          <w:trHeight w:val="600"/>
        </w:trPr>
        <w:tc>
          <w:tcPr>
            <w:tcW w:w="623" w:type="dxa"/>
            <w:noWrap/>
            <w:vAlign w:val="bottom"/>
          </w:tcPr>
          <w:p w:rsidR="00A91E24" w:rsidRPr="00F115F5" w:rsidRDefault="00A91E24" w:rsidP="00CD48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756" w:type="dxa"/>
            <w:vAlign w:val="bottom"/>
          </w:tcPr>
          <w:p w:rsidR="00A91E24" w:rsidRPr="00F115F5" w:rsidRDefault="00A91E24" w:rsidP="00CD48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2E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 страховой деятельности</w:t>
            </w:r>
          </w:p>
        </w:tc>
        <w:tc>
          <w:tcPr>
            <w:tcW w:w="2268" w:type="dxa"/>
            <w:vAlign w:val="bottom"/>
          </w:tcPr>
          <w:p w:rsidR="00A91E24" w:rsidRPr="00F115F5" w:rsidRDefault="00A91E24" w:rsidP="007D0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98" w:type="dxa"/>
            <w:vAlign w:val="bottom"/>
          </w:tcPr>
          <w:p w:rsidR="00A91E24" w:rsidRPr="00F115F5" w:rsidRDefault="00A91E24" w:rsidP="00CD48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2E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 бюджету, финансам и экономической политике</w:t>
            </w:r>
          </w:p>
        </w:tc>
      </w:tr>
      <w:tr w:rsidR="00A91E24" w:rsidRPr="00F115F5" w:rsidTr="00A91E24">
        <w:trPr>
          <w:trHeight w:val="600"/>
        </w:trPr>
        <w:tc>
          <w:tcPr>
            <w:tcW w:w="623" w:type="dxa"/>
            <w:noWrap/>
            <w:vAlign w:val="bottom"/>
          </w:tcPr>
          <w:p w:rsidR="00A91E24" w:rsidRPr="00F115F5" w:rsidRDefault="00A91E24" w:rsidP="00CD48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7756" w:type="dxa"/>
            <w:vAlign w:val="bottom"/>
          </w:tcPr>
          <w:p w:rsidR="00A91E24" w:rsidRPr="00F115F5" w:rsidRDefault="00A91E24" w:rsidP="00CD48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2E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Земельный кодекс Донецкой Народной Республики</w:t>
            </w:r>
          </w:p>
        </w:tc>
        <w:tc>
          <w:tcPr>
            <w:tcW w:w="2268" w:type="dxa"/>
            <w:vAlign w:val="bottom"/>
          </w:tcPr>
          <w:p w:rsidR="00A91E24" w:rsidRPr="00F115F5" w:rsidRDefault="00A91E24" w:rsidP="007D0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98" w:type="dxa"/>
            <w:vAlign w:val="bottom"/>
          </w:tcPr>
          <w:p w:rsidR="00A91E24" w:rsidRPr="00F115F5" w:rsidRDefault="00A91E24" w:rsidP="00CD48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2E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 сельскому хозяйству и земельным ресурсам</w:t>
            </w:r>
          </w:p>
        </w:tc>
      </w:tr>
      <w:tr w:rsidR="00A91E24" w:rsidRPr="00F115F5" w:rsidTr="00A91E24">
        <w:trPr>
          <w:trHeight w:val="900"/>
        </w:trPr>
        <w:tc>
          <w:tcPr>
            <w:tcW w:w="623" w:type="dxa"/>
            <w:noWrap/>
            <w:vAlign w:val="bottom"/>
          </w:tcPr>
          <w:p w:rsidR="00A91E24" w:rsidRPr="00F115F5" w:rsidRDefault="00A91E24" w:rsidP="006A32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7756" w:type="dxa"/>
            <w:vAlign w:val="bottom"/>
          </w:tcPr>
          <w:p w:rsidR="00A91E24" w:rsidRPr="00F115F5" w:rsidRDefault="00A91E24" w:rsidP="00CD48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2E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 общеобязательном медицинском страховании</w:t>
            </w:r>
          </w:p>
        </w:tc>
        <w:tc>
          <w:tcPr>
            <w:tcW w:w="2268" w:type="dxa"/>
            <w:vAlign w:val="bottom"/>
          </w:tcPr>
          <w:p w:rsidR="00A91E24" w:rsidRPr="00F115F5" w:rsidRDefault="00A91E24" w:rsidP="007D0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98" w:type="dxa"/>
            <w:vAlign w:val="bottom"/>
          </w:tcPr>
          <w:p w:rsidR="00A91E24" w:rsidRPr="00F115F5" w:rsidRDefault="00A91E24" w:rsidP="00CD48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2E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 здравоохранению, охране материнства и детства</w:t>
            </w:r>
          </w:p>
        </w:tc>
      </w:tr>
      <w:tr w:rsidR="00A91E24" w:rsidRPr="00F115F5" w:rsidTr="00A91E24">
        <w:trPr>
          <w:trHeight w:val="600"/>
        </w:trPr>
        <w:tc>
          <w:tcPr>
            <w:tcW w:w="623" w:type="dxa"/>
            <w:noWrap/>
            <w:vAlign w:val="bottom"/>
          </w:tcPr>
          <w:p w:rsidR="00A91E24" w:rsidRPr="00F115F5" w:rsidRDefault="00A91E24" w:rsidP="00FD25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7756" w:type="dxa"/>
            <w:vAlign w:val="bottom"/>
          </w:tcPr>
          <w:p w:rsidR="00A91E24" w:rsidRPr="00F115F5" w:rsidRDefault="00A91E24" w:rsidP="00CD48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6CA3">
              <w:rPr>
                <w:rFonts w:ascii="Times New Roman" w:hAnsi="Times New Roman"/>
                <w:sz w:val="24"/>
                <w:szCs w:val="24"/>
                <w:lang w:eastAsia="ru-RU"/>
              </w:rPr>
              <w:t>Об экспертизе земель</w:t>
            </w:r>
          </w:p>
        </w:tc>
        <w:tc>
          <w:tcPr>
            <w:tcW w:w="2268" w:type="dxa"/>
            <w:vAlign w:val="bottom"/>
          </w:tcPr>
          <w:p w:rsidR="00A91E24" w:rsidRPr="00F115F5" w:rsidRDefault="00A91E24" w:rsidP="007D0A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98" w:type="dxa"/>
            <w:vAlign w:val="bottom"/>
          </w:tcPr>
          <w:p w:rsidR="00A91E24" w:rsidRPr="00F115F5" w:rsidRDefault="00A91E24" w:rsidP="00CD48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6CA3">
              <w:rPr>
                <w:rFonts w:ascii="Times New Roman" w:hAnsi="Times New Roman"/>
                <w:sz w:val="24"/>
                <w:szCs w:val="24"/>
                <w:lang w:eastAsia="ru-RU"/>
              </w:rPr>
              <w:t>по сельскому хозяйству и земельным ресурсам</w:t>
            </w:r>
          </w:p>
        </w:tc>
      </w:tr>
      <w:tr w:rsidR="00A91E24" w:rsidRPr="00F115F5" w:rsidTr="00A91E24">
        <w:trPr>
          <w:trHeight w:val="600"/>
        </w:trPr>
        <w:tc>
          <w:tcPr>
            <w:tcW w:w="623" w:type="dxa"/>
            <w:noWrap/>
            <w:vAlign w:val="bottom"/>
          </w:tcPr>
          <w:p w:rsidR="00A91E24" w:rsidRPr="00F115F5" w:rsidRDefault="00A91E24" w:rsidP="00CD48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7756" w:type="dxa"/>
            <w:vAlign w:val="bottom"/>
          </w:tcPr>
          <w:p w:rsidR="00A91E24" w:rsidRPr="00F115F5" w:rsidRDefault="00A91E24" w:rsidP="00CD48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6CA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 пенсионном обеспечении военнослужащих, лиц начальствующего и рядового состава органов внутренних дел и их семей</w:t>
            </w:r>
          </w:p>
        </w:tc>
        <w:tc>
          <w:tcPr>
            <w:tcW w:w="2268" w:type="dxa"/>
            <w:vAlign w:val="bottom"/>
          </w:tcPr>
          <w:p w:rsidR="00A91E24" w:rsidRPr="00F115F5" w:rsidRDefault="00A91E24" w:rsidP="007D0AB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198" w:type="dxa"/>
            <w:vAlign w:val="bottom"/>
          </w:tcPr>
          <w:p w:rsidR="00A91E24" w:rsidRPr="00F115F5" w:rsidRDefault="00A91E24" w:rsidP="00CD48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6CA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 безопасности и обороне</w:t>
            </w:r>
          </w:p>
        </w:tc>
      </w:tr>
      <w:tr w:rsidR="00A91E24" w:rsidRPr="00F115F5" w:rsidTr="00A91E24">
        <w:trPr>
          <w:trHeight w:val="600"/>
        </w:trPr>
        <w:tc>
          <w:tcPr>
            <w:tcW w:w="623" w:type="dxa"/>
            <w:noWrap/>
            <w:vAlign w:val="bottom"/>
          </w:tcPr>
          <w:p w:rsidR="00A91E24" w:rsidRPr="00F115F5" w:rsidRDefault="00A91E24" w:rsidP="00FD25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55</w:t>
            </w:r>
          </w:p>
        </w:tc>
        <w:tc>
          <w:tcPr>
            <w:tcW w:w="7756" w:type="dxa"/>
            <w:vAlign w:val="bottom"/>
          </w:tcPr>
          <w:p w:rsidR="00A91E24" w:rsidRPr="00F115F5" w:rsidRDefault="00A91E24" w:rsidP="00CD48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51E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 оценочной деятельности в Донецкой Народной Республике</w:t>
            </w:r>
          </w:p>
        </w:tc>
        <w:tc>
          <w:tcPr>
            <w:tcW w:w="2268" w:type="dxa"/>
            <w:vAlign w:val="bottom"/>
          </w:tcPr>
          <w:p w:rsidR="00A91E24" w:rsidRPr="00F115F5" w:rsidRDefault="00A91E24" w:rsidP="007D0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51E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289-КД</w:t>
            </w:r>
          </w:p>
        </w:tc>
        <w:tc>
          <w:tcPr>
            <w:tcW w:w="4198" w:type="dxa"/>
            <w:vAlign w:val="bottom"/>
          </w:tcPr>
          <w:p w:rsidR="00A91E24" w:rsidRPr="00F115F5" w:rsidRDefault="00A91E24" w:rsidP="00CD48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51E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 гражданскому, уголовному, арбитражному и процессуальному законодательству</w:t>
            </w:r>
          </w:p>
        </w:tc>
      </w:tr>
      <w:tr w:rsidR="00A91E24" w:rsidRPr="00F115F5" w:rsidTr="00A91E24">
        <w:trPr>
          <w:trHeight w:val="600"/>
        </w:trPr>
        <w:tc>
          <w:tcPr>
            <w:tcW w:w="623" w:type="dxa"/>
            <w:noWrap/>
            <w:vAlign w:val="bottom"/>
          </w:tcPr>
          <w:p w:rsidR="00A91E24" w:rsidRPr="00004AD4" w:rsidRDefault="00A91E24" w:rsidP="00CD48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AD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7756" w:type="dxa"/>
            <w:vAlign w:val="bottom"/>
          </w:tcPr>
          <w:p w:rsidR="00A91E24" w:rsidRPr="00004AD4" w:rsidRDefault="00A91E24" w:rsidP="00CD48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AD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 государственном контроле (надзоре) за использованием и охраной земель</w:t>
            </w:r>
          </w:p>
        </w:tc>
        <w:tc>
          <w:tcPr>
            <w:tcW w:w="2268" w:type="dxa"/>
            <w:vAlign w:val="bottom"/>
          </w:tcPr>
          <w:p w:rsidR="00A91E24" w:rsidRPr="00004AD4" w:rsidRDefault="00A91E24" w:rsidP="007D0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AD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229-Д</w:t>
            </w:r>
          </w:p>
        </w:tc>
        <w:tc>
          <w:tcPr>
            <w:tcW w:w="4198" w:type="dxa"/>
            <w:vAlign w:val="bottom"/>
          </w:tcPr>
          <w:p w:rsidR="00A91E24" w:rsidRPr="00004AD4" w:rsidRDefault="00A91E24" w:rsidP="00CD48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AD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 сельскому хозяйству и земельным ресурсам</w:t>
            </w:r>
          </w:p>
        </w:tc>
      </w:tr>
      <w:tr w:rsidR="00A91E24" w:rsidRPr="00F115F5" w:rsidTr="00A91E24">
        <w:trPr>
          <w:trHeight w:val="600"/>
        </w:trPr>
        <w:tc>
          <w:tcPr>
            <w:tcW w:w="623" w:type="dxa"/>
            <w:noWrap/>
            <w:vAlign w:val="bottom"/>
          </w:tcPr>
          <w:p w:rsidR="00A91E24" w:rsidRDefault="00A91E24" w:rsidP="00CD48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7756" w:type="dxa"/>
            <w:vAlign w:val="bottom"/>
          </w:tcPr>
          <w:p w:rsidR="00A91E24" w:rsidRPr="00F115F5" w:rsidRDefault="00A91E24" w:rsidP="00CD48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51E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 внесении изменений в Закон Донецкой Народной Республики «О социальной защите ветеранов войны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vAlign w:val="bottom"/>
          </w:tcPr>
          <w:p w:rsidR="00A91E24" w:rsidRPr="00F115F5" w:rsidRDefault="00A91E24" w:rsidP="007D0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51E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298-КД</w:t>
            </w:r>
          </w:p>
        </w:tc>
        <w:tc>
          <w:tcPr>
            <w:tcW w:w="4198" w:type="dxa"/>
            <w:vAlign w:val="bottom"/>
          </w:tcPr>
          <w:p w:rsidR="00A91E24" w:rsidRPr="00F115F5" w:rsidRDefault="00A91E24" w:rsidP="00CD48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51E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 социальной и жилищной политике</w:t>
            </w:r>
          </w:p>
        </w:tc>
      </w:tr>
      <w:tr w:rsidR="00A91E24" w:rsidRPr="00F115F5" w:rsidTr="00A91E24">
        <w:trPr>
          <w:trHeight w:val="600"/>
        </w:trPr>
        <w:tc>
          <w:tcPr>
            <w:tcW w:w="623" w:type="dxa"/>
            <w:noWrap/>
            <w:vAlign w:val="bottom"/>
          </w:tcPr>
          <w:p w:rsidR="00A91E24" w:rsidRDefault="00A91E24" w:rsidP="00CD48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7756" w:type="dxa"/>
            <w:vAlign w:val="bottom"/>
          </w:tcPr>
          <w:p w:rsidR="00A91E24" w:rsidRPr="00A73B79" w:rsidRDefault="00A91E24" w:rsidP="001124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59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 Верховном Суде Донецкой Народной Республики</w:t>
            </w:r>
          </w:p>
        </w:tc>
        <w:tc>
          <w:tcPr>
            <w:tcW w:w="2268" w:type="dxa"/>
            <w:vAlign w:val="bottom"/>
          </w:tcPr>
          <w:p w:rsidR="00A91E24" w:rsidRPr="00A73B79" w:rsidRDefault="00A91E24" w:rsidP="007D0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98" w:type="dxa"/>
            <w:vAlign w:val="bottom"/>
          </w:tcPr>
          <w:p w:rsidR="00A91E24" w:rsidRPr="00A73B79" w:rsidRDefault="00A91E24" w:rsidP="001124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59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 гражданскому, уголовному, арбитражному и процессуальному законодательству</w:t>
            </w:r>
          </w:p>
        </w:tc>
      </w:tr>
      <w:tr w:rsidR="00A91E24" w:rsidRPr="00F115F5" w:rsidTr="00A91E24">
        <w:trPr>
          <w:trHeight w:val="600"/>
        </w:trPr>
        <w:tc>
          <w:tcPr>
            <w:tcW w:w="623" w:type="dxa"/>
            <w:noWrap/>
            <w:vAlign w:val="bottom"/>
          </w:tcPr>
          <w:p w:rsidR="00A91E24" w:rsidRDefault="00A91E24" w:rsidP="00CD48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7756" w:type="dxa"/>
            <w:vAlign w:val="bottom"/>
          </w:tcPr>
          <w:p w:rsidR="00A91E24" w:rsidRPr="00A73B79" w:rsidRDefault="00A91E24" w:rsidP="001124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59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 судебной системе Донецкой Народной Республики</w:t>
            </w:r>
          </w:p>
        </w:tc>
        <w:tc>
          <w:tcPr>
            <w:tcW w:w="2268" w:type="dxa"/>
            <w:vAlign w:val="bottom"/>
          </w:tcPr>
          <w:p w:rsidR="00A91E24" w:rsidRPr="00A73B79" w:rsidRDefault="00A91E24" w:rsidP="007D0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98" w:type="dxa"/>
            <w:vAlign w:val="bottom"/>
          </w:tcPr>
          <w:p w:rsidR="00A91E24" w:rsidRPr="00A73B79" w:rsidRDefault="00A91E24" w:rsidP="001124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59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 гражданскому, уголовному, арбитражному и процессуальному законодательству</w:t>
            </w:r>
          </w:p>
        </w:tc>
      </w:tr>
      <w:tr w:rsidR="00A91E24" w:rsidRPr="00F115F5" w:rsidTr="00A91E24">
        <w:trPr>
          <w:trHeight w:val="600"/>
        </w:trPr>
        <w:tc>
          <w:tcPr>
            <w:tcW w:w="623" w:type="dxa"/>
            <w:noWrap/>
            <w:vAlign w:val="bottom"/>
          </w:tcPr>
          <w:p w:rsidR="00A91E24" w:rsidRDefault="00A91E24" w:rsidP="00CD48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756" w:type="dxa"/>
            <w:vAlign w:val="bottom"/>
          </w:tcPr>
          <w:p w:rsidR="00A91E24" w:rsidRPr="0079323D" w:rsidRDefault="00A91E24" w:rsidP="001124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59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 статусе судей Донецкой Народной</w:t>
            </w:r>
            <w:r w:rsidR="0079323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Республики</w:t>
            </w:r>
          </w:p>
        </w:tc>
        <w:tc>
          <w:tcPr>
            <w:tcW w:w="2268" w:type="dxa"/>
            <w:vAlign w:val="bottom"/>
          </w:tcPr>
          <w:p w:rsidR="00A91E24" w:rsidRPr="00A73B79" w:rsidRDefault="00A91E24" w:rsidP="007D0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98" w:type="dxa"/>
            <w:vAlign w:val="bottom"/>
          </w:tcPr>
          <w:p w:rsidR="00A91E24" w:rsidRPr="00A73B79" w:rsidRDefault="00A91E24" w:rsidP="001124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59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 гражданскому, уголовному, арбитражному и процессуальному законодательству</w:t>
            </w:r>
          </w:p>
        </w:tc>
      </w:tr>
      <w:tr w:rsidR="00A91E24" w:rsidRPr="00F115F5" w:rsidTr="00A91E24">
        <w:trPr>
          <w:trHeight w:val="600"/>
        </w:trPr>
        <w:tc>
          <w:tcPr>
            <w:tcW w:w="623" w:type="dxa"/>
            <w:noWrap/>
            <w:vAlign w:val="bottom"/>
          </w:tcPr>
          <w:p w:rsidR="00A91E24" w:rsidRDefault="00A91E24" w:rsidP="00CD48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7756" w:type="dxa"/>
            <w:vAlign w:val="bottom"/>
          </w:tcPr>
          <w:p w:rsidR="00A91E24" w:rsidRPr="004859BA" w:rsidRDefault="00A91E24" w:rsidP="001124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59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 судах первой инстанции</w:t>
            </w:r>
          </w:p>
        </w:tc>
        <w:tc>
          <w:tcPr>
            <w:tcW w:w="2268" w:type="dxa"/>
            <w:vAlign w:val="bottom"/>
          </w:tcPr>
          <w:p w:rsidR="00A91E24" w:rsidRPr="00A73B79" w:rsidRDefault="00A91E24" w:rsidP="007D0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98" w:type="dxa"/>
            <w:vAlign w:val="bottom"/>
          </w:tcPr>
          <w:p w:rsidR="00A91E24" w:rsidRPr="00A73B79" w:rsidRDefault="00A91E24" w:rsidP="001124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59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 гражданскому, уголовному, арбитражному и процессуальному законодательству</w:t>
            </w:r>
          </w:p>
        </w:tc>
      </w:tr>
      <w:tr w:rsidR="00A91E24" w:rsidRPr="00F115F5" w:rsidTr="00A91E24">
        <w:trPr>
          <w:trHeight w:val="600"/>
        </w:trPr>
        <w:tc>
          <w:tcPr>
            <w:tcW w:w="623" w:type="dxa"/>
            <w:noWrap/>
            <w:vAlign w:val="bottom"/>
          </w:tcPr>
          <w:p w:rsidR="00A91E24" w:rsidRDefault="00A91E24" w:rsidP="00CD48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7756" w:type="dxa"/>
            <w:vAlign w:val="bottom"/>
          </w:tcPr>
          <w:p w:rsidR="00A91E24" w:rsidRPr="00A73B79" w:rsidRDefault="00A91E24" w:rsidP="001124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59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 судейских сообществах</w:t>
            </w:r>
          </w:p>
        </w:tc>
        <w:tc>
          <w:tcPr>
            <w:tcW w:w="2268" w:type="dxa"/>
            <w:vAlign w:val="bottom"/>
          </w:tcPr>
          <w:p w:rsidR="00A91E24" w:rsidRPr="00A73B79" w:rsidRDefault="00A91E24" w:rsidP="007D0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98" w:type="dxa"/>
            <w:vAlign w:val="bottom"/>
          </w:tcPr>
          <w:p w:rsidR="00A91E24" w:rsidRPr="00A73B79" w:rsidRDefault="00A91E24" w:rsidP="001124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59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 гражданскому, уголовному, арбитражному и процессуальному законодательству</w:t>
            </w:r>
          </w:p>
        </w:tc>
      </w:tr>
      <w:tr w:rsidR="00A91E24" w:rsidRPr="00F115F5" w:rsidTr="00A91E24">
        <w:trPr>
          <w:trHeight w:val="600"/>
        </w:trPr>
        <w:tc>
          <w:tcPr>
            <w:tcW w:w="623" w:type="dxa"/>
            <w:noWrap/>
            <w:vAlign w:val="bottom"/>
          </w:tcPr>
          <w:p w:rsidR="00A91E24" w:rsidRDefault="00A91E24" w:rsidP="00CD48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7756" w:type="dxa"/>
            <w:vAlign w:val="bottom"/>
          </w:tcPr>
          <w:p w:rsidR="00A91E24" w:rsidRPr="00496CA3" w:rsidRDefault="00A91E24" w:rsidP="001124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3B7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 обеспечении единства измерений</w:t>
            </w:r>
          </w:p>
        </w:tc>
        <w:tc>
          <w:tcPr>
            <w:tcW w:w="2268" w:type="dxa"/>
            <w:vAlign w:val="bottom"/>
          </w:tcPr>
          <w:p w:rsidR="00A91E24" w:rsidRPr="00496CA3" w:rsidRDefault="00A91E24" w:rsidP="007D0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140-Д</w:t>
            </w:r>
          </w:p>
        </w:tc>
        <w:tc>
          <w:tcPr>
            <w:tcW w:w="4198" w:type="dxa"/>
            <w:vAlign w:val="bottom"/>
          </w:tcPr>
          <w:p w:rsidR="00A91E24" w:rsidRPr="00496CA3" w:rsidRDefault="00A91E24" w:rsidP="001124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A73B7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 промышленности и торговле</w:t>
            </w:r>
          </w:p>
        </w:tc>
      </w:tr>
      <w:tr w:rsidR="00A91E24" w:rsidRPr="00F115F5" w:rsidTr="00A91E24">
        <w:trPr>
          <w:trHeight w:val="600"/>
        </w:trPr>
        <w:tc>
          <w:tcPr>
            <w:tcW w:w="623" w:type="dxa"/>
            <w:noWrap/>
            <w:vAlign w:val="bottom"/>
          </w:tcPr>
          <w:p w:rsidR="00A91E24" w:rsidRDefault="00A91E24" w:rsidP="00CD48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7756" w:type="dxa"/>
            <w:vAlign w:val="bottom"/>
          </w:tcPr>
          <w:p w:rsidR="00A91E24" w:rsidRPr="00F115F5" w:rsidRDefault="00A91E24" w:rsidP="001124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454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 регистрации юридических и физических лиц предпринимателей</w:t>
            </w:r>
          </w:p>
        </w:tc>
        <w:tc>
          <w:tcPr>
            <w:tcW w:w="2268" w:type="dxa"/>
            <w:vAlign w:val="bottom"/>
          </w:tcPr>
          <w:p w:rsidR="00A91E24" w:rsidRPr="00F115F5" w:rsidRDefault="00A91E24" w:rsidP="007D0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454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198-КД</w:t>
            </w:r>
          </w:p>
        </w:tc>
        <w:tc>
          <w:tcPr>
            <w:tcW w:w="4198" w:type="dxa"/>
            <w:vAlign w:val="bottom"/>
          </w:tcPr>
          <w:p w:rsidR="00A91E24" w:rsidRPr="00F115F5" w:rsidRDefault="00A91E24" w:rsidP="001124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3B7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 гражданскому, уголовному, арбитражному и процессуальному законодательству</w:t>
            </w:r>
          </w:p>
        </w:tc>
      </w:tr>
      <w:tr w:rsidR="00A91E24" w:rsidRPr="00F115F5" w:rsidTr="00A91E24">
        <w:trPr>
          <w:trHeight w:val="300"/>
        </w:trPr>
        <w:tc>
          <w:tcPr>
            <w:tcW w:w="14845" w:type="dxa"/>
            <w:gridSpan w:val="4"/>
            <w:noWrap/>
          </w:tcPr>
          <w:p w:rsidR="00A91E24" w:rsidRPr="00F115F5" w:rsidRDefault="00A91E24" w:rsidP="007D0A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Июнь</w:t>
            </w:r>
          </w:p>
        </w:tc>
      </w:tr>
      <w:tr w:rsidR="00A91E24" w:rsidRPr="00F115F5" w:rsidTr="00A91E24">
        <w:trPr>
          <w:trHeight w:val="600"/>
        </w:trPr>
        <w:tc>
          <w:tcPr>
            <w:tcW w:w="623" w:type="dxa"/>
            <w:noWrap/>
            <w:vAlign w:val="bottom"/>
          </w:tcPr>
          <w:p w:rsidR="00A91E24" w:rsidRPr="00004AD4" w:rsidRDefault="00A91E24" w:rsidP="00004A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AD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7756" w:type="dxa"/>
            <w:vAlign w:val="bottom"/>
          </w:tcPr>
          <w:p w:rsidR="00A91E24" w:rsidRPr="00004AD4" w:rsidRDefault="00A91E24" w:rsidP="00CD48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AD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 охране культурного наследия</w:t>
            </w:r>
          </w:p>
        </w:tc>
        <w:tc>
          <w:tcPr>
            <w:tcW w:w="2268" w:type="dxa"/>
            <w:vAlign w:val="bottom"/>
          </w:tcPr>
          <w:p w:rsidR="00A91E24" w:rsidRPr="00004AD4" w:rsidRDefault="00A91E24" w:rsidP="007D0AB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F87137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321-Д</w:t>
            </w:r>
          </w:p>
        </w:tc>
        <w:tc>
          <w:tcPr>
            <w:tcW w:w="4198" w:type="dxa"/>
            <w:vAlign w:val="bottom"/>
          </w:tcPr>
          <w:p w:rsidR="00A91E24" w:rsidRPr="00004AD4" w:rsidRDefault="00A91E24" w:rsidP="00CD48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AD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 образованию, науке и культуре</w:t>
            </w:r>
          </w:p>
        </w:tc>
      </w:tr>
      <w:tr w:rsidR="00A91E24" w:rsidRPr="00F115F5" w:rsidTr="00A91E24">
        <w:trPr>
          <w:trHeight w:val="900"/>
        </w:trPr>
        <w:tc>
          <w:tcPr>
            <w:tcW w:w="623" w:type="dxa"/>
            <w:noWrap/>
            <w:vAlign w:val="bottom"/>
          </w:tcPr>
          <w:p w:rsidR="00A91E24" w:rsidRPr="00F115F5" w:rsidRDefault="00A91E24" w:rsidP="00CD48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7756" w:type="dxa"/>
            <w:vAlign w:val="bottom"/>
          </w:tcPr>
          <w:p w:rsidR="00A91E24" w:rsidRPr="00F115F5" w:rsidRDefault="00A91E24" w:rsidP="00CD48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34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 адаптивной физической культуре и спорте</w:t>
            </w:r>
          </w:p>
        </w:tc>
        <w:tc>
          <w:tcPr>
            <w:tcW w:w="2268" w:type="dxa"/>
            <w:vAlign w:val="bottom"/>
          </w:tcPr>
          <w:p w:rsidR="00A91E24" w:rsidRPr="00F115F5" w:rsidRDefault="00A91E24" w:rsidP="007D0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34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355-Д</w:t>
            </w:r>
          </w:p>
        </w:tc>
        <w:tc>
          <w:tcPr>
            <w:tcW w:w="4198" w:type="dxa"/>
            <w:vAlign w:val="bottom"/>
          </w:tcPr>
          <w:p w:rsidR="00A91E24" w:rsidRPr="00F115F5" w:rsidRDefault="00A91E24" w:rsidP="00CD48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34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 делам молодежи, физической культуре, спорту и туризму</w:t>
            </w:r>
          </w:p>
        </w:tc>
      </w:tr>
      <w:tr w:rsidR="00A91E24" w:rsidRPr="00F115F5" w:rsidTr="00A91E24">
        <w:trPr>
          <w:trHeight w:val="600"/>
        </w:trPr>
        <w:tc>
          <w:tcPr>
            <w:tcW w:w="623" w:type="dxa"/>
            <w:noWrap/>
            <w:vAlign w:val="bottom"/>
          </w:tcPr>
          <w:p w:rsidR="00A91E24" w:rsidRPr="00F115F5" w:rsidRDefault="00A91E24" w:rsidP="00CD48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67</w:t>
            </w:r>
          </w:p>
        </w:tc>
        <w:tc>
          <w:tcPr>
            <w:tcW w:w="7756" w:type="dxa"/>
            <w:vAlign w:val="bottom"/>
          </w:tcPr>
          <w:p w:rsidR="00A91E24" w:rsidRPr="00F115F5" w:rsidRDefault="00A91E24" w:rsidP="00CD48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2E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 семенах и посадочном материале</w:t>
            </w:r>
          </w:p>
        </w:tc>
        <w:tc>
          <w:tcPr>
            <w:tcW w:w="2268" w:type="dxa"/>
            <w:vAlign w:val="bottom"/>
          </w:tcPr>
          <w:p w:rsidR="00A91E24" w:rsidRPr="00F115F5" w:rsidRDefault="00A91E24" w:rsidP="007D0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98" w:type="dxa"/>
            <w:vAlign w:val="bottom"/>
          </w:tcPr>
          <w:p w:rsidR="00A91E24" w:rsidRPr="00F115F5" w:rsidRDefault="00A91E24" w:rsidP="00CD48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2E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 сельскому хозяйству и земельным ресурсам</w:t>
            </w:r>
          </w:p>
        </w:tc>
      </w:tr>
      <w:tr w:rsidR="00A91E24" w:rsidRPr="00F115F5" w:rsidTr="00A91E24">
        <w:trPr>
          <w:trHeight w:val="900"/>
        </w:trPr>
        <w:tc>
          <w:tcPr>
            <w:tcW w:w="623" w:type="dxa"/>
            <w:noWrap/>
            <w:vAlign w:val="bottom"/>
          </w:tcPr>
          <w:p w:rsidR="00A91E24" w:rsidRPr="00F115F5" w:rsidRDefault="00A91E24" w:rsidP="00CD4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7756" w:type="dxa"/>
            <w:vAlign w:val="bottom"/>
          </w:tcPr>
          <w:p w:rsidR="00A91E24" w:rsidRPr="00F115F5" w:rsidRDefault="00A91E24" w:rsidP="00CD48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2E1F">
              <w:rPr>
                <w:rFonts w:ascii="Times New Roman" w:hAnsi="Times New Roman"/>
                <w:sz w:val="24"/>
                <w:szCs w:val="24"/>
                <w:lang w:eastAsia="ru-RU"/>
              </w:rPr>
              <w:t>Об оценке земель</w:t>
            </w:r>
          </w:p>
        </w:tc>
        <w:tc>
          <w:tcPr>
            <w:tcW w:w="2268" w:type="dxa"/>
            <w:vAlign w:val="bottom"/>
          </w:tcPr>
          <w:p w:rsidR="00A91E24" w:rsidRPr="00F115F5" w:rsidRDefault="00A91E24" w:rsidP="007D0A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98" w:type="dxa"/>
            <w:vAlign w:val="bottom"/>
          </w:tcPr>
          <w:p w:rsidR="00A91E24" w:rsidRPr="00F115F5" w:rsidRDefault="00A91E24" w:rsidP="009A69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2E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 сельскому хозяйству и земельным ресурсам</w:t>
            </w:r>
          </w:p>
        </w:tc>
      </w:tr>
      <w:tr w:rsidR="00A91E24" w:rsidRPr="00F115F5" w:rsidTr="00A91E24">
        <w:trPr>
          <w:trHeight w:val="600"/>
        </w:trPr>
        <w:tc>
          <w:tcPr>
            <w:tcW w:w="623" w:type="dxa"/>
            <w:noWrap/>
            <w:vAlign w:val="bottom"/>
          </w:tcPr>
          <w:p w:rsidR="00A91E24" w:rsidRPr="00F115F5" w:rsidRDefault="00A91E24" w:rsidP="00CD4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7756" w:type="dxa"/>
            <w:vAlign w:val="bottom"/>
          </w:tcPr>
          <w:p w:rsidR="00A91E24" w:rsidRPr="00F115F5" w:rsidRDefault="00A91E24" w:rsidP="00CD48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2E1F">
              <w:rPr>
                <w:rFonts w:ascii="Times New Roman" w:hAnsi="Times New Roman"/>
                <w:sz w:val="24"/>
                <w:szCs w:val="24"/>
                <w:lang w:eastAsia="ru-RU"/>
              </w:rPr>
              <w:t>Об аквакультур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2268" w:type="dxa"/>
            <w:vAlign w:val="bottom"/>
          </w:tcPr>
          <w:p w:rsidR="00A91E24" w:rsidRPr="00F115F5" w:rsidRDefault="00A91E24" w:rsidP="007D0A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98" w:type="dxa"/>
            <w:vAlign w:val="bottom"/>
          </w:tcPr>
          <w:p w:rsidR="00A91E24" w:rsidRPr="00F115F5" w:rsidRDefault="00A91E24" w:rsidP="009A69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2E1F">
              <w:rPr>
                <w:rFonts w:ascii="Times New Roman" w:hAnsi="Times New Roman"/>
                <w:sz w:val="24"/>
                <w:szCs w:val="24"/>
                <w:lang w:eastAsia="ru-RU"/>
              </w:rPr>
              <w:t>по природопользованию, экологии, недрам и природным ресурсам</w:t>
            </w:r>
          </w:p>
        </w:tc>
      </w:tr>
      <w:tr w:rsidR="00A91E24" w:rsidRPr="00F115F5" w:rsidTr="00A91E24">
        <w:trPr>
          <w:trHeight w:val="600"/>
        </w:trPr>
        <w:tc>
          <w:tcPr>
            <w:tcW w:w="623" w:type="dxa"/>
            <w:noWrap/>
            <w:vAlign w:val="bottom"/>
          </w:tcPr>
          <w:p w:rsidR="00A91E24" w:rsidRPr="00F115F5" w:rsidRDefault="00A91E24" w:rsidP="00CD48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7756" w:type="dxa"/>
            <w:vAlign w:val="bottom"/>
          </w:tcPr>
          <w:p w:rsidR="00A91E24" w:rsidRPr="00F115F5" w:rsidRDefault="00A91E24" w:rsidP="00CD48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2E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 деятельности иностранных предприятий на территории ДНР</w:t>
            </w:r>
          </w:p>
        </w:tc>
        <w:tc>
          <w:tcPr>
            <w:tcW w:w="2268" w:type="dxa"/>
            <w:vAlign w:val="bottom"/>
          </w:tcPr>
          <w:p w:rsidR="00A91E24" w:rsidRPr="00F115F5" w:rsidRDefault="00A91E24" w:rsidP="007D0A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98" w:type="dxa"/>
            <w:vAlign w:val="bottom"/>
          </w:tcPr>
          <w:p w:rsidR="00A91E24" w:rsidRPr="00F115F5" w:rsidRDefault="00A91E24" w:rsidP="00CD48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2E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 бюджету, финансам и экономической политике</w:t>
            </w:r>
          </w:p>
        </w:tc>
      </w:tr>
      <w:tr w:rsidR="00A91E24" w:rsidRPr="00F115F5" w:rsidTr="00A91E24">
        <w:trPr>
          <w:trHeight w:val="892"/>
        </w:trPr>
        <w:tc>
          <w:tcPr>
            <w:tcW w:w="623" w:type="dxa"/>
            <w:noWrap/>
            <w:vAlign w:val="bottom"/>
          </w:tcPr>
          <w:p w:rsidR="00A91E24" w:rsidRPr="00F115F5" w:rsidRDefault="00A91E24" w:rsidP="00CD48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7756" w:type="dxa"/>
            <w:vAlign w:val="bottom"/>
          </w:tcPr>
          <w:p w:rsidR="00A91E24" w:rsidRPr="00F115F5" w:rsidRDefault="00A91E24" w:rsidP="00CD48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2E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 основных гарантиях избирательных прав и прав на участие в референдуме граждан Донецкой Народной Республики</w:t>
            </w:r>
          </w:p>
        </w:tc>
        <w:tc>
          <w:tcPr>
            <w:tcW w:w="2268" w:type="dxa"/>
            <w:vAlign w:val="bottom"/>
          </w:tcPr>
          <w:p w:rsidR="00A91E24" w:rsidRPr="00F115F5" w:rsidRDefault="00A91E24" w:rsidP="007D0A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98" w:type="dxa"/>
            <w:vAlign w:val="bottom"/>
          </w:tcPr>
          <w:p w:rsidR="00A91E24" w:rsidRPr="00F115F5" w:rsidRDefault="00A91E24" w:rsidP="00CD48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2E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 конституционному законодательству и государственному строительству</w:t>
            </w:r>
          </w:p>
        </w:tc>
      </w:tr>
      <w:tr w:rsidR="00A91E24" w:rsidRPr="00F115F5" w:rsidTr="00A91E24">
        <w:trPr>
          <w:trHeight w:val="1176"/>
        </w:trPr>
        <w:tc>
          <w:tcPr>
            <w:tcW w:w="623" w:type="dxa"/>
            <w:noWrap/>
            <w:vAlign w:val="bottom"/>
          </w:tcPr>
          <w:p w:rsidR="00A91E24" w:rsidRPr="00F115F5" w:rsidRDefault="00A91E24" w:rsidP="00CD48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7756" w:type="dxa"/>
            <w:vAlign w:val="bottom"/>
          </w:tcPr>
          <w:p w:rsidR="00A91E24" w:rsidRPr="00F115F5" w:rsidRDefault="00A91E24" w:rsidP="00CD48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2E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 внесении изменений в Закон об особых правовых режимах</w:t>
            </w:r>
          </w:p>
        </w:tc>
        <w:tc>
          <w:tcPr>
            <w:tcW w:w="2268" w:type="dxa"/>
            <w:vAlign w:val="bottom"/>
          </w:tcPr>
          <w:p w:rsidR="00A91E24" w:rsidRPr="00F115F5" w:rsidRDefault="00A91E24" w:rsidP="007D0A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98" w:type="dxa"/>
            <w:vAlign w:val="bottom"/>
          </w:tcPr>
          <w:p w:rsidR="00A91E24" w:rsidRPr="00F115F5" w:rsidRDefault="00A91E24" w:rsidP="00CD48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2E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комитет по конституционному законодательству и государственному строительству</w:t>
            </w:r>
          </w:p>
        </w:tc>
      </w:tr>
      <w:tr w:rsidR="00A91E24" w:rsidRPr="00F115F5" w:rsidTr="00A91E24">
        <w:trPr>
          <w:trHeight w:val="1029"/>
        </w:trPr>
        <w:tc>
          <w:tcPr>
            <w:tcW w:w="623" w:type="dxa"/>
            <w:noWrap/>
            <w:vAlign w:val="bottom"/>
          </w:tcPr>
          <w:p w:rsidR="00A91E24" w:rsidRPr="00F115F5" w:rsidRDefault="00A91E24" w:rsidP="00CD48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7756" w:type="dxa"/>
            <w:vAlign w:val="bottom"/>
          </w:tcPr>
          <w:p w:rsidR="00A91E24" w:rsidRPr="00F115F5" w:rsidRDefault="00A91E24" w:rsidP="00CD48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2E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 оружии</w:t>
            </w:r>
          </w:p>
        </w:tc>
        <w:tc>
          <w:tcPr>
            <w:tcW w:w="2268" w:type="dxa"/>
            <w:vAlign w:val="bottom"/>
          </w:tcPr>
          <w:p w:rsidR="00A91E24" w:rsidRPr="00F115F5" w:rsidRDefault="00A91E24" w:rsidP="007D0AB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198" w:type="dxa"/>
            <w:vAlign w:val="bottom"/>
          </w:tcPr>
          <w:p w:rsidR="00A91E24" w:rsidRPr="00F115F5" w:rsidRDefault="00A91E24" w:rsidP="00CD48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2E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 безопасности и обороне</w:t>
            </w:r>
          </w:p>
        </w:tc>
      </w:tr>
      <w:tr w:rsidR="00A91E24" w:rsidRPr="00F115F5" w:rsidTr="00A91E24">
        <w:trPr>
          <w:trHeight w:val="600"/>
        </w:trPr>
        <w:tc>
          <w:tcPr>
            <w:tcW w:w="623" w:type="dxa"/>
            <w:noWrap/>
            <w:vAlign w:val="bottom"/>
          </w:tcPr>
          <w:p w:rsidR="00A91E24" w:rsidRPr="00F115F5" w:rsidRDefault="00A91E24" w:rsidP="003379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7756" w:type="dxa"/>
            <w:vAlign w:val="bottom"/>
          </w:tcPr>
          <w:p w:rsidR="00A91E24" w:rsidRPr="00F115F5" w:rsidRDefault="00A91E24" w:rsidP="00CD48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3B7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 продовольственной безопасности</w:t>
            </w:r>
          </w:p>
        </w:tc>
        <w:tc>
          <w:tcPr>
            <w:tcW w:w="2268" w:type="dxa"/>
            <w:vAlign w:val="bottom"/>
          </w:tcPr>
          <w:p w:rsidR="00A91E24" w:rsidRPr="00F115F5" w:rsidRDefault="00A91E24" w:rsidP="007D0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303-КД</w:t>
            </w:r>
          </w:p>
        </w:tc>
        <w:tc>
          <w:tcPr>
            <w:tcW w:w="4198" w:type="dxa"/>
            <w:vAlign w:val="bottom"/>
          </w:tcPr>
          <w:p w:rsidR="00A91E24" w:rsidRPr="00F115F5" w:rsidRDefault="00A91E24" w:rsidP="00CD48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3B7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 промышленности и торговле</w:t>
            </w:r>
          </w:p>
        </w:tc>
      </w:tr>
      <w:tr w:rsidR="00A91E24" w:rsidRPr="00F115F5" w:rsidTr="00A91E24">
        <w:trPr>
          <w:trHeight w:val="900"/>
        </w:trPr>
        <w:tc>
          <w:tcPr>
            <w:tcW w:w="623" w:type="dxa"/>
            <w:noWrap/>
            <w:vAlign w:val="bottom"/>
          </w:tcPr>
          <w:p w:rsidR="00A91E24" w:rsidRPr="00F115F5" w:rsidRDefault="00A91E24" w:rsidP="00CD48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7756" w:type="dxa"/>
            <w:vAlign w:val="bottom"/>
          </w:tcPr>
          <w:p w:rsidR="00A91E24" w:rsidRPr="00F115F5" w:rsidRDefault="00A91E24" w:rsidP="00CD48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51E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Трудовой кодекс Донецкой Народной Республики</w:t>
            </w:r>
          </w:p>
        </w:tc>
        <w:tc>
          <w:tcPr>
            <w:tcW w:w="2268" w:type="dxa"/>
            <w:vAlign w:val="bottom"/>
          </w:tcPr>
          <w:p w:rsidR="00A91E24" w:rsidRPr="00F115F5" w:rsidRDefault="00A91E24" w:rsidP="007D0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51E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204-КД</w:t>
            </w:r>
          </w:p>
        </w:tc>
        <w:tc>
          <w:tcPr>
            <w:tcW w:w="4198" w:type="dxa"/>
            <w:vAlign w:val="bottom"/>
          </w:tcPr>
          <w:p w:rsidR="00A91E24" w:rsidRPr="00F115F5" w:rsidRDefault="00A91E24" w:rsidP="00CD48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51E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 социальной и жилищной политике</w:t>
            </w:r>
          </w:p>
        </w:tc>
      </w:tr>
      <w:tr w:rsidR="00A91E24" w:rsidRPr="00F115F5" w:rsidTr="00A91E24">
        <w:trPr>
          <w:trHeight w:val="900"/>
        </w:trPr>
        <w:tc>
          <w:tcPr>
            <w:tcW w:w="623" w:type="dxa"/>
            <w:noWrap/>
            <w:vAlign w:val="bottom"/>
          </w:tcPr>
          <w:p w:rsidR="00A91E24" w:rsidRPr="00F115F5" w:rsidRDefault="00A91E24" w:rsidP="00CD48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7756" w:type="dxa"/>
            <w:vAlign w:val="bottom"/>
          </w:tcPr>
          <w:p w:rsidR="00A91E24" w:rsidRPr="00496CA3" w:rsidRDefault="00A91E24" w:rsidP="00CD48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6CA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Гражданский кодекс Донецкой Народной Республики (книга первая)</w:t>
            </w:r>
          </w:p>
        </w:tc>
        <w:tc>
          <w:tcPr>
            <w:tcW w:w="2268" w:type="dxa"/>
            <w:vAlign w:val="bottom"/>
          </w:tcPr>
          <w:p w:rsidR="00A91E24" w:rsidRPr="00F115F5" w:rsidRDefault="00A91E24" w:rsidP="007D0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6CA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282-Д</w:t>
            </w:r>
          </w:p>
        </w:tc>
        <w:tc>
          <w:tcPr>
            <w:tcW w:w="4198" w:type="dxa"/>
            <w:vAlign w:val="bottom"/>
          </w:tcPr>
          <w:p w:rsidR="00A91E24" w:rsidRPr="00F115F5" w:rsidRDefault="00A91E24" w:rsidP="00CD48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6CA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 гражданскому, уголовному, арбитражному и процессуальному законодательству</w:t>
            </w:r>
          </w:p>
        </w:tc>
      </w:tr>
      <w:tr w:rsidR="00A91E24" w:rsidRPr="00F115F5" w:rsidTr="00A91E24">
        <w:trPr>
          <w:trHeight w:val="900"/>
        </w:trPr>
        <w:tc>
          <w:tcPr>
            <w:tcW w:w="623" w:type="dxa"/>
            <w:noWrap/>
            <w:vAlign w:val="bottom"/>
          </w:tcPr>
          <w:p w:rsidR="00A91E24" w:rsidRPr="00F115F5" w:rsidRDefault="00A91E24" w:rsidP="00CD48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7756" w:type="dxa"/>
            <w:vAlign w:val="bottom"/>
          </w:tcPr>
          <w:p w:rsidR="00A91E24" w:rsidRPr="00496CA3" w:rsidRDefault="00A91E24" w:rsidP="00CD48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6CA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Гражданский кодекс Донецкой Народной Республики (книга вторая)</w:t>
            </w:r>
          </w:p>
        </w:tc>
        <w:tc>
          <w:tcPr>
            <w:tcW w:w="2268" w:type="dxa"/>
            <w:vAlign w:val="bottom"/>
          </w:tcPr>
          <w:p w:rsidR="00A91E24" w:rsidRPr="00F115F5" w:rsidRDefault="00A91E24" w:rsidP="007D0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6CA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333-Д</w:t>
            </w:r>
          </w:p>
        </w:tc>
        <w:tc>
          <w:tcPr>
            <w:tcW w:w="4198" w:type="dxa"/>
            <w:vAlign w:val="bottom"/>
          </w:tcPr>
          <w:p w:rsidR="00A91E24" w:rsidRPr="00F115F5" w:rsidRDefault="00A91E24" w:rsidP="00CD48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6CA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 гражданскому, уголовному, арбитражному и процессуальному законодательству</w:t>
            </w:r>
          </w:p>
        </w:tc>
      </w:tr>
      <w:tr w:rsidR="00A91E24" w:rsidRPr="00F115F5" w:rsidTr="00A91E24">
        <w:trPr>
          <w:trHeight w:val="900"/>
        </w:trPr>
        <w:tc>
          <w:tcPr>
            <w:tcW w:w="623" w:type="dxa"/>
            <w:noWrap/>
            <w:vAlign w:val="bottom"/>
          </w:tcPr>
          <w:p w:rsidR="00A91E24" w:rsidRPr="00F115F5" w:rsidRDefault="00A91E24" w:rsidP="00CD48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78</w:t>
            </w:r>
          </w:p>
        </w:tc>
        <w:tc>
          <w:tcPr>
            <w:tcW w:w="7756" w:type="dxa"/>
            <w:vAlign w:val="bottom"/>
          </w:tcPr>
          <w:p w:rsidR="00A91E24" w:rsidRPr="00496CA3" w:rsidRDefault="00A91E24" w:rsidP="00CD48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6CA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Гражданский кодекс Донецкой Народной Республики (книга третья)</w:t>
            </w:r>
          </w:p>
        </w:tc>
        <w:tc>
          <w:tcPr>
            <w:tcW w:w="2268" w:type="dxa"/>
            <w:vAlign w:val="bottom"/>
          </w:tcPr>
          <w:p w:rsidR="00A91E24" w:rsidRPr="00496CA3" w:rsidRDefault="00A91E24" w:rsidP="007D0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6CA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337-Д</w:t>
            </w:r>
          </w:p>
        </w:tc>
        <w:tc>
          <w:tcPr>
            <w:tcW w:w="4198" w:type="dxa"/>
            <w:vAlign w:val="bottom"/>
          </w:tcPr>
          <w:p w:rsidR="00A91E24" w:rsidRPr="00F115F5" w:rsidRDefault="00A91E24" w:rsidP="00CD48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6CA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 гражданскому, уголовному, арбитражному и процессуальному законодательству</w:t>
            </w:r>
          </w:p>
        </w:tc>
      </w:tr>
      <w:tr w:rsidR="00A91E24" w:rsidRPr="00F115F5" w:rsidTr="00A91E24">
        <w:trPr>
          <w:trHeight w:val="900"/>
        </w:trPr>
        <w:tc>
          <w:tcPr>
            <w:tcW w:w="623" w:type="dxa"/>
            <w:noWrap/>
            <w:vAlign w:val="bottom"/>
          </w:tcPr>
          <w:p w:rsidR="00A91E24" w:rsidRPr="00F115F5" w:rsidRDefault="00A91E24" w:rsidP="00CD48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7756" w:type="dxa"/>
            <w:vAlign w:val="bottom"/>
          </w:tcPr>
          <w:p w:rsidR="00A91E24" w:rsidRPr="00F115F5" w:rsidRDefault="00A91E24" w:rsidP="009A69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6CA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Гражданский кодекс Донецкой Народн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ой Республики (книга четвертая)</w:t>
            </w:r>
          </w:p>
        </w:tc>
        <w:tc>
          <w:tcPr>
            <w:tcW w:w="2268" w:type="dxa"/>
            <w:vAlign w:val="bottom"/>
          </w:tcPr>
          <w:p w:rsidR="00A91E24" w:rsidRPr="00F115F5" w:rsidRDefault="00A91E24" w:rsidP="007D0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6CA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361-Д</w:t>
            </w:r>
          </w:p>
        </w:tc>
        <w:tc>
          <w:tcPr>
            <w:tcW w:w="4198" w:type="dxa"/>
            <w:vAlign w:val="bottom"/>
          </w:tcPr>
          <w:p w:rsidR="00A91E24" w:rsidRPr="00F115F5" w:rsidRDefault="00A91E24" w:rsidP="009A69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6CA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 гражданскому, уголовному, арбитражному и процессуальному законодательству</w:t>
            </w:r>
          </w:p>
        </w:tc>
      </w:tr>
      <w:tr w:rsidR="00A91E24" w:rsidRPr="00F115F5" w:rsidTr="00A91E24">
        <w:trPr>
          <w:trHeight w:val="900"/>
        </w:trPr>
        <w:tc>
          <w:tcPr>
            <w:tcW w:w="623" w:type="dxa"/>
            <w:noWrap/>
            <w:vAlign w:val="bottom"/>
          </w:tcPr>
          <w:p w:rsidR="00A91E24" w:rsidRPr="00F115F5" w:rsidRDefault="00A91E24" w:rsidP="00CD48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7756" w:type="dxa"/>
            <w:vAlign w:val="bottom"/>
          </w:tcPr>
          <w:p w:rsidR="00A91E24" w:rsidRPr="00496CA3" w:rsidRDefault="00A91E24" w:rsidP="009A69C1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96CA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 введении в действие Гражданского кодекса Донецкой Народной Республики</w:t>
            </w:r>
          </w:p>
        </w:tc>
        <w:tc>
          <w:tcPr>
            <w:tcW w:w="2268" w:type="dxa"/>
            <w:vAlign w:val="bottom"/>
          </w:tcPr>
          <w:p w:rsidR="00A91E24" w:rsidRPr="00496CA3" w:rsidRDefault="00A91E24" w:rsidP="007D0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98" w:type="dxa"/>
            <w:vAlign w:val="bottom"/>
          </w:tcPr>
          <w:p w:rsidR="00A91E24" w:rsidRPr="00F115F5" w:rsidRDefault="00A91E24" w:rsidP="009A69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6CA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 гражданскому, уголовному, арбитражному и процессуальному законодательству</w:t>
            </w:r>
          </w:p>
        </w:tc>
      </w:tr>
      <w:tr w:rsidR="00A91E24" w:rsidRPr="00F115F5" w:rsidTr="00A91E24">
        <w:trPr>
          <w:trHeight w:val="900"/>
        </w:trPr>
        <w:tc>
          <w:tcPr>
            <w:tcW w:w="623" w:type="dxa"/>
            <w:noWrap/>
            <w:vAlign w:val="bottom"/>
          </w:tcPr>
          <w:p w:rsidR="00A91E24" w:rsidRPr="00F115F5" w:rsidRDefault="00A91E24" w:rsidP="00CD48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7756" w:type="dxa"/>
            <w:vAlign w:val="bottom"/>
          </w:tcPr>
          <w:p w:rsidR="00A91E24" w:rsidRPr="00496CA3" w:rsidRDefault="00A91E24" w:rsidP="001124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3B7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 основах государственного регулирования торг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овой деятельности и сферы услуг</w:t>
            </w:r>
          </w:p>
        </w:tc>
        <w:tc>
          <w:tcPr>
            <w:tcW w:w="2268" w:type="dxa"/>
            <w:vAlign w:val="bottom"/>
          </w:tcPr>
          <w:p w:rsidR="00A91E24" w:rsidRPr="00496CA3" w:rsidRDefault="00A91E24" w:rsidP="007D0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3B7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213-КД</w:t>
            </w:r>
          </w:p>
        </w:tc>
        <w:tc>
          <w:tcPr>
            <w:tcW w:w="4198" w:type="dxa"/>
            <w:vAlign w:val="bottom"/>
          </w:tcPr>
          <w:p w:rsidR="00A91E24" w:rsidRPr="00496CA3" w:rsidRDefault="00A91E24" w:rsidP="001124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3B7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 промышленности и торговле</w:t>
            </w:r>
          </w:p>
        </w:tc>
      </w:tr>
      <w:tr w:rsidR="00A91E24" w:rsidRPr="00F115F5" w:rsidTr="00A91E24">
        <w:trPr>
          <w:trHeight w:val="900"/>
        </w:trPr>
        <w:tc>
          <w:tcPr>
            <w:tcW w:w="623" w:type="dxa"/>
            <w:noWrap/>
            <w:vAlign w:val="bottom"/>
          </w:tcPr>
          <w:p w:rsidR="00A91E24" w:rsidRPr="00F115F5" w:rsidRDefault="00A91E24" w:rsidP="00CD48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7756" w:type="dxa"/>
            <w:vAlign w:val="bottom"/>
          </w:tcPr>
          <w:p w:rsidR="00A91E24" w:rsidRPr="00496CA3" w:rsidRDefault="00A91E24" w:rsidP="009A69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3B7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 зерне и продуктах его переработки</w:t>
            </w:r>
          </w:p>
        </w:tc>
        <w:tc>
          <w:tcPr>
            <w:tcW w:w="2268" w:type="dxa"/>
            <w:vAlign w:val="bottom"/>
          </w:tcPr>
          <w:p w:rsidR="00A91E24" w:rsidRPr="00496CA3" w:rsidRDefault="00A91E24" w:rsidP="007D0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3B7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290-Д</w:t>
            </w:r>
          </w:p>
        </w:tc>
        <w:tc>
          <w:tcPr>
            <w:tcW w:w="4198" w:type="dxa"/>
            <w:vAlign w:val="bottom"/>
          </w:tcPr>
          <w:p w:rsidR="00A91E24" w:rsidRPr="00496CA3" w:rsidRDefault="00A91E24" w:rsidP="009A69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3B7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 сельскому хозяйству и земельным ресурсам</w:t>
            </w:r>
          </w:p>
        </w:tc>
      </w:tr>
      <w:tr w:rsidR="00A91E24" w:rsidRPr="00F115F5" w:rsidTr="00A91E24">
        <w:trPr>
          <w:trHeight w:val="900"/>
        </w:trPr>
        <w:tc>
          <w:tcPr>
            <w:tcW w:w="623" w:type="dxa"/>
            <w:noWrap/>
            <w:vAlign w:val="bottom"/>
          </w:tcPr>
          <w:p w:rsidR="00A91E24" w:rsidRPr="00F115F5" w:rsidRDefault="00A91E24" w:rsidP="00CD48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7756" w:type="dxa"/>
            <w:vAlign w:val="bottom"/>
          </w:tcPr>
          <w:p w:rsidR="00A91E24" w:rsidRPr="004859BA" w:rsidRDefault="00A91E24" w:rsidP="009A69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59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 военных судах</w:t>
            </w:r>
          </w:p>
        </w:tc>
        <w:tc>
          <w:tcPr>
            <w:tcW w:w="2268" w:type="dxa"/>
            <w:vAlign w:val="bottom"/>
          </w:tcPr>
          <w:p w:rsidR="00A91E24" w:rsidRPr="00A73B79" w:rsidRDefault="00A91E24" w:rsidP="007D0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98" w:type="dxa"/>
            <w:vAlign w:val="bottom"/>
          </w:tcPr>
          <w:p w:rsidR="00A91E24" w:rsidRPr="00A73B79" w:rsidRDefault="00A91E24" w:rsidP="009A69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59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 гражданскому, уголовному, арбитражному и процессуальному законодательству</w:t>
            </w:r>
          </w:p>
        </w:tc>
      </w:tr>
      <w:tr w:rsidR="00A91E24" w:rsidRPr="00F115F5" w:rsidTr="00A91E24">
        <w:trPr>
          <w:trHeight w:val="900"/>
        </w:trPr>
        <w:tc>
          <w:tcPr>
            <w:tcW w:w="623" w:type="dxa"/>
            <w:noWrap/>
            <w:vAlign w:val="bottom"/>
          </w:tcPr>
          <w:p w:rsidR="00A91E24" w:rsidRPr="00F115F5" w:rsidRDefault="00A91E24" w:rsidP="00CD48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7756" w:type="dxa"/>
            <w:vAlign w:val="bottom"/>
          </w:tcPr>
          <w:p w:rsidR="00A91E24" w:rsidRPr="004859BA" w:rsidRDefault="00A91E24" w:rsidP="009A69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59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 арбитражных судах</w:t>
            </w:r>
          </w:p>
        </w:tc>
        <w:tc>
          <w:tcPr>
            <w:tcW w:w="2268" w:type="dxa"/>
            <w:vAlign w:val="bottom"/>
          </w:tcPr>
          <w:p w:rsidR="00A91E24" w:rsidRPr="00A73B79" w:rsidRDefault="00A91E24" w:rsidP="007D0A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98" w:type="dxa"/>
            <w:vAlign w:val="bottom"/>
          </w:tcPr>
          <w:p w:rsidR="00A91E24" w:rsidRPr="00A73B79" w:rsidRDefault="00A91E24" w:rsidP="009A69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59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 гражданскому, уголовному, арбитражному и процессуальному законодательству</w:t>
            </w:r>
          </w:p>
        </w:tc>
      </w:tr>
    </w:tbl>
    <w:p w:rsidR="0033205A" w:rsidRPr="00F15EB9" w:rsidRDefault="0033205A" w:rsidP="0033230E"/>
    <w:sectPr w:rsidR="0033205A" w:rsidRPr="00F15EB9" w:rsidSect="00F115F5">
      <w:headerReference w:type="default" r:id="rId7"/>
      <w:footerReference w:type="default" r:id="rId8"/>
      <w:headerReference w:type="first" r:id="rId9"/>
      <w:pgSz w:w="16838" w:h="11906" w:orient="landscape"/>
      <w:pgMar w:top="364" w:right="1134" w:bottom="567" w:left="1134" w:header="42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0086" w:rsidRDefault="00A50086" w:rsidP="00A37E15">
      <w:pPr>
        <w:spacing w:after="0" w:line="240" w:lineRule="auto"/>
      </w:pPr>
      <w:r>
        <w:separator/>
      </w:r>
    </w:p>
  </w:endnote>
  <w:endnote w:type="continuationSeparator" w:id="0">
    <w:p w:rsidR="00A50086" w:rsidRDefault="00A50086" w:rsidP="00A37E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9C1" w:rsidRDefault="009A69C1">
    <w:pPr>
      <w:pStyle w:val="a5"/>
      <w:jc w:val="right"/>
    </w:pPr>
  </w:p>
  <w:p w:rsidR="009A69C1" w:rsidRDefault="009A69C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0086" w:rsidRDefault="00A50086" w:rsidP="00A37E15">
      <w:pPr>
        <w:spacing w:after="0" w:line="240" w:lineRule="auto"/>
      </w:pPr>
      <w:r>
        <w:separator/>
      </w:r>
    </w:p>
  </w:footnote>
  <w:footnote w:type="continuationSeparator" w:id="0">
    <w:p w:rsidR="00A50086" w:rsidRDefault="00A50086" w:rsidP="00A37E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50182208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25199A" w:rsidRPr="0025199A" w:rsidRDefault="0025199A">
        <w:pPr>
          <w:pStyle w:val="a3"/>
          <w:jc w:val="center"/>
          <w:rPr>
            <w:rFonts w:ascii="Times New Roman" w:hAnsi="Times New Roman"/>
            <w:sz w:val="24"/>
            <w:szCs w:val="24"/>
          </w:rPr>
        </w:pPr>
        <w:r w:rsidRPr="0025199A">
          <w:rPr>
            <w:rFonts w:ascii="Times New Roman" w:hAnsi="Times New Roman"/>
            <w:sz w:val="24"/>
            <w:szCs w:val="24"/>
          </w:rPr>
          <w:fldChar w:fldCharType="begin"/>
        </w:r>
        <w:r w:rsidRPr="0025199A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25199A">
          <w:rPr>
            <w:rFonts w:ascii="Times New Roman" w:hAnsi="Times New Roman"/>
            <w:sz w:val="24"/>
            <w:szCs w:val="24"/>
          </w:rPr>
          <w:fldChar w:fldCharType="separate"/>
        </w:r>
        <w:r w:rsidR="006123DB">
          <w:rPr>
            <w:rFonts w:ascii="Times New Roman" w:hAnsi="Times New Roman"/>
            <w:noProof/>
            <w:sz w:val="24"/>
            <w:szCs w:val="24"/>
          </w:rPr>
          <w:t>2</w:t>
        </w:r>
        <w:r w:rsidRPr="0025199A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9A69C1" w:rsidRPr="00183754" w:rsidRDefault="009A69C1" w:rsidP="00CD489F">
    <w:pPr>
      <w:pStyle w:val="a3"/>
      <w:tabs>
        <w:tab w:val="clear" w:pos="4677"/>
        <w:tab w:val="clear" w:pos="9355"/>
        <w:tab w:val="left" w:pos="9635"/>
      </w:tabs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0A7" w:rsidRPr="00E330A7" w:rsidRDefault="00E330A7" w:rsidP="00E330A7">
    <w:pPr>
      <w:jc w:val="right"/>
      <w:rPr>
        <w:rFonts w:ascii="Times New Roman" w:hAnsi="Times New Roman"/>
        <w:i/>
        <w:sz w:val="24"/>
        <w:szCs w:val="24"/>
      </w:rPr>
    </w:pPr>
  </w:p>
  <w:tbl>
    <w:tblPr>
      <w:tblW w:w="5244" w:type="dxa"/>
      <w:tblInd w:w="9606" w:type="dxa"/>
      <w:tblLook w:val="0000" w:firstRow="0" w:lastRow="0" w:firstColumn="0" w:lastColumn="0" w:noHBand="0" w:noVBand="0"/>
    </w:tblPr>
    <w:tblGrid>
      <w:gridCol w:w="5244"/>
    </w:tblGrid>
    <w:tr w:rsidR="009A69C1" w:rsidRPr="00F115F5" w:rsidTr="00CD489F">
      <w:trPr>
        <w:trHeight w:val="1016"/>
      </w:trPr>
      <w:tc>
        <w:tcPr>
          <w:tcW w:w="5244" w:type="dxa"/>
        </w:tcPr>
        <w:p w:rsidR="009A69C1" w:rsidRPr="009627D2" w:rsidRDefault="009A69C1" w:rsidP="00CD489F">
          <w:pPr>
            <w:pStyle w:val="a3"/>
            <w:tabs>
              <w:tab w:val="clear" w:pos="4677"/>
              <w:tab w:val="clear" w:pos="9355"/>
              <w:tab w:val="left" w:pos="9635"/>
              <w:tab w:val="left" w:pos="10773"/>
            </w:tabs>
            <w:rPr>
              <w:rFonts w:ascii="Times New Roman" w:hAnsi="Times New Roman"/>
              <w:sz w:val="28"/>
              <w:szCs w:val="28"/>
              <w:lang w:eastAsia="en-US"/>
            </w:rPr>
          </w:pPr>
          <w:r w:rsidRPr="009627D2">
            <w:rPr>
              <w:rFonts w:ascii="Times New Roman" w:hAnsi="Times New Roman"/>
              <w:sz w:val="28"/>
              <w:szCs w:val="28"/>
              <w:lang w:eastAsia="en-US"/>
            </w:rPr>
            <w:t xml:space="preserve">Приложение </w:t>
          </w:r>
        </w:p>
        <w:p w:rsidR="009A69C1" w:rsidRPr="009627D2" w:rsidRDefault="009A69C1" w:rsidP="00CD489F">
          <w:pPr>
            <w:pStyle w:val="a3"/>
            <w:tabs>
              <w:tab w:val="clear" w:pos="4677"/>
              <w:tab w:val="clear" w:pos="9355"/>
              <w:tab w:val="left" w:pos="9635"/>
              <w:tab w:val="left" w:pos="10773"/>
            </w:tabs>
            <w:rPr>
              <w:rFonts w:ascii="Times New Roman" w:hAnsi="Times New Roman"/>
              <w:sz w:val="28"/>
              <w:szCs w:val="28"/>
              <w:lang w:eastAsia="en-US"/>
            </w:rPr>
          </w:pPr>
          <w:r w:rsidRPr="009627D2">
            <w:rPr>
              <w:rFonts w:ascii="Times New Roman" w:hAnsi="Times New Roman"/>
              <w:sz w:val="28"/>
              <w:szCs w:val="28"/>
              <w:lang w:eastAsia="en-US"/>
            </w:rPr>
            <w:t xml:space="preserve">к Постановлению Народного Совета </w:t>
          </w:r>
        </w:p>
        <w:p w:rsidR="009A69C1" w:rsidRPr="009627D2" w:rsidRDefault="009A69C1" w:rsidP="00CD489F">
          <w:pPr>
            <w:pStyle w:val="a3"/>
            <w:tabs>
              <w:tab w:val="clear" w:pos="4677"/>
              <w:tab w:val="clear" w:pos="9355"/>
              <w:tab w:val="left" w:pos="9635"/>
              <w:tab w:val="left" w:pos="10773"/>
            </w:tabs>
            <w:rPr>
              <w:rFonts w:ascii="Times New Roman" w:hAnsi="Times New Roman"/>
              <w:sz w:val="28"/>
              <w:szCs w:val="28"/>
              <w:lang w:eastAsia="en-US"/>
            </w:rPr>
          </w:pPr>
          <w:r w:rsidRPr="009627D2">
            <w:rPr>
              <w:rFonts w:ascii="Times New Roman" w:hAnsi="Times New Roman"/>
              <w:sz w:val="28"/>
              <w:szCs w:val="28"/>
              <w:lang w:eastAsia="en-US"/>
            </w:rPr>
            <w:t xml:space="preserve">Донецкой Народной Республики </w:t>
          </w:r>
        </w:p>
        <w:p w:rsidR="009A69C1" w:rsidRPr="009627D2" w:rsidRDefault="009627D2" w:rsidP="009627D2">
          <w:pPr>
            <w:pStyle w:val="a3"/>
            <w:tabs>
              <w:tab w:val="clear" w:pos="4677"/>
              <w:tab w:val="clear" w:pos="9355"/>
              <w:tab w:val="left" w:pos="9635"/>
              <w:tab w:val="left" w:pos="10773"/>
            </w:tabs>
            <w:rPr>
              <w:sz w:val="24"/>
              <w:szCs w:val="24"/>
              <w:highlight w:val="yellow"/>
              <w:lang w:eastAsia="en-US"/>
            </w:rPr>
          </w:pPr>
          <w:r w:rsidRPr="009627D2">
            <w:rPr>
              <w:rFonts w:ascii="Times New Roman" w:hAnsi="Times New Roman"/>
              <w:sz w:val="28"/>
              <w:szCs w:val="28"/>
              <w:lang w:eastAsia="en-US"/>
            </w:rPr>
            <w:t xml:space="preserve">от 30 декабря 2016 года № </w:t>
          </w:r>
          <w:r w:rsidRPr="009627D2">
            <w:rPr>
              <w:rFonts w:ascii="Times New Roman" w:hAnsi="Times New Roman"/>
              <w:sz w:val="28"/>
              <w:szCs w:val="28"/>
            </w:rPr>
            <w:t>I-746П-НС</w:t>
          </w:r>
        </w:p>
      </w:tc>
    </w:tr>
  </w:tbl>
  <w:p w:rsidR="009A69C1" w:rsidRPr="00F115F5" w:rsidRDefault="009A69C1" w:rsidP="00CD489F">
    <w:pPr>
      <w:pStyle w:val="a3"/>
      <w:tabs>
        <w:tab w:val="clear" w:pos="4677"/>
        <w:tab w:val="clear" w:pos="9355"/>
        <w:tab w:val="left" w:pos="9635"/>
        <w:tab w:val="left" w:pos="10773"/>
      </w:tabs>
      <w:jc w:val="right"/>
      <w:rPr>
        <w:sz w:val="24"/>
        <w:szCs w:val="24"/>
      </w:rPr>
    </w:pPr>
    <w:r w:rsidRPr="00F115F5">
      <w:rPr>
        <w:sz w:val="24"/>
        <w:szCs w:val="24"/>
      </w:rPr>
      <w:t xml:space="preserve">                                                                                                                                                                                                                     </w:t>
    </w:r>
  </w:p>
  <w:p w:rsidR="009A69C1" w:rsidRDefault="009A69C1" w:rsidP="009627D2">
    <w:pPr>
      <w:pStyle w:val="a3"/>
      <w:tabs>
        <w:tab w:val="right" w:pos="14570"/>
      </w:tabs>
      <w:rPr>
        <w:rFonts w:ascii="Times New Roman" w:hAnsi="Times New Roman"/>
        <w:bCs/>
        <w:sz w:val="28"/>
        <w:szCs w:val="28"/>
      </w:rPr>
    </w:pPr>
    <w:r>
      <w:rPr>
        <w:sz w:val="24"/>
        <w:szCs w:val="24"/>
      </w:rPr>
      <w:t xml:space="preserve">    </w:t>
    </w:r>
    <w:r w:rsidRPr="00F115F5">
      <w:rPr>
        <w:sz w:val="24"/>
        <w:szCs w:val="24"/>
      </w:rPr>
      <w:t xml:space="preserve">       </w:t>
    </w:r>
    <w:r w:rsidRPr="00F115F5">
      <w:rPr>
        <w:rFonts w:ascii="Times New Roman" w:hAnsi="Times New Roman"/>
        <w:sz w:val="28"/>
        <w:szCs w:val="28"/>
      </w:rPr>
      <w:t xml:space="preserve">Повестка дня очередной </w:t>
    </w:r>
    <w:r w:rsidRPr="00F115F5">
      <w:rPr>
        <w:rFonts w:ascii="Times New Roman" w:hAnsi="Times New Roman"/>
        <w:noProof/>
        <w:sz w:val="28"/>
        <w:szCs w:val="28"/>
      </w:rPr>
      <w:t>весенней</w:t>
    </w:r>
    <w:r w:rsidRPr="00F115F5">
      <w:rPr>
        <w:rFonts w:ascii="Times New Roman" w:hAnsi="Times New Roman"/>
        <w:sz w:val="28"/>
        <w:szCs w:val="28"/>
      </w:rPr>
      <w:t xml:space="preserve"> сессии 2017 года </w:t>
    </w:r>
    <w:r w:rsidRPr="00F115F5">
      <w:rPr>
        <w:rFonts w:ascii="Times New Roman" w:hAnsi="Times New Roman"/>
        <w:bCs/>
        <w:sz w:val="28"/>
        <w:szCs w:val="28"/>
      </w:rPr>
      <w:t xml:space="preserve">Народного Совета Донецкой Народной Республики </w:t>
    </w:r>
    <w:r w:rsidRPr="00F115F5">
      <w:rPr>
        <w:rFonts w:ascii="Times New Roman" w:hAnsi="Times New Roman"/>
        <w:bCs/>
        <w:sz w:val="28"/>
        <w:szCs w:val="28"/>
        <w:lang w:val="en-US"/>
      </w:rPr>
      <w:t>I</w:t>
    </w:r>
    <w:r w:rsidRPr="00F115F5">
      <w:rPr>
        <w:rFonts w:ascii="Times New Roman" w:hAnsi="Times New Roman"/>
        <w:bCs/>
        <w:sz w:val="28"/>
        <w:szCs w:val="28"/>
      </w:rPr>
      <w:t xml:space="preserve"> созыва</w:t>
    </w:r>
    <w:r w:rsidR="009627D2">
      <w:rPr>
        <w:rFonts w:ascii="Times New Roman" w:hAnsi="Times New Roman"/>
        <w:bCs/>
        <w:sz w:val="28"/>
        <w:szCs w:val="28"/>
      </w:rPr>
      <w:tab/>
    </w:r>
  </w:p>
  <w:p w:rsidR="009A69C1" w:rsidRPr="00F115F5" w:rsidRDefault="009A69C1" w:rsidP="00CD489F">
    <w:pPr>
      <w:pStyle w:val="a3"/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EB9"/>
    <w:rsid w:val="00004AD4"/>
    <w:rsid w:val="0005530C"/>
    <w:rsid w:val="00105E4B"/>
    <w:rsid w:val="0015129A"/>
    <w:rsid w:val="002115ED"/>
    <w:rsid w:val="0025199A"/>
    <w:rsid w:val="00266AF8"/>
    <w:rsid w:val="0029774A"/>
    <w:rsid w:val="00324D87"/>
    <w:rsid w:val="0033205A"/>
    <w:rsid w:val="0033206C"/>
    <w:rsid w:val="0033230E"/>
    <w:rsid w:val="003379AE"/>
    <w:rsid w:val="0036745A"/>
    <w:rsid w:val="003C2CFC"/>
    <w:rsid w:val="003E4543"/>
    <w:rsid w:val="00440A78"/>
    <w:rsid w:val="004859BA"/>
    <w:rsid w:val="00496CA3"/>
    <w:rsid w:val="004D35D8"/>
    <w:rsid w:val="00520751"/>
    <w:rsid w:val="00571417"/>
    <w:rsid w:val="00571B14"/>
    <w:rsid w:val="005F5637"/>
    <w:rsid w:val="006123DB"/>
    <w:rsid w:val="00695F94"/>
    <w:rsid w:val="006A326C"/>
    <w:rsid w:val="006D1536"/>
    <w:rsid w:val="0079323D"/>
    <w:rsid w:val="007D0AB1"/>
    <w:rsid w:val="007F5851"/>
    <w:rsid w:val="009627D2"/>
    <w:rsid w:val="0099194F"/>
    <w:rsid w:val="009A69C1"/>
    <w:rsid w:val="009D27EE"/>
    <w:rsid w:val="00A24C97"/>
    <w:rsid w:val="00A37E15"/>
    <w:rsid w:val="00A50086"/>
    <w:rsid w:val="00A73B79"/>
    <w:rsid w:val="00A91E24"/>
    <w:rsid w:val="00AF3C7B"/>
    <w:rsid w:val="00B1429D"/>
    <w:rsid w:val="00B951E4"/>
    <w:rsid w:val="00BD2F69"/>
    <w:rsid w:val="00C32E1F"/>
    <w:rsid w:val="00C71FB0"/>
    <w:rsid w:val="00CD489F"/>
    <w:rsid w:val="00D245D2"/>
    <w:rsid w:val="00DE0AAE"/>
    <w:rsid w:val="00E16D55"/>
    <w:rsid w:val="00E330A7"/>
    <w:rsid w:val="00E672B1"/>
    <w:rsid w:val="00F115F5"/>
    <w:rsid w:val="00F15EB9"/>
    <w:rsid w:val="00F43D62"/>
    <w:rsid w:val="00F87137"/>
    <w:rsid w:val="00FA34AE"/>
    <w:rsid w:val="00FC4A21"/>
    <w:rsid w:val="00FD2529"/>
    <w:rsid w:val="00FE0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EB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15EB9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F15EB9"/>
    <w:rPr>
      <w:rFonts w:ascii="Calibri" w:eastAsia="Calibri" w:hAnsi="Calibri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A37E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37E15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695F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95F9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EB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15EB9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F15EB9"/>
    <w:rPr>
      <w:rFonts w:ascii="Calibri" w:eastAsia="Calibri" w:hAnsi="Calibri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A37E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37E15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695F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95F9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87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4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1529</Words>
  <Characters>8720</Characters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2017-01-09T11:04:00Z</cp:lastPrinted>
  <dcterms:created xsi:type="dcterms:W3CDTF">2016-12-22T14:20:00Z</dcterms:created>
  <dcterms:modified xsi:type="dcterms:W3CDTF">2017-01-09T11:04:00Z</dcterms:modified>
</cp:coreProperties>
</file>