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2D" w:rsidRPr="00900322" w:rsidRDefault="00FF472D" w:rsidP="001753A3">
      <w:pPr>
        <w:tabs>
          <w:tab w:val="left" w:pos="3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F27E4" w:rsidRPr="00900322" w:rsidRDefault="000F27E4" w:rsidP="001753A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0F27E4" w:rsidRPr="00900322" w:rsidRDefault="00E7330A" w:rsidP="00E7330A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</w:p>
    <w:p w:rsidR="00FF472D" w:rsidRPr="00900322" w:rsidRDefault="00FF472D" w:rsidP="001753A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ОПАСНЫЕ ПРОИЗВОДСТВЕННЫЕ ОБЪЕКТЫ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К категории опасных производственных объектов относятся объекты, на которых: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получаются, используются, перерабатываются, образуются, хранятся, транспортируются, уничтожаются в указанных в </w:t>
      </w:r>
      <w:r w:rsidR="005C7C45" w:rsidRPr="00900322">
        <w:rPr>
          <w:rFonts w:ascii="Times New Roman" w:hAnsi="Times New Roman" w:cs="Times New Roman"/>
          <w:sz w:val="28"/>
          <w:szCs w:val="28"/>
        </w:rPr>
        <w:t>П</w:t>
      </w:r>
      <w:r w:rsidR="006D3DAA" w:rsidRPr="00900322">
        <w:rPr>
          <w:rFonts w:ascii="Times New Roman" w:hAnsi="Times New Roman" w:cs="Times New Roman"/>
          <w:sz w:val="28"/>
          <w:szCs w:val="28"/>
        </w:rPr>
        <w:t xml:space="preserve">риложении 2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D3DAA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 количествах опасные вещества следующих видов: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воспламеняющиеся вещества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окисляющие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поддерживающие горение, вызывающие воспламенение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способствующие воспламенению других веществ в результате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>-восстановительной экзотермической реакции;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горючие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взрывчатые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которые при определенных видах внешнего воздействия способны на очень быстрое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самораспространяющееся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химическое превращение с выделением тепла и образованием газов;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иным тяжким последствиям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имеющие следующие характеристики: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высокотоксичные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 и имеющие следующие характеристики: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не более 15 миллиграммов на килограмм;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не более 50 миллиграммов на килограмм;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не более 0,5 миллиграмма на литр;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вещества, представляющие опасность для окружающей среды,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вещества, характеризующиеся в водной среде следующими показателями острой токсичности: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оборудование, работающее под избыточным давлением более 0,07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>, детские аттракционы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ведутся горные работы, работы по обогащению полезных ископаемых;</w:t>
      </w:r>
    </w:p>
    <w:p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згоранию;</w:t>
      </w:r>
    </w:p>
    <w:p w:rsidR="00FF472D" w:rsidRPr="00900322" w:rsidRDefault="006B504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7) ведутся работы по генерации электроэнергии;</w:t>
      </w:r>
    </w:p>
    <w:p w:rsidR="006B504C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ведутся работы по строительству, реконструкции, эксплуатации, ликвидации гидротехнических сооружений (в соответствии с перечнем классов, установленных законодательством Донецкой Народной Республики);</w:t>
      </w:r>
    </w:p>
    <w:p w:rsidR="003B4805" w:rsidRPr="00900322" w:rsidRDefault="00E94D05" w:rsidP="00965C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эксплуатируется оборудование с напряжением 1000 В и выше.</w:t>
      </w:r>
      <w:bookmarkStart w:id="0" w:name="_GoBack"/>
      <w:bookmarkEnd w:id="0"/>
    </w:p>
    <w:sectPr w:rsidR="003B4805" w:rsidRPr="00900322" w:rsidSect="006863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66" w:rsidRDefault="007E3A66" w:rsidP="004B4A38">
      <w:pPr>
        <w:spacing w:after="0" w:line="240" w:lineRule="auto"/>
      </w:pPr>
      <w:r>
        <w:separator/>
      </w:r>
    </w:p>
  </w:endnote>
  <w:endnote w:type="continuationSeparator" w:id="0">
    <w:p w:rsidR="007E3A66" w:rsidRDefault="007E3A66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66" w:rsidRDefault="007E3A66" w:rsidP="004B4A38">
      <w:pPr>
        <w:spacing w:after="0" w:line="240" w:lineRule="auto"/>
      </w:pPr>
      <w:r>
        <w:separator/>
      </w:r>
    </w:p>
  </w:footnote>
  <w:footnote w:type="continuationSeparator" w:id="0">
    <w:p w:rsidR="007E3A66" w:rsidRDefault="007E3A66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766706"/>
      <w:docPartObj>
        <w:docPartGallery w:val="Page Numbers (Top of Page)"/>
        <w:docPartUnique/>
      </w:docPartObj>
    </w:sdtPr>
    <w:sdtEndPr/>
    <w:sdtContent>
      <w:p w:rsidR="006D1FA2" w:rsidRDefault="006D1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D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D"/>
    <w:rsid w:val="000332FB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7897"/>
    <w:rsid w:val="007E29B6"/>
    <w:rsid w:val="007E3A66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5CD0"/>
    <w:rsid w:val="00967865"/>
    <w:rsid w:val="00977C68"/>
    <w:rsid w:val="009A3AA0"/>
    <w:rsid w:val="009C688F"/>
    <w:rsid w:val="00A06908"/>
    <w:rsid w:val="00A43191"/>
    <w:rsid w:val="00A6277E"/>
    <w:rsid w:val="00AA5454"/>
    <w:rsid w:val="00AF6896"/>
    <w:rsid w:val="00AF6EC5"/>
    <w:rsid w:val="00B35F98"/>
    <w:rsid w:val="00B370C2"/>
    <w:rsid w:val="00B56174"/>
    <w:rsid w:val="00BA77F8"/>
    <w:rsid w:val="00BD411D"/>
    <w:rsid w:val="00C24B24"/>
    <w:rsid w:val="00C373CA"/>
    <w:rsid w:val="00C94B24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688E-5041-4916-885B-8D5E36C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gs5_ksnpa</cp:lastModifiedBy>
  <cp:revision>2</cp:revision>
  <cp:lastPrinted>2015-06-08T12:38:00Z</cp:lastPrinted>
  <dcterms:created xsi:type="dcterms:W3CDTF">2017-03-10T13:00:00Z</dcterms:created>
  <dcterms:modified xsi:type="dcterms:W3CDTF">2017-03-10T13:00:00Z</dcterms:modified>
</cp:coreProperties>
</file>