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EB" w:rsidRDefault="003006EB" w:rsidP="003006EB">
      <w:pPr>
        <w:tabs>
          <w:tab w:val="left" w:pos="1851"/>
        </w:tabs>
        <w:ind w:firstLine="709"/>
        <w:jc w:val="right"/>
      </w:pPr>
      <w:r>
        <w:t xml:space="preserve">Приложение № 3. </w:t>
      </w:r>
    </w:p>
    <w:p w:rsidR="003006EB" w:rsidRDefault="003006EB" w:rsidP="003006EB">
      <w:pPr>
        <w:jc w:val="right"/>
      </w:pPr>
      <w:r w:rsidRPr="00AB2597">
        <w:t xml:space="preserve">Состав </w:t>
      </w:r>
      <w:r>
        <w:t xml:space="preserve">городской </w:t>
      </w:r>
      <w:r w:rsidRPr="00AB2597">
        <w:t xml:space="preserve">комиссии по предупреждению и ликвидации </w:t>
      </w:r>
    </w:p>
    <w:p w:rsidR="003006EB" w:rsidRPr="00AB2597" w:rsidRDefault="003006EB" w:rsidP="003006EB">
      <w:pPr>
        <w:jc w:val="right"/>
      </w:pPr>
      <w:r w:rsidRPr="00AB2597">
        <w:t xml:space="preserve">чрезвычайных </w:t>
      </w:r>
      <w:r>
        <w:t>с</w:t>
      </w:r>
      <w:r w:rsidRPr="00AB2597">
        <w:t>итуаций</w:t>
      </w:r>
      <w:r>
        <w:t xml:space="preserve"> </w:t>
      </w:r>
      <w:r w:rsidRPr="00AB2597">
        <w:t>и обеспечению пожарной безопасности</w:t>
      </w:r>
    </w:p>
    <w:p w:rsidR="003006EB" w:rsidRPr="00E95656" w:rsidRDefault="003006EB" w:rsidP="003006EB">
      <w:pPr>
        <w:spacing w:line="360" w:lineRule="auto"/>
        <w:rPr>
          <w:sz w:val="16"/>
          <w:szCs w:val="16"/>
        </w:rPr>
      </w:pPr>
    </w:p>
    <w:p w:rsidR="003006EB" w:rsidRPr="00911081" w:rsidRDefault="003006EB" w:rsidP="003006EB">
      <w:pPr>
        <w:spacing w:line="40" w:lineRule="atLeast"/>
      </w:pPr>
      <w:r>
        <w:t>П</w:t>
      </w:r>
      <w:r w:rsidRPr="008F46D7">
        <w:t>редседатель комиссии</w:t>
      </w:r>
      <w:r>
        <w:t xml:space="preserve"> – первый </w:t>
      </w:r>
      <w:r w:rsidRPr="008F46D7">
        <w:t xml:space="preserve">заместитель </w:t>
      </w:r>
      <w:r>
        <w:t>(заместитель)</w:t>
      </w:r>
      <w:r w:rsidRPr="008F46D7">
        <w:t xml:space="preserve"> главы администрации</w:t>
      </w:r>
      <w:r>
        <w:t>.</w:t>
      </w:r>
    </w:p>
    <w:p w:rsidR="003006EB" w:rsidRPr="00911081" w:rsidRDefault="003006EB" w:rsidP="003006EB">
      <w:pPr>
        <w:spacing w:line="40" w:lineRule="atLeast"/>
      </w:pPr>
      <w:r w:rsidRPr="00911081">
        <w:t>Заместитель председателя комиссии</w:t>
      </w:r>
      <w:r>
        <w:t xml:space="preserve"> – </w:t>
      </w:r>
      <w:r w:rsidRPr="00911081">
        <w:t>начальник</w:t>
      </w:r>
      <w:r>
        <w:t xml:space="preserve"> </w:t>
      </w:r>
      <w:r w:rsidRPr="00911081">
        <w:t xml:space="preserve">ГПСО </w:t>
      </w:r>
      <w:proofErr w:type="spellStart"/>
      <w:r w:rsidRPr="00911081">
        <w:t>г.Харцызска</w:t>
      </w:r>
      <w:proofErr w:type="spellEnd"/>
      <w:r w:rsidRPr="00911081">
        <w:t xml:space="preserve"> МЧС ДНР</w:t>
      </w:r>
      <w:r>
        <w:t>.</w:t>
      </w:r>
    </w:p>
    <w:p w:rsidR="003006EB" w:rsidRPr="00911081" w:rsidRDefault="003006EB" w:rsidP="003006EB">
      <w:pPr>
        <w:spacing w:line="40" w:lineRule="atLeast"/>
      </w:pPr>
      <w:r w:rsidRPr="00911081">
        <w:t>Секр</w:t>
      </w:r>
      <w:r>
        <w:t xml:space="preserve">етарь комиссии – </w:t>
      </w:r>
      <w:r w:rsidRPr="00911081">
        <w:t>по</w:t>
      </w:r>
      <w:r>
        <w:t xml:space="preserve"> решению председателя комиссии.</w:t>
      </w:r>
    </w:p>
    <w:p w:rsidR="003006EB" w:rsidRPr="00911081" w:rsidRDefault="003006EB" w:rsidP="003006EB">
      <w:pPr>
        <w:spacing w:line="40" w:lineRule="atLeast"/>
      </w:pPr>
      <w:r>
        <w:t>Члены комиссии: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>заместитель главы администрации</w:t>
      </w:r>
      <w:r>
        <w:t>;</w:t>
      </w:r>
      <w:r w:rsidRPr="00911081">
        <w:t xml:space="preserve"> 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>
        <w:t xml:space="preserve">начальник </w:t>
      </w:r>
      <w:r w:rsidRPr="00911081">
        <w:t>сектор</w:t>
      </w:r>
      <w:r>
        <w:t>а</w:t>
      </w:r>
      <w:r w:rsidRPr="00911081">
        <w:t xml:space="preserve"> по вопросам ГО и ЧС администрации города </w:t>
      </w:r>
      <w:proofErr w:type="spellStart"/>
      <w:r w:rsidRPr="00911081">
        <w:t>Харцызска</w:t>
      </w:r>
      <w:proofErr w:type="spellEnd"/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 xml:space="preserve">начальник управления жилищно-коммунального хозяйства администрации города </w:t>
      </w:r>
      <w:proofErr w:type="spellStart"/>
      <w:r w:rsidRPr="00911081">
        <w:t>Харцызска</w:t>
      </w:r>
      <w:proofErr w:type="spellEnd"/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>
        <w:t>н</w:t>
      </w:r>
      <w:r w:rsidRPr="008F46D7">
        <w:t xml:space="preserve">ачальник отдела </w:t>
      </w:r>
      <w:r w:rsidRPr="005821F7">
        <w:t xml:space="preserve">торговли </w:t>
      </w:r>
      <w:r>
        <w:t>и развития малого и среднего бизнеса</w:t>
      </w:r>
      <w:r w:rsidRPr="005821F7">
        <w:t xml:space="preserve"> </w:t>
      </w:r>
      <w:r w:rsidRPr="008F46D7">
        <w:t xml:space="preserve">администрации города </w:t>
      </w:r>
      <w:proofErr w:type="spellStart"/>
      <w:r w:rsidRPr="008F46D7">
        <w:t>Харцызска</w:t>
      </w:r>
      <w:proofErr w:type="spellEnd"/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>заведующий сектором по работе транспорта</w:t>
      </w:r>
      <w:r>
        <w:t xml:space="preserve"> администрации города </w:t>
      </w:r>
      <w:proofErr w:type="spellStart"/>
      <w:r>
        <w:t>Харцызска</w:t>
      </w:r>
      <w:proofErr w:type="spellEnd"/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 xml:space="preserve">начальник отдела градостроительства и архитектуры администрации города </w:t>
      </w:r>
      <w:proofErr w:type="spellStart"/>
      <w:r w:rsidRPr="00911081">
        <w:t>Харцызска</w:t>
      </w:r>
      <w:proofErr w:type="spellEnd"/>
      <w:r w:rsidRPr="00911081">
        <w:t>, главный архитектор г</w:t>
      </w:r>
      <w:r>
        <w:t xml:space="preserve">орода </w:t>
      </w:r>
      <w:proofErr w:type="spellStart"/>
      <w:r w:rsidRPr="00911081">
        <w:t>Харцызска</w:t>
      </w:r>
      <w:proofErr w:type="spellEnd"/>
      <w:r>
        <w:t>;</w:t>
      </w:r>
      <w:r w:rsidRPr="00911081">
        <w:t xml:space="preserve"> 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 xml:space="preserve">начальник управления образования администрации города </w:t>
      </w:r>
      <w:proofErr w:type="spellStart"/>
      <w:r w:rsidRPr="00911081">
        <w:t>Харцызска</w:t>
      </w:r>
      <w:proofErr w:type="spellEnd"/>
      <w:r>
        <w:t>;</w:t>
      </w:r>
      <w:r w:rsidRPr="00911081">
        <w:t xml:space="preserve"> 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>
        <w:t xml:space="preserve">главный врач ЦГБ г. </w:t>
      </w:r>
      <w:proofErr w:type="spellStart"/>
      <w:r>
        <w:t>Харцызска</w:t>
      </w:r>
      <w:proofErr w:type="spellEnd"/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 xml:space="preserve">начальник </w:t>
      </w:r>
      <w:proofErr w:type="spellStart"/>
      <w:r w:rsidRPr="00911081">
        <w:t>Харцызского</w:t>
      </w:r>
      <w:proofErr w:type="spellEnd"/>
      <w:r w:rsidRPr="00911081">
        <w:t xml:space="preserve"> ГО МВД ДНР</w:t>
      </w:r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 xml:space="preserve">главный Государственный санитарный врач городов </w:t>
      </w:r>
      <w:proofErr w:type="spellStart"/>
      <w:r w:rsidRPr="00911081">
        <w:t>Харцызск</w:t>
      </w:r>
      <w:proofErr w:type="spellEnd"/>
      <w:r w:rsidRPr="00911081">
        <w:t xml:space="preserve">, </w:t>
      </w:r>
      <w:proofErr w:type="spellStart"/>
      <w:r w:rsidRPr="00911081">
        <w:t>Зугрэс</w:t>
      </w:r>
      <w:proofErr w:type="spellEnd"/>
      <w:r w:rsidRPr="00911081">
        <w:t>, Иловайск</w:t>
      </w:r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 xml:space="preserve">начальник отдела военного комиссариата ДНР по </w:t>
      </w:r>
      <w:proofErr w:type="spellStart"/>
      <w:r w:rsidRPr="00911081">
        <w:t>г.Харцызску</w:t>
      </w:r>
      <w:proofErr w:type="spellEnd"/>
      <w:r>
        <w:t>;</w:t>
      </w:r>
    </w:p>
    <w:p w:rsidR="003006EB" w:rsidRPr="00911081" w:rsidRDefault="003006EB" w:rsidP="003006EB">
      <w:pPr>
        <w:numPr>
          <w:ilvl w:val="0"/>
          <w:numId w:val="1"/>
        </w:numPr>
        <w:tabs>
          <w:tab w:val="clear" w:pos="720"/>
          <w:tab w:val="num" w:pos="540"/>
        </w:tabs>
        <w:spacing w:line="40" w:lineRule="atLeast"/>
        <w:ind w:left="0" w:firstLine="360"/>
        <w:jc w:val="both"/>
      </w:pPr>
      <w:r w:rsidRPr="00911081">
        <w:t>заместитель начальника по техническим вопросам, цех ТУ № 26 Донецкого филиала ПАО «</w:t>
      </w:r>
      <w:proofErr w:type="spellStart"/>
      <w:r w:rsidRPr="00911081">
        <w:t>Укртелеком</w:t>
      </w:r>
      <w:proofErr w:type="spellEnd"/>
      <w:r w:rsidRPr="00911081">
        <w:t>»</w:t>
      </w:r>
      <w:r>
        <w:t>.</w:t>
      </w:r>
    </w:p>
    <w:p w:rsidR="003006EB" w:rsidRDefault="003006EB" w:rsidP="003006EB">
      <w:pPr>
        <w:spacing w:line="360" w:lineRule="auto"/>
        <w:rPr>
          <w:sz w:val="16"/>
          <w:szCs w:val="16"/>
        </w:rPr>
      </w:pPr>
    </w:p>
    <w:p w:rsidR="003006EB" w:rsidRDefault="003006EB" w:rsidP="003006EB">
      <w:pPr>
        <w:spacing w:line="360" w:lineRule="auto"/>
        <w:rPr>
          <w:sz w:val="16"/>
          <w:szCs w:val="16"/>
        </w:rPr>
      </w:pPr>
    </w:p>
    <w:p w:rsidR="003006EB" w:rsidRPr="00911081" w:rsidRDefault="003006EB" w:rsidP="003006EB">
      <w:pPr>
        <w:spacing w:line="360" w:lineRule="auto"/>
        <w:rPr>
          <w:sz w:val="16"/>
          <w:szCs w:val="16"/>
        </w:rPr>
      </w:pPr>
    </w:p>
    <w:p w:rsidR="003006EB" w:rsidRPr="00CD0CB8" w:rsidRDefault="003006EB" w:rsidP="003006EB">
      <w:pPr>
        <w:pStyle w:val="a3"/>
        <w:spacing w:before="0" w:beforeAutospacing="0" w:after="0"/>
        <w:jc w:val="both"/>
        <w:rPr>
          <w:b/>
        </w:rPr>
      </w:pPr>
      <w:r w:rsidRPr="00CD0CB8">
        <w:rPr>
          <w:b/>
        </w:rPr>
        <w:t xml:space="preserve">Управляющий делами </w:t>
      </w:r>
      <w:r w:rsidRPr="00CD0CB8">
        <w:rPr>
          <w:b/>
        </w:rPr>
        <w:tab/>
        <w:t xml:space="preserve">                         </w:t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  <w:t>Л.Л. Родионова</w:t>
      </w:r>
    </w:p>
    <w:p w:rsidR="003006EB" w:rsidRDefault="003006EB" w:rsidP="003006EB"/>
    <w:p w:rsidR="003006EB" w:rsidRDefault="003006EB" w:rsidP="003006EB">
      <w:pPr>
        <w:jc w:val="both"/>
      </w:pPr>
      <w:r w:rsidRPr="00AB2597">
        <w:t xml:space="preserve">Состав </w:t>
      </w:r>
      <w:r>
        <w:t xml:space="preserve">городской </w:t>
      </w:r>
      <w:r w:rsidRPr="00AB2597">
        <w:t xml:space="preserve">комиссии по предупреждению и ликвидации чрезвычайных </w:t>
      </w:r>
      <w:r>
        <w:t>с</w:t>
      </w:r>
      <w:r w:rsidRPr="00AB2597">
        <w:t>итуаций</w:t>
      </w:r>
      <w:r>
        <w:t xml:space="preserve"> </w:t>
      </w:r>
      <w:r w:rsidRPr="00AB2597">
        <w:t>и обеспечению пожарной безопасности</w:t>
      </w:r>
      <w:r>
        <w:t xml:space="preserve"> подготовлен с</w:t>
      </w:r>
      <w:r>
        <w:rPr>
          <w:rStyle w:val="a4"/>
          <w:b w:val="0"/>
        </w:rPr>
        <w:t>ектор</w:t>
      </w:r>
      <w:r w:rsidRPr="007A1DE1">
        <w:rPr>
          <w:rStyle w:val="a4"/>
          <w:b w:val="0"/>
        </w:rPr>
        <w:t xml:space="preserve">ом по </w:t>
      </w:r>
      <w:r>
        <w:rPr>
          <w:rStyle w:val="a4"/>
          <w:b w:val="0"/>
        </w:rPr>
        <w:t>вопросам гражданской обороны и чрезвычайных ситуаций</w:t>
      </w:r>
      <w:r w:rsidRPr="007A1DE1">
        <w:rPr>
          <w:rStyle w:val="a4"/>
          <w:b w:val="0"/>
        </w:rPr>
        <w:t xml:space="preserve"> администрации города </w:t>
      </w:r>
      <w:proofErr w:type="spellStart"/>
      <w:r w:rsidRPr="007A1DE1">
        <w:rPr>
          <w:rStyle w:val="a4"/>
          <w:b w:val="0"/>
        </w:rPr>
        <w:t>Харцызска</w:t>
      </w:r>
      <w:proofErr w:type="spellEnd"/>
    </w:p>
    <w:p w:rsidR="003006EB" w:rsidRDefault="003006EB" w:rsidP="003006EB"/>
    <w:p w:rsidR="003006EB" w:rsidRDefault="003006EB" w:rsidP="003006EB"/>
    <w:p w:rsidR="00144084" w:rsidRDefault="003006EB" w:rsidP="003006EB">
      <w:r w:rsidRPr="00CD0CB8">
        <w:rPr>
          <w:b/>
        </w:rPr>
        <w:t>Заведующий сектором</w:t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bookmarkStart w:id="0" w:name="_GoBack"/>
      <w:bookmarkEnd w:id="0"/>
      <w:r w:rsidRPr="00CD0CB8">
        <w:rPr>
          <w:b/>
        </w:rPr>
        <w:tab/>
      </w:r>
      <w:r w:rsidRPr="00CD0CB8">
        <w:rPr>
          <w:b/>
        </w:rPr>
        <w:tab/>
        <w:t>Е.Г. Виноградов</w:t>
      </w:r>
    </w:p>
    <w:sectPr w:rsidR="0014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42D"/>
    <w:multiLevelType w:val="hybridMultilevel"/>
    <w:tmpl w:val="BB08C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E0"/>
    <w:rsid w:val="00144084"/>
    <w:rsid w:val="003006EB"/>
    <w:rsid w:val="00F5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B1B3-75EA-4055-AAD4-786C7A6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6EB"/>
    <w:pPr>
      <w:spacing w:before="100" w:beforeAutospacing="1" w:after="100" w:afterAutospacing="1"/>
    </w:pPr>
  </w:style>
  <w:style w:type="character" w:styleId="a4">
    <w:name w:val="Strong"/>
    <w:qFormat/>
    <w:rsid w:val="00300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2017-05-22T14:37:00Z</dcterms:created>
  <dcterms:modified xsi:type="dcterms:W3CDTF">2017-05-22T14:37:00Z</dcterms:modified>
</cp:coreProperties>
</file>