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0A0"/>
      </w:tblPr>
      <w:tblGrid>
        <w:gridCol w:w="4218"/>
      </w:tblGrid>
      <w:tr w:rsidR="00297C37" w:rsidRPr="00934A37" w:rsidTr="0096096B">
        <w:tc>
          <w:tcPr>
            <w:tcW w:w="4218" w:type="dxa"/>
          </w:tcPr>
          <w:p w:rsidR="00297C37" w:rsidRPr="00297C37" w:rsidRDefault="00440213" w:rsidP="007543D9">
            <w:pPr>
              <w:pStyle w:val="ConsPlusNormal"/>
              <w:ind w:left="209" w:hanging="2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97C37" w:rsidRPr="00297C37" w:rsidRDefault="00297C37" w:rsidP="009609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оказания медицинской </w:t>
            </w:r>
            <w:r w:rsidRPr="00297C37">
              <w:rPr>
                <w:rFonts w:ascii="Times New Roman" w:hAnsi="Times New Roman" w:cs="Times New Roman"/>
                <w:sz w:val="28"/>
                <w:szCs w:val="28"/>
              </w:rPr>
              <w:t>помощи больным по профилю «Кардиология» (п.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C3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4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C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7C37" w:rsidRPr="00934A37" w:rsidRDefault="00297C37" w:rsidP="009609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C37" w:rsidRPr="00D1273E" w:rsidRDefault="00D1273E" w:rsidP="00297C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3E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  <w:r w:rsidRPr="00D127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="00D33E08" w:rsidRPr="00D1273E">
        <w:rPr>
          <w:rFonts w:ascii="Times New Roman" w:hAnsi="Times New Roman" w:cs="Times New Roman"/>
          <w:b/>
          <w:sz w:val="28"/>
          <w:szCs w:val="28"/>
        </w:rPr>
        <w:t xml:space="preserve"> КАРДИОЛГИЧЕСКОГО ДИСПАНСЕРА С</w:t>
      </w:r>
      <w:r w:rsidR="00297C37" w:rsidRPr="00D1273E">
        <w:rPr>
          <w:rFonts w:ascii="Times New Roman" w:hAnsi="Times New Roman" w:cs="Times New Roman"/>
          <w:b/>
          <w:sz w:val="28"/>
          <w:szCs w:val="28"/>
        </w:rPr>
        <w:t xml:space="preserve"> ДНЕВНЫМ СТАЦИОНАРОМ НА 20 КОЕК</w:t>
      </w:r>
    </w:p>
    <w:p w:rsidR="00297C37" w:rsidRPr="00D1273E" w:rsidRDefault="00297C37" w:rsidP="00297C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</w:t>
      </w:r>
      <w:r w:rsidR="00297C37" w:rsidRPr="00067B62">
        <w:rPr>
          <w:rFonts w:ascii="Times New Roman" w:hAnsi="Times New Roman" w:cs="Times New Roman"/>
          <w:sz w:val="28"/>
          <w:szCs w:val="28"/>
        </w:rPr>
        <w:t>т порядок организации деятельности кардиологического диспансер</w:t>
      </w:r>
      <w:r w:rsidR="00297C37">
        <w:rPr>
          <w:rFonts w:ascii="Times New Roman" w:hAnsi="Times New Roman" w:cs="Times New Roman"/>
          <w:sz w:val="28"/>
          <w:szCs w:val="28"/>
        </w:rPr>
        <w:t xml:space="preserve">а с дневным стационаром </w:t>
      </w:r>
      <w:r w:rsidR="00297C37" w:rsidRPr="00067B62">
        <w:rPr>
          <w:rFonts w:ascii="Times New Roman" w:hAnsi="Times New Roman" w:cs="Times New Roman"/>
          <w:sz w:val="28"/>
          <w:szCs w:val="28"/>
        </w:rPr>
        <w:t>(далее</w:t>
      </w:r>
      <w:r w:rsidR="00297C37">
        <w:rPr>
          <w:rFonts w:ascii="Times New Roman" w:hAnsi="Times New Roman" w:cs="Times New Roman"/>
          <w:sz w:val="28"/>
          <w:szCs w:val="28"/>
        </w:rPr>
        <w:t xml:space="preserve"> </w:t>
      </w:r>
      <w:r w:rsidR="00297C37" w:rsidRPr="00067B62">
        <w:rPr>
          <w:rFonts w:ascii="Times New Roman" w:hAnsi="Times New Roman" w:cs="Times New Roman"/>
          <w:sz w:val="28"/>
          <w:szCs w:val="28"/>
        </w:rPr>
        <w:t>-</w:t>
      </w:r>
      <w:r w:rsidR="00297C37">
        <w:rPr>
          <w:rFonts w:ascii="Times New Roman" w:hAnsi="Times New Roman" w:cs="Times New Roman"/>
          <w:sz w:val="28"/>
          <w:szCs w:val="28"/>
        </w:rPr>
        <w:t xml:space="preserve"> </w:t>
      </w:r>
      <w:r w:rsidR="00297C37" w:rsidRPr="00067B62">
        <w:rPr>
          <w:rFonts w:ascii="Times New Roman" w:hAnsi="Times New Roman" w:cs="Times New Roman"/>
          <w:sz w:val="28"/>
          <w:szCs w:val="28"/>
        </w:rPr>
        <w:t>Диспансер)</w:t>
      </w:r>
      <w:r w:rsidR="00297C37">
        <w:rPr>
          <w:rFonts w:ascii="Times New Roman" w:hAnsi="Times New Roman" w:cs="Times New Roman"/>
          <w:sz w:val="28"/>
          <w:szCs w:val="28"/>
        </w:rPr>
        <w:t>.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2.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Диспансер создается как структурное подразделение учреждения здравоохранения, оказывающее </w:t>
      </w:r>
      <w:r>
        <w:rPr>
          <w:rFonts w:ascii="Times New Roman" w:hAnsi="Times New Roman" w:cs="Times New Roman"/>
          <w:sz w:val="28"/>
          <w:szCs w:val="28"/>
        </w:rPr>
        <w:t>высокоспециализированную М</w:t>
      </w:r>
      <w:r w:rsidRPr="00067B62">
        <w:rPr>
          <w:rFonts w:ascii="Times New Roman" w:hAnsi="Times New Roman" w:cs="Times New Roman"/>
          <w:sz w:val="28"/>
          <w:szCs w:val="28"/>
        </w:rPr>
        <w:t>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больным на третичном уровне по профилю «Кардиоло</w:t>
      </w:r>
      <w:r w:rsidR="00D1273E">
        <w:rPr>
          <w:rFonts w:ascii="Times New Roman" w:hAnsi="Times New Roman" w:cs="Times New Roman"/>
          <w:sz w:val="28"/>
          <w:szCs w:val="28"/>
        </w:rPr>
        <w:t>гия».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3.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Диспансер возглавляет руководитель, назначаемый на должность руководителем учреждения здравоохранения.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4.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На должность руководителя Диспансера назначается специалист, соответствующий действующим квалификационным</w:t>
      </w:r>
      <w:r w:rsidR="006E3792">
        <w:rPr>
          <w:rFonts w:ascii="Times New Roman" w:hAnsi="Times New Roman" w:cs="Times New Roman"/>
          <w:sz w:val="28"/>
          <w:szCs w:val="28"/>
        </w:rPr>
        <w:t xml:space="preserve"> требованиям, по специальности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7B62">
        <w:rPr>
          <w:rFonts w:ascii="Times New Roman" w:hAnsi="Times New Roman" w:cs="Times New Roman"/>
          <w:sz w:val="28"/>
          <w:szCs w:val="28"/>
        </w:rPr>
        <w:t>ардиология».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C37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Диспансер</w:t>
      </w:r>
      <w:r w:rsidR="008A4BB6" w:rsidRPr="006E3792"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оказывает консультативную, диагностическую, лечебную высокоспециализированную Медицинскую помощь по профилю «Кардиология»</w:t>
      </w:r>
      <w:r w:rsidR="00C7202F" w:rsidRPr="006E3792">
        <w:rPr>
          <w:rFonts w:ascii="Times New Roman" w:hAnsi="Times New Roman" w:cs="Times New Roman"/>
          <w:sz w:val="28"/>
          <w:szCs w:val="28"/>
        </w:rPr>
        <w:t xml:space="preserve"> </w:t>
      </w:r>
      <w:r w:rsidR="00297C37" w:rsidRPr="00A21A6E">
        <w:rPr>
          <w:rFonts w:ascii="Times New Roman" w:hAnsi="Times New Roman" w:cs="Times New Roman"/>
          <w:sz w:val="28"/>
          <w:szCs w:val="28"/>
        </w:rPr>
        <w:t xml:space="preserve">при необходимости установления окончательного диагноза в связи с </w:t>
      </w:r>
      <w:r w:rsidR="00297C37">
        <w:rPr>
          <w:rFonts w:ascii="Times New Roman" w:hAnsi="Times New Roman" w:cs="Times New Roman"/>
          <w:sz w:val="28"/>
          <w:szCs w:val="28"/>
        </w:rPr>
        <w:t>нетипичным течением заболевания</w:t>
      </w:r>
      <w:r w:rsidR="00297C37" w:rsidRPr="00A21A6E">
        <w:rPr>
          <w:rFonts w:ascii="Times New Roman" w:hAnsi="Times New Roman" w:cs="Times New Roman"/>
          <w:sz w:val="28"/>
          <w:szCs w:val="28"/>
        </w:rPr>
        <w:t>, в случае необходимости интенсификации лечени</w:t>
      </w:r>
      <w:r w:rsidR="00297C37">
        <w:rPr>
          <w:rFonts w:ascii="Times New Roman" w:hAnsi="Times New Roman" w:cs="Times New Roman"/>
          <w:sz w:val="28"/>
          <w:szCs w:val="28"/>
        </w:rPr>
        <w:t>я в рамках программного лечения</w:t>
      </w:r>
      <w:r w:rsidR="00297C37" w:rsidRPr="00A21A6E">
        <w:rPr>
          <w:rFonts w:ascii="Times New Roman" w:hAnsi="Times New Roman" w:cs="Times New Roman"/>
          <w:sz w:val="28"/>
          <w:szCs w:val="28"/>
        </w:rPr>
        <w:t>, высоком риске хирургического лечения в связи с осложненным течением основного заболевания или нал</w:t>
      </w:r>
      <w:r w:rsidR="00297C37">
        <w:rPr>
          <w:rFonts w:ascii="Times New Roman" w:hAnsi="Times New Roman" w:cs="Times New Roman"/>
          <w:sz w:val="28"/>
          <w:szCs w:val="28"/>
        </w:rPr>
        <w:t>ичием сопутствующих заболеваний</w:t>
      </w:r>
      <w:r w:rsidR="00297C37" w:rsidRPr="00A21A6E">
        <w:rPr>
          <w:rFonts w:ascii="Times New Roman" w:hAnsi="Times New Roman" w:cs="Times New Roman"/>
          <w:sz w:val="28"/>
          <w:szCs w:val="28"/>
        </w:rPr>
        <w:t>, необходимости обследования в слож</w:t>
      </w:r>
      <w:r w:rsidR="00297C37">
        <w:rPr>
          <w:rFonts w:ascii="Times New Roman" w:hAnsi="Times New Roman" w:cs="Times New Roman"/>
          <w:sz w:val="28"/>
          <w:szCs w:val="28"/>
        </w:rPr>
        <w:t>ных диагностических случаях и (</w:t>
      </w:r>
      <w:r w:rsidR="00297C37" w:rsidRPr="00A21A6E">
        <w:rPr>
          <w:rFonts w:ascii="Times New Roman" w:hAnsi="Times New Roman" w:cs="Times New Roman"/>
          <w:sz w:val="28"/>
          <w:szCs w:val="28"/>
        </w:rPr>
        <w:t>или) комплексной предоперационной подготовке у больных с осложненными форм</w:t>
      </w:r>
      <w:r w:rsidR="00297C37">
        <w:rPr>
          <w:rFonts w:ascii="Times New Roman" w:hAnsi="Times New Roman" w:cs="Times New Roman"/>
          <w:sz w:val="28"/>
          <w:szCs w:val="28"/>
        </w:rPr>
        <w:t>ами заболеваний</w:t>
      </w:r>
      <w:r w:rsidR="00297C37" w:rsidRPr="00A21A6E">
        <w:rPr>
          <w:rFonts w:ascii="Times New Roman" w:hAnsi="Times New Roman" w:cs="Times New Roman"/>
          <w:sz w:val="28"/>
          <w:szCs w:val="28"/>
        </w:rPr>
        <w:t>, сопутствующими заболеваниями.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 w:rsidRPr="00197723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297C37">
        <w:rPr>
          <w:rFonts w:ascii="Times New Roman" w:hAnsi="Times New Roman" w:cs="Times New Roman"/>
          <w:sz w:val="28"/>
          <w:szCs w:val="28"/>
        </w:rPr>
        <w:t xml:space="preserve">Диспансера является </w:t>
      </w:r>
      <w:r w:rsidR="00297C37" w:rsidRPr="00197723">
        <w:rPr>
          <w:rFonts w:ascii="Times New Roman" w:hAnsi="Times New Roman" w:cs="Times New Roman"/>
          <w:sz w:val="28"/>
          <w:szCs w:val="28"/>
        </w:rPr>
        <w:t xml:space="preserve">приближение </w:t>
      </w:r>
      <w:r w:rsidR="00297C37">
        <w:rPr>
          <w:rFonts w:ascii="Times New Roman" w:hAnsi="Times New Roman" w:cs="Times New Roman"/>
          <w:sz w:val="28"/>
          <w:szCs w:val="28"/>
        </w:rPr>
        <w:t>высоко</w:t>
      </w:r>
      <w:r w:rsidR="00297C37" w:rsidRPr="00197723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297C37">
        <w:rPr>
          <w:rFonts w:ascii="Times New Roman" w:hAnsi="Times New Roman" w:cs="Times New Roman"/>
          <w:sz w:val="28"/>
          <w:szCs w:val="28"/>
        </w:rPr>
        <w:t>Медицинской помощи по профилю «Кардиология»</w:t>
      </w:r>
      <w:r w:rsidR="00297C37" w:rsidRPr="00197723">
        <w:rPr>
          <w:rFonts w:ascii="Times New Roman" w:hAnsi="Times New Roman" w:cs="Times New Roman"/>
          <w:sz w:val="28"/>
          <w:szCs w:val="28"/>
        </w:rPr>
        <w:t xml:space="preserve"> к населению, которая подразумевает проведение и организацию мероприятий по раннему выявлению, профилактике </w:t>
      </w:r>
      <w:r w:rsidR="00297C37">
        <w:rPr>
          <w:rFonts w:ascii="Times New Roman" w:hAnsi="Times New Roman" w:cs="Times New Roman"/>
          <w:sz w:val="28"/>
          <w:szCs w:val="28"/>
        </w:rPr>
        <w:t xml:space="preserve">сердечно-сосудистых заболеваний </w:t>
      </w:r>
      <w:r w:rsidR="00297C37" w:rsidRPr="00197723">
        <w:rPr>
          <w:rFonts w:ascii="Times New Roman" w:hAnsi="Times New Roman" w:cs="Times New Roman"/>
          <w:sz w:val="28"/>
          <w:szCs w:val="28"/>
        </w:rPr>
        <w:t>и улучшению качества диагностики, лечения и диспансеризации боль</w:t>
      </w:r>
      <w:r w:rsidR="00297C37">
        <w:rPr>
          <w:rFonts w:ascii="Times New Roman" w:hAnsi="Times New Roman" w:cs="Times New Roman"/>
          <w:sz w:val="28"/>
          <w:szCs w:val="28"/>
        </w:rPr>
        <w:t>ны</w:t>
      </w:r>
      <w:r w:rsidR="00297C37" w:rsidRPr="00197723">
        <w:rPr>
          <w:rFonts w:ascii="Times New Roman" w:hAnsi="Times New Roman" w:cs="Times New Roman"/>
          <w:sz w:val="28"/>
          <w:szCs w:val="28"/>
        </w:rPr>
        <w:t xml:space="preserve">х сердечно-сосудистого профиля в учреждениях </w:t>
      </w:r>
      <w:r w:rsidR="00297C37">
        <w:rPr>
          <w:rFonts w:ascii="Times New Roman" w:hAnsi="Times New Roman" w:cs="Times New Roman"/>
          <w:sz w:val="28"/>
          <w:szCs w:val="28"/>
        </w:rPr>
        <w:t>здравоохранения Донецкой Народной Республики.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C37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297C37">
        <w:rPr>
          <w:rFonts w:ascii="Times New Roman" w:hAnsi="Times New Roman" w:cs="Times New Roman"/>
          <w:sz w:val="28"/>
          <w:szCs w:val="28"/>
        </w:rPr>
        <w:t xml:space="preserve">кардиологического диспансера с дневным стационаром </w:t>
      </w:r>
      <w:r w:rsidR="00297C37" w:rsidRPr="00067B62">
        <w:rPr>
          <w:rFonts w:ascii="Times New Roman" w:hAnsi="Times New Roman" w:cs="Times New Roman"/>
          <w:sz w:val="28"/>
          <w:szCs w:val="28"/>
        </w:rPr>
        <w:t>рекомендуется предусматривать</w:t>
      </w:r>
      <w:r w:rsidR="00297C37">
        <w:rPr>
          <w:rFonts w:ascii="Times New Roman" w:hAnsi="Times New Roman" w:cs="Times New Roman"/>
          <w:sz w:val="28"/>
          <w:szCs w:val="28"/>
        </w:rPr>
        <w:t>: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кабинеты врачей-специалистов</w:t>
      </w:r>
      <w:r>
        <w:rPr>
          <w:rFonts w:ascii="Times New Roman" w:hAnsi="Times New Roman" w:cs="Times New Roman"/>
          <w:sz w:val="28"/>
          <w:szCs w:val="28"/>
        </w:rPr>
        <w:t>-кардиологов (консультативный прием);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врача хирурга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сердчено-сосудистого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консультативный прием);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врача-кардиолога (организационно-методическая помощь);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кардиологический дневной стационар</w:t>
      </w:r>
      <w:r>
        <w:rPr>
          <w:rFonts w:ascii="Times New Roman" w:hAnsi="Times New Roman" w:cs="Times New Roman"/>
          <w:sz w:val="28"/>
          <w:szCs w:val="28"/>
        </w:rPr>
        <w:t xml:space="preserve"> на 20 коек;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функциональной диагностики и ультразвуковых исследований.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 xml:space="preserve">Дневной стационар является структурным подразделением кардиологического диспансера и создан для осуществления лечебной </w:t>
      </w:r>
      <w:r w:rsidR="00297C37">
        <w:rPr>
          <w:rFonts w:ascii="Times New Roman" w:hAnsi="Times New Roman" w:cs="Times New Roman"/>
          <w:sz w:val="28"/>
          <w:szCs w:val="28"/>
        </w:rPr>
        <w:lastRenderedPageBreak/>
        <w:t>высокоспециализированной Медицинской помощи по профилю «Кардиология», больным, не требующим круглосу</w:t>
      </w:r>
      <w:r w:rsidR="00440213">
        <w:rPr>
          <w:rFonts w:ascii="Times New Roman" w:hAnsi="Times New Roman" w:cs="Times New Roman"/>
          <w:sz w:val="28"/>
          <w:szCs w:val="28"/>
        </w:rPr>
        <w:t>точного медицинского наблюдения.</w:t>
      </w: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Штатная численность Дневного стационара устанавливается руководителем многопрофильного учреждения здравоохранения, в составе которого создан Диспансер, исходя из объема проводимой лечебно-диагностической работы, с </w:t>
      </w:r>
      <w:r w:rsidRPr="00440213">
        <w:rPr>
          <w:rFonts w:ascii="Times New Roman" w:hAnsi="Times New Roman" w:cs="Times New Roman"/>
          <w:sz w:val="28"/>
          <w:szCs w:val="28"/>
        </w:rPr>
        <w:t>учетом рекомендуемых штатных нормативов, предусмотренных</w:t>
      </w:r>
      <w:r w:rsidR="00C7202F" w:rsidRPr="00440213">
        <w:rPr>
          <w:rFonts w:ascii="Times New Roman" w:hAnsi="Times New Roman" w:cs="Times New Roman"/>
          <w:sz w:val="28"/>
          <w:szCs w:val="28"/>
        </w:rPr>
        <w:t xml:space="preserve"> </w:t>
      </w:r>
      <w:r w:rsidRPr="0044021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40213" w:rsidRPr="00440213">
        <w:rPr>
          <w:rFonts w:ascii="Times New Roman" w:hAnsi="Times New Roman" w:cs="Times New Roman"/>
          <w:sz w:val="28"/>
          <w:szCs w:val="28"/>
        </w:rPr>
        <w:t>приложением</w:t>
      </w:r>
      <w:r w:rsidR="00440213">
        <w:rPr>
          <w:rFonts w:ascii="Times New Roman" w:hAnsi="Times New Roman" w:cs="Times New Roman"/>
          <w:sz w:val="28"/>
          <w:szCs w:val="28"/>
        </w:rPr>
        <w:t>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Дневной стационар для обеспечения своей деятельности использует возможности Диспансера, а также лечебно-диагностического учреждения здравоохранени</w:t>
      </w:r>
      <w:r w:rsidR="00440213">
        <w:rPr>
          <w:rFonts w:ascii="Times New Roman" w:hAnsi="Times New Roman" w:cs="Times New Roman"/>
          <w:sz w:val="28"/>
          <w:szCs w:val="28"/>
        </w:rPr>
        <w:t>я, в составе которого он создан.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Количество больных и режим работы Дневного стационара кардиологического диспансера определяется руководит</w:t>
      </w:r>
      <w:r w:rsidR="00440213">
        <w:rPr>
          <w:rFonts w:ascii="Times New Roman" w:hAnsi="Times New Roman" w:cs="Times New Roman"/>
          <w:sz w:val="28"/>
          <w:szCs w:val="28"/>
        </w:rPr>
        <w:t>елем учреждения здравоохранения.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Дневной стационар осуществляет следующие функции: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C37">
        <w:rPr>
          <w:rFonts w:ascii="Times New Roman" w:hAnsi="Times New Roman" w:cs="Times New Roman"/>
          <w:sz w:val="28"/>
          <w:szCs w:val="28"/>
        </w:rPr>
        <w:t>казание Медицинской помощи больным с применением методов диагностики, не требующих круглосуточного наблюдения;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97C37">
        <w:rPr>
          <w:rFonts w:ascii="Times New Roman" w:hAnsi="Times New Roman" w:cs="Times New Roman"/>
          <w:sz w:val="28"/>
          <w:szCs w:val="28"/>
        </w:rPr>
        <w:t>ечение и наблюдение больных с подбором медицинской терапии, предусматривающей ежедневный лабораторный и инструментальный контроль, но не требующих круглосуточного медицинского наблюдения;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7C37">
        <w:rPr>
          <w:rFonts w:ascii="Times New Roman" w:hAnsi="Times New Roman" w:cs="Times New Roman"/>
          <w:sz w:val="28"/>
          <w:szCs w:val="28"/>
        </w:rPr>
        <w:t>родолжение реабилитации больных;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97C37">
        <w:rPr>
          <w:rFonts w:ascii="Times New Roman" w:hAnsi="Times New Roman" w:cs="Times New Roman"/>
          <w:sz w:val="28"/>
          <w:szCs w:val="28"/>
        </w:rPr>
        <w:t>ечение больных, выписанных из учреждения здравоохранения, оказавших Медицинскую помощь в стационарных условиях, с рекомендацией продолжить лечение в Дневном стационаре;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7C37">
        <w:rPr>
          <w:rFonts w:ascii="Times New Roman" w:hAnsi="Times New Roman" w:cs="Times New Roman"/>
          <w:sz w:val="28"/>
          <w:szCs w:val="28"/>
        </w:rPr>
        <w:t>недрение в практику современных методов диагностики и лечения;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C37">
        <w:rPr>
          <w:rFonts w:ascii="Times New Roman" w:hAnsi="Times New Roman" w:cs="Times New Roman"/>
          <w:sz w:val="28"/>
          <w:szCs w:val="28"/>
        </w:rPr>
        <w:t>беспечение преемственности с другими лечебными учреждениями при оказании Медицинской помощи по профилю «Кардиология»;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7C37">
        <w:rPr>
          <w:rFonts w:ascii="Times New Roman" w:hAnsi="Times New Roman" w:cs="Times New Roman"/>
          <w:sz w:val="28"/>
          <w:szCs w:val="28"/>
        </w:rPr>
        <w:t>едение учетной и отчетной документации, предоставление отчетов о деятельности;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C37">
        <w:rPr>
          <w:rFonts w:ascii="Times New Roman" w:hAnsi="Times New Roman" w:cs="Times New Roman"/>
          <w:sz w:val="28"/>
          <w:szCs w:val="28"/>
        </w:rPr>
        <w:t>существление экспертизы временной нетрудоспособности;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7C37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7C37">
        <w:rPr>
          <w:rFonts w:ascii="Times New Roman" w:hAnsi="Times New Roman" w:cs="Times New Roman"/>
          <w:sz w:val="28"/>
          <w:szCs w:val="28"/>
        </w:rPr>
        <w:t>роведение школ здоровья.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проведение дополнительных обследований, техническое выполнение которых в условиях Дневного стационара невозможно, а также при наличии медицинских показаний больной переводится для лечения </w:t>
      </w:r>
      <w:r w:rsidR="00585DDE"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в стационарные условия третичного уровня.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Основными функциями Диспансера являются: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>казание</w:t>
      </w:r>
      <w:r w:rsidR="00C7202F" w:rsidRPr="006E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высокоспециализированной </w:t>
      </w:r>
      <w:r w:rsidRPr="00067B62">
        <w:rPr>
          <w:rFonts w:ascii="Times New Roman" w:hAnsi="Times New Roman" w:cs="Times New Roman"/>
          <w:sz w:val="28"/>
          <w:szCs w:val="28"/>
        </w:rPr>
        <w:t xml:space="preserve">консультативной, диагностической и лечебной помощи </w:t>
      </w:r>
      <w:r>
        <w:rPr>
          <w:rFonts w:ascii="Times New Roman" w:hAnsi="Times New Roman" w:cs="Times New Roman"/>
          <w:sz w:val="28"/>
          <w:szCs w:val="28"/>
        </w:rPr>
        <w:t>по профилю «Кардиология»;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 xml:space="preserve">тбор и подготовка больных с </w:t>
      </w:r>
      <w:proofErr w:type="spellStart"/>
      <w:proofErr w:type="gramStart"/>
      <w:r w:rsidRPr="00067B62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 w:rsidR="00585DD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к оказанию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7B62">
        <w:rPr>
          <w:rFonts w:ascii="Times New Roman" w:hAnsi="Times New Roman" w:cs="Times New Roman"/>
          <w:sz w:val="28"/>
          <w:szCs w:val="28"/>
        </w:rPr>
        <w:t>ысокотехнологичной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67B62">
        <w:rPr>
          <w:rFonts w:ascii="Times New Roman" w:hAnsi="Times New Roman" w:cs="Times New Roman"/>
          <w:sz w:val="28"/>
          <w:szCs w:val="28"/>
        </w:rPr>
        <w:t>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B62">
        <w:rPr>
          <w:rFonts w:ascii="Times New Roman" w:hAnsi="Times New Roman" w:cs="Times New Roman"/>
          <w:sz w:val="28"/>
          <w:szCs w:val="28"/>
        </w:rPr>
        <w:t>чет больных с сердечно-сосудистыми заболеваниями по нозологическим группам с использованием автоматизированных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DE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B62">
        <w:rPr>
          <w:rFonts w:ascii="Times New Roman" w:hAnsi="Times New Roman" w:cs="Times New Roman"/>
          <w:sz w:val="28"/>
          <w:szCs w:val="28"/>
        </w:rPr>
        <w:t>чет больных</w:t>
      </w:r>
      <w:r>
        <w:rPr>
          <w:rFonts w:ascii="Times New Roman" w:hAnsi="Times New Roman" w:cs="Times New Roman"/>
          <w:sz w:val="28"/>
          <w:szCs w:val="28"/>
        </w:rPr>
        <w:t xml:space="preserve"> по профилю «Кардиология»</w:t>
      </w:r>
      <w:r w:rsidRPr="00067B62">
        <w:rPr>
          <w:rFonts w:ascii="Times New Roman" w:hAnsi="Times New Roman" w:cs="Times New Roman"/>
          <w:sz w:val="28"/>
          <w:szCs w:val="28"/>
        </w:rPr>
        <w:t>, нуждающихся в оказании</w:t>
      </w:r>
    </w:p>
    <w:p w:rsidR="00585DDE" w:rsidRDefault="00585DDE" w:rsidP="00585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C37" w:rsidRPr="00067B62" w:rsidRDefault="00297C37" w:rsidP="00585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и </w:t>
      </w:r>
      <w:proofErr w:type="gramStart"/>
      <w:r w:rsidRPr="00067B62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 xml:space="preserve"> высокотехнологичную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>едицинскую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7B62">
        <w:rPr>
          <w:rFonts w:ascii="Times New Roman" w:hAnsi="Times New Roman" w:cs="Times New Roman"/>
          <w:sz w:val="28"/>
          <w:szCs w:val="28"/>
        </w:rPr>
        <w:t xml:space="preserve">онсультирование врачей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067B62">
        <w:rPr>
          <w:rFonts w:ascii="Times New Roman" w:hAnsi="Times New Roman" w:cs="Times New Roman"/>
          <w:sz w:val="28"/>
          <w:szCs w:val="28"/>
        </w:rPr>
        <w:t xml:space="preserve"> по сложным вопросам диагностики и лечения </w:t>
      </w:r>
      <w:r>
        <w:rPr>
          <w:rFonts w:ascii="Times New Roman" w:hAnsi="Times New Roman" w:cs="Times New Roman"/>
          <w:sz w:val="28"/>
          <w:szCs w:val="28"/>
        </w:rPr>
        <w:t>больных по профилю «Кардиология»;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B62">
        <w:rPr>
          <w:rFonts w:ascii="Times New Roman" w:hAnsi="Times New Roman" w:cs="Times New Roman"/>
          <w:sz w:val="28"/>
          <w:szCs w:val="28"/>
        </w:rPr>
        <w:t>частие в проведение экспертизы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В</w:t>
      </w:r>
      <w:r w:rsidR="00297C37" w:rsidRPr="00067B62">
        <w:rPr>
          <w:rFonts w:ascii="Times New Roman" w:hAnsi="Times New Roman" w:cs="Times New Roman"/>
          <w:sz w:val="28"/>
          <w:szCs w:val="28"/>
        </w:rPr>
        <w:t>заимодействие с учреждениями медико-социальной экспертизы по учету больных, прошедших освидетельствование</w:t>
      </w:r>
      <w:r w:rsidR="00297C37"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В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недрение в клиническую практику современных методов обследования и лечения </w:t>
      </w:r>
      <w:r w:rsidR="00297C37">
        <w:rPr>
          <w:rFonts w:ascii="Times New Roman" w:hAnsi="Times New Roman" w:cs="Times New Roman"/>
          <w:sz w:val="28"/>
          <w:szCs w:val="28"/>
        </w:rPr>
        <w:t>больных по профил</w:t>
      </w:r>
      <w:proofErr w:type="gramStart"/>
      <w:r w:rsidR="00297C3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="00297C37">
        <w:rPr>
          <w:rFonts w:ascii="Times New Roman" w:hAnsi="Times New Roman" w:cs="Times New Roman"/>
          <w:sz w:val="28"/>
          <w:szCs w:val="28"/>
        </w:rPr>
        <w:t>К</w:t>
      </w:r>
      <w:r w:rsidR="00297C37" w:rsidRPr="00067B62">
        <w:rPr>
          <w:rFonts w:ascii="Times New Roman" w:hAnsi="Times New Roman" w:cs="Times New Roman"/>
          <w:sz w:val="28"/>
          <w:szCs w:val="28"/>
        </w:rPr>
        <w:t>ардиологи</w:t>
      </w:r>
      <w:r w:rsidR="00297C37">
        <w:rPr>
          <w:rFonts w:ascii="Times New Roman" w:hAnsi="Times New Roman" w:cs="Times New Roman"/>
          <w:sz w:val="28"/>
          <w:szCs w:val="28"/>
        </w:rPr>
        <w:t>я»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 и проведение анализа эффективности их применения</w:t>
      </w:r>
      <w:r w:rsidR="00297C37"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П</w:t>
      </w:r>
      <w:r w:rsidR="00297C37" w:rsidRPr="00067B62">
        <w:rPr>
          <w:rFonts w:ascii="Times New Roman" w:hAnsi="Times New Roman" w:cs="Times New Roman"/>
          <w:sz w:val="28"/>
          <w:szCs w:val="28"/>
        </w:rPr>
        <w:t>роведение организационно-методической работы</w:t>
      </w:r>
      <w:r w:rsidR="00297C37">
        <w:rPr>
          <w:rFonts w:ascii="Times New Roman" w:hAnsi="Times New Roman" w:cs="Times New Roman"/>
          <w:sz w:val="28"/>
          <w:szCs w:val="28"/>
        </w:rPr>
        <w:t>: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О</w:t>
      </w:r>
      <w:r w:rsidR="00297C37" w:rsidRPr="00067B62">
        <w:rPr>
          <w:rFonts w:ascii="Times New Roman" w:hAnsi="Times New Roman" w:cs="Times New Roman"/>
          <w:sz w:val="28"/>
          <w:szCs w:val="28"/>
        </w:rPr>
        <w:t>пределение потребности больных</w:t>
      </w:r>
      <w:r w:rsidR="00297C37">
        <w:rPr>
          <w:rFonts w:ascii="Times New Roman" w:hAnsi="Times New Roman" w:cs="Times New Roman"/>
          <w:sz w:val="28"/>
          <w:szCs w:val="28"/>
        </w:rPr>
        <w:t xml:space="preserve"> по профилю «Кардиология»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 в оказании высокотехнологичной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О</w:t>
      </w:r>
      <w:r w:rsidR="00297C37" w:rsidRPr="00067B62">
        <w:rPr>
          <w:rFonts w:ascii="Times New Roman" w:hAnsi="Times New Roman" w:cs="Times New Roman"/>
          <w:sz w:val="28"/>
          <w:szCs w:val="28"/>
        </w:rPr>
        <w:t>рганизационно-методическая помощь участковым врачам-терапевтам, врачам общей практики (семейным врачам), врачам-кардиологам других медицинских организаций, а также врачам других специальностей (при необходимости);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.9.3.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первичной и вторичной профилактике сердечно-сосудистых заболеваний, сохранению и укреплению здоровья населения;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.9.4.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>ониторирование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и анализ основных медико-статистических показателей заболеваемости, инвалидности и смертности, летальности от сердечно-сосудистых заболеваний;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И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нформационное обеспечение учреждения здравоохранения и населения по вопросам организации оказания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297C37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И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спользование информационных технологий в соответствии с требованиями действующего законодательства для обмена информацией с учреждениями здравоохранения, осуществляющими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>едицинскую деятельность по профилю "</w:t>
      </w:r>
      <w:r w:rsidR="00297C37">
        <w:rPr>
          <w:rFonts w:ascii="Times New Roman" w:hAnsi="Times New Roman" w:cs="Times New Roman"/>
          <w:sz w:val="28"/>
          <w:szCs w:val="28"/>
        </w:rPr>
        <w:t>К</w:t>
      </w:r>
      <w:r w:rsidR="00297C37" w:rsidRPr="00067B62">
        <w:rPr>
          <w:rFonts w:ascii="Times New Roman" w:hAnsi="Times New Roman" w:cs="Times New Roman"/>
          <w:sz w:val="28"/>
          <w:szCs w:val="28"/>
        </w:rPr>
        <w:t>ардиология"</w:t>
      </w:r>
      <w:r w:rsidR="00297C37">
        <w:rPr>
          <w:rFonts w:ascii="Times New Roman" w:hAnsi="Times New Roman" w:cs="Times New Roman"/>
          <w:sz w:val="28"/>
          <w:szCs w:val="28"/>
        </w:rPr>
        <w:t>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О</w:t>
      </w:r>
      <w:r w:rsidR="00297C37" w:rsidRPr="00067B62">
        <w:rPr>
          <w:rFonts w:ascii="Times New Roman" w:hAnsi="Times New Roman" w:cs="Times New Roman"/>
          <w:sz w:val="28"/>
          <w:szCs w:val="28"/>
        </w:rPr>
        <w:t>рганизация консультаций больных с сердечно-сосудистыми заболеваниями в учреждениях здравоохранения с использованием информационных технологий, в том числе телемедицины;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В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заимодействие с учреждениями здравоохранения, оказывающими специализированную, в том числе высокотехнологичную,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едицинскую помощь, осуществление преемственности в ведении больных, получивших высокотехнологичную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>едицинскую помощь, а также представление им данных о диспансерном наблюдении прооперированных больных;</w:t>
      </w:r>
    </w:p>
    <w:p w:rsidR="00297C37" w:rsidRPr="00067B62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.9.9.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7B62">
        <w:rPr>
          <w:rFonts w:ascii="Times New Roman" w:hAnsi="Times New Roman" w:cs="Times New Roman"/>
          <w:sz w:val="28"/>
          <w:szCs w:val="28"/>
        </w:rPr>
        <w:t>азработка и внедрение мероприятий, направленных на повышение информированности населения в вопросах профилактики сердечно-сосудистых заболеваний, в том числе с привлечением средств массовой информации;</w:t>
      </w:r>
    </w:p>
    <w:p w:rsidR="00297C37" w:rsidRPr="00067B62" w:rsidRDefault="00D1273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C37">
        <w:rPr>
          <w:rFonts w:ascii="Times New Roman" w:hAnsi="Times New Roman" w:cs="Times New Roman"/>
          <w:sz w:val="28"/>
          <w:szCs w:val="28"/>
        </w:rPr>
        <w:t>.9.10.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Р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азработка мероприятий, направленных на устранение нарушений при исполнении </w:t>
      </w:r>
      <w:r w:rsidR="00297C37">
        <w:rPr>
          <w:rFonts w:ascii="Times New Roman" w:hAnsi="Times New Roman" w:cs="Times New Roman"/>
          <w:sz w:val="28"/>
          <w:szCs w:val="28"/>
        </w:rPr>
        <w:t>П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орядка оказания </w:t>
      </w:r>
      <w:r w:rsidR="00297C37">
        <w:rPr>
          <w:rFonts w:ascii="Times New Roman" w:hAnsi="Times New Roman" w:cs="Times New Roman"/>
          <w:sz w:val="28"/>
          <w:szCs w:val="28"/>
        </w:rPr>
        <w:t>М</w:t>
      </w:r>
      <w:r w:rsidR="00297C37"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</w:t>
      </w:r>
      <w:r w:rsidR="00297C37">
        <w:rPr>
          <w:rFonts w:ascii="Times New Roman" w:hAnsi="Times New Roman" w:cs="Times New Roman"/>
          <w:sz w:val="28"/>
          <w:szCs w:val="28"/>
        </w:rPr>
        <w:t>по профилю «Кардиология».</w:t>
      </w:r>
    </w:p>
    <w:p w:rsidR="00585DDE" w:rsidRDefault="00585DDE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273E">
        <w:rPr>
          <w:rFonts w:ascii="Times New Roman" w:hAnsi="Times New Roman" w:cs="Times New Roman"/>
          <w:sz w:val="28"/>
          <w:szCs w:val="28"/>
        </w:rPr>
        <w:t>5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1273E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Диспансер может использоваться в качестве клинической базы образовательных организаций высшего, дополнительного и среднего медицинского образования, а также научных организаций, оказывающих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едицинскую помощь больным </w:t>
      </w:r>
      <w:r>
        <w:rPr>
          <w:rFonts w:ascii="Times New Roman" w:hAnsi="Times New Roman" w:cs="Times New Roman"/>
          <w:sz w:val="28"/>
          <w:szCs w:val="28"/>
        </w:rPr>
        <w:t>по профилю «Кардиология»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bookmarkStart w:id="0" w:name="Par542"/>
      <w:bookmarkEnd w:id="0"/>
    </w:p>
    <w:p w:rsidR="00D1273E" w:rsidRDefault="00D1273E" w:rsidP="00D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3E">
        <w:rPr>
          <w:rFonts w:ascii="Times New Roman" w:hAnsi="Times New Roman" w:cs="Times New Roman"/>
          <w:sz w:val="28"/>
          <w:szCs w:val="28"/>
        </w:rPr>
        <w:t>16. Штатная численность Диспансера устанавливается руководителем учреждения здравоохранения, исходя из объема оказываемой Медицинской помощи в соответствии со следующими Рекомендуемыми штатными нормативами кардиологического диспансера с</w:t>
      </w:r>
      <w:r w:rsidRPr="009D1557">
        <w:rPr>
          <w:rFonts w:ascii="Times New Roman" w:hAnsi="Times New Roman" w:cs="Times New Roman"/>
          <w:sz w:val="28"/>
          <w:szCs w:val="28"/>
        </w:rPr>
        <w:t xml:space="preserve"> дневным стационаром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3D9" w:rsidRPr="007543D9" w:rsidRDefault="007543D9" w:rsidP="00D127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57"/>
        <w:gridCol w:w="4011"/>
        <w:gridCol w:w="4454"/>
      </w:tblGrid>
      <w:tr w:rsidR="007543D9" w:rsidRPr="009D1557" w:rsidTr="007543D9">
        <w:trPr>
          <w:trHeight w:val="480"/>
        </w:trPr>
        <w:tc>
          <w:tcPr>
            <w:tcW w:w="857" w:type="dxa"/>
          </w:tcPr>
          <w:p w:rsidR="007543D9" w:rsidRPr="009D1557" w:rsidRDefault="007543D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7543D9" w:rsidRPr="009D1557" w:rsidRDefault="007543D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7543D9" w:rsidRPr="009D1557" w:rsidRDefault="007543D9" w:rsidP="00754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необходимых должностей </w:t>
            </w:r>
          </w:p>
        </w:tc>
      </w:tr>
      <w:tr w:rsidR="007543D9" w:rsidRPr="009D1557" w:rsidTr="007543D9">
        <w:trPr>
          <w:trHeight w:val="480"/>
        </w:trPr>
        <w:tc>
          <w:tcPr>
            <w:tcW w:w="857" w:type="dxa"/>
          </w:tcPr>
          <w:p w:rsidR="007543D9" w:rsidRPr="007543D9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7543D9" w:rsidRPr="007543D9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7543D9" w:rsidRPr="007543D9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кардиологическим диспансером с дневным стационаром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1должность на диспансер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-кардиолог (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.)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0,25 на 100000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населения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Врач-кардиолог (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</w:t>
            </w:r>
            <w:proofErr w:type="gram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помощь)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0,2должн на 100000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нас. 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КФД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врачебных должностей зависит от наличия аппаратуры, объема работы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ультр.звук.диагностики</w:t>
            </w:r>
            <w:proofErr w:type="spellEnd"/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врачебных должностей зависит от объема работы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Врач-хирург сердечно-сосудистый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0,06 на 100000 населения 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Врач-кардиолог </w:t>
            </w:r>
          </w:p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дневного стационара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1должность на 20 коек в 1,5смены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Старшая медицинская сестра кардиологического диспансера с дневным стационаром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должности заведующего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(дневной стационар)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1должн. на 20 коек в 1.5смены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Соотв.к должностям врачей (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Сестра\м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проц.каб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1должность на 20 коек дневного стационара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Сестра\медицинская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функц.диагн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2д. на каждую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должн.врача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КФД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Сестра\м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должности врача 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Статистик мед.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1д.на 10 врачебных ставок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Сестра-хозяйка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1д. на диспансер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Мл. медсестра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</w:t>
            </w:r>
            <w:proofErr w:type="gram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должн.м\с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проц.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43D9" w:rsidRPr="009D1557" w:rsidTr="007543D9">
        <w:trPr>
          <w:trHeight w:val="158"/>
        </w:trPr>
        <w:tc>
          <w:tcPr>
            <w:tcW w:w="857" w:type="dxa"/>
          </w:tcPr>
          <w:p w:rsidR="007543D9" w:rsidRPr="009D1557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7543D9" w:rsidRPr="009D1557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7543D9" w:rsidRPr="009D1557" w:rsidRDefault="007543D9" w:rsidP="00754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543D9" w:rsidRPr="009D1557" w:rsidTr="007543D9">
        <w:trPr>
          <w:trHeight w:val="157"/>
        </w:trPr>
        <w:tc>
          <w:tcPr>
            <w:tcW w:w="857" w:type="dxa"/>
          </w:tcPr>
          <w:p w:rsidR="007543D9" w:rsidRPr="009D1557" w:rsidRDefault="007543D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7543D9" w:rsidRPr="007543D9" w:rsidRDefault="007543D9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proofErr w:type="gram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едсестра кабинетов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7543D9" w:rsidRPr="009D1557" w:rsidRDefault="007543D9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 на 3 должности врача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proofErr w:type="gram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\с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должность на 2 должности м\с</w:t>
            </w:r>
          </w:p>
        </w:tc>
      </w:tr>
      <w:tr w:rsidR="00D1273E" w:rsidRPr="009D1557" w:rsidTr="00227AD4">
        <w:tc>
          <w:tcPr>
            <w:tcW w:w="857" w:type="dxa"/>
          </w:tcPr>
          <w:p w:rsidR="00D1273E" w:rsidRPr="009D1557" w:rsidRDefault="00D1273E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011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Мл.м\с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(палатная)</w:t>
            </w:r>
          </w:p>
        </w:tc>
        <w:tc>
          <w:tcPr>
            <w:tcW w:w="4454" w:type="dxa"/>
          </w:tcPr>
          <w:p w:rsidR="00D1273E" w:rsidRPr="009D1557" w:rsidRDefault="00D1273E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</w:t>
            </w:r>
            <w:proofErr w:type="spellEnd"/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54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 коек в 1,5</w:t>
            </w:r>
            <w:r w:rsidR="00754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1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смены </w:t>
            </w:r>
          </w:p>
        </w:tc>
      </w:tr>
    </w:tbl>
    <w:p w:rsidR="00D1273E" w:rsidRDefault="00D1273E" w:rsidP="00D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73E" w:rsidRPr="009D1557" w:rsidRDefault="00D1273E" w:rsidP="00D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не распространяются на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9D1557">
        <w:rPr>
          <w:rFonts w:ascii="Times New Roman" w:hAnsi="Times New Roman" w:cs="Times New Roman"/>
          <w:sz w:val="28"/>
          <w:szCs w:val="28"/>
        </w:rPr>
        <w:t xml:space="preserve"> частной системы здравоохранения.</w:t>
      </w:r>
    </w:p>
    <w:p w:rsidR="00D1273E" w:rsidRPr="009D1557" w:rsidRDefault="00D1273E" w:rsidP="00D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D1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>Диспансер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 xml:space="preserve">консультативную, диагностическую, лечебную высокоспециализированную Медицинскую помощь по профилю </w:t>
      </w:r>
      <w:r w:rsidR="00091209"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>«Кардиология».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>Используя современные методы обследования проводится выявление ранних форм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 xml:space="preserve">отбор и подготовка больных к оказанию высокотехнологической Медицинской помощи, что позволяет уменьшить летальность, смертность, инвалидность жителей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D1557">
        <w:rPr>
          <w:rFonts w:ascii="Times New Roman" w:hAnsi="Times New Roman" w:cs="Times New Roman"/>
          <w:sz w:val="28"/>
          <w:szCs w:val="28"/>
        </w:rPr>
        <w:t xml:space="preserve"> от сердечно-сосудистых заболеваний.</w:t>
      </w:r>
    </w:p>
    <w:p w:rsidR="00D1273E" w:rsidRPr="009D1557" w:rsidRDefault="00D1273E" w:rsidP="00D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1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7">
        <w:rPr>
          <w:rFonts w:ascii="Times New Roman" w:hAnsi="Times New Roman" w:cs="Times New Roman"/>
          <w:sz w:val="28"/>
          <w:szCs w:val="28"/>
        </w:rPr>
        <w:t>Штатная численность врачей–кардиологов на консультативном приеме, в дневном стационаре, в кабинетах функциональной диагностики устанавливается в соответствии с объемом медицинской помощи населению Донецкой Народной Республики с сердечно-сосудистыми заболеваниями.</w:t>
      </w:r>
    </w:p>
    <w:p w:rsidR="00440213" w:rsidRPr="00A815E5" w:rsidRDefault="00440213" w:rsidP="00440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213">
        <w:rPr>
          <w:rFonts w:ascii="Times New Roman" w:hAnsi="Times New Roman" w:cs="Times New Roman"/>
          <w:sz w:val="28"/>
          <w:szCs w:val="28"/>
        </w:rPr>
        <w:t>20</w:t>
      </w:r>
      <w:r w:rsidR="00D1273E" w:rsidRPr="00440213">
        <w:rPr>
          <w:rFonts w:ascii="Times New Roman" w:hAnsi="Times New Roman" w:cs="Times New Roman"/>
          <w:sz w:val="28"/>
          <w:szCs w:val="28"/>
        </w:rPr>
        <w:t>.</w:t>
      </w:r>
      <w:r w:rsidRPr="00440213">
        <w:rPr>
          <w:rFonts w:ascii="Times New Roman" w:hAnsi="Times New Roman" w:cs="Times New Roman"/>
          <w:sz w:val="28"/>
          <w:szCs w:val="28"/>
        </w:rPr>
        <w:t xml:space="preserve"> </w:t>
      </w:r>
      <w:r w:rsidR="00D1273E" w:rsidRPr="00440213">
        <w:rPr>
          <w:rFonts w:ascii="Times New Roman" w:hAnsi="Times New Roman" w:cs="Times New Roman"/>
          <w:sz w:val="28"/>
          <w:szCs w:val="28"/>
        </w:rPr>
        <w:t xml:space="preserve">Оснащение Диспансера осуществляется в соответствии с </w:t>
      </w:r>
      <w:r w:rsidRPr="00440213">
        <w:rPr>
          <w:rFonts w:ascii="Times New Roman" w:hAnsi="Times New Roman" w:cs="Times New Roman"/>
          <w:sz w:val="28"/>
          <w:szCs w:val="28"/>
        </w:rPr>
        <w:t>П</w:t>
      </w:r>
      <w:r w:rsidR="00D1273E" w:rsidRPr="00440213">
        <w:rPr>
          <w:rFonts w:ascii="Times New Roman" w:hAnsi="Times New Roman" w:cs="Times New Roman"/>
          <w:sz w:val="28"/>
          <w:szCs w:val="28"/>
        </w:rPr>
        <w:t xml:space="preserve">римерным табелем материально-технического оснащения, </w:t>
      </w:r>
      <w:r w:rsidRPr="00440213">
        <w:rPr>
          <w:rFonts w:ascii="Times New Roman" w:hAnsi="Times New Roman" w:cs="Times New Roman"/>
          <w:sz w:val="28"/>
          <w:szCs w:val="28"/>
        </w:rPr>
        <w:t>кардиологического</w:t>
      </w:r>
      <w:r w:rsidRPr="00A815E5">
        <w:rPr>
          <w:rFonts w:ascii="Times New Roman" w:hAnsi="Times New Roman" w:cs="Times New Roman"/>
          <w:sz w:val="28"/>
          <w:szCs w:val="28"/>
        </w:rPr>
        <w:t xml:space="preserve"> диспансера с дневным стационаром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0213" w:rsidRPr="00252879" w:rsidRDefault="00440213" w:rsidP="0044021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5640"/>
        <w:gridCol w:w="2880"/>
      </w:tblGrid>
      <w:tr w:rsidR="007543D9" w:rsidRPr="00934A37" w:rsidTr="007543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7543D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7543D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7543D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</w:tr>
      <w:tr w:rsidR="007543D9" w:rsidRPr="00934A37" w:rsidTr="007543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7543D9" w:rsidP="007543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7543D9" w:rsidRDefault="007543D9" w:rsidP="007543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7543D9" w:rsidP="007543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Оборудование для проведения телемедицинских сеансов и (или) скайп-связи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рабочее место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404E2B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proofErr w:type="spellStart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холтеровского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404E2B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1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Велоэргометр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Стресс-тест система с велоэргометром или беговой дорожкой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43D9" w:rsidRPr="00934A37" w:rsidTr="007543D9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544635" w:rsidP="005446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 w:colFirst="0" w:colLast="2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544635" w:rsidP="005446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544635" w:rsidP="005446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bookmarkEnd w:id="1"/>
      <w:tr w:rsidR="007543D9" w:rsidRPr="00934A37" w:rsidTr="007543D9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934A37" w:rsidRDefault="00544635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672D6B" w:rsidRDefault="00544635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D6B">
              <w:rPr>
                <w:rFonts w:ascii="Times New Roman" w:hAnsi="Times New Roman" w:cs="Times New Roman"/>
                <w:sz w:val="26"/>
                <w:szCs w:val="26"/>
              </w:rPr>
              <w:t>Ультразвуковой аппарат для исследования сердца,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D6B">
              <w:rPr>
                <w:rFonts w:ascii="Times New Roman" w:hAnsi="Times New Roman" w:cs="Times New Roman"/>
                <w:sz w:val="26"/>
                <w:szCs w:val="26"/>
              </w:rPr>
              <w:t>сосудов, органов брюшной полости,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3D9" w:rsidRPr="00672D6B">
              <w:rPr>
                <w:rFonts w:ascii="Times New Roman" w:hAnsi="Times New Roman" w:cs="Times New Roman"/>
                <w:sz w:val="26"/>
                <w:szCs w:val="26"/>
              </w:rPr>
              <w:t xml:space="preserve">щитовидной железы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3D9" w:rsidRPr="00672D6B" w:rsidRDefault="00544635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D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Дефибриллятор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0E7BEE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суточного </w:t>
            </w:r>
            <w:proofErr w:type="spellStart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0E7BEE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0E7BEE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Комбинированный </w:t>
            </w:r>
            <w:proofErr w:type="spellStart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холтеровский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монитор с суточным </w:t>
            </w:r>
            <w:proofErr w:type="spellStart"/>
            <w:r w:rsidRPr="00440213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Pr="00440213">
              <w:rPr>
                <w:rFonts w:ascii="Times New Roman" w:hAnsi="Times New Roman" w:cs="Times New Roman"/>
                <w:sz w:val="26"/>
                <w:szCs w:val="26"/>
              </w:rPr>
              <w:t>рованием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артериального давления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Электрокардиограф 12-канальный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Электрокардиограф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-канальный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Электрокардиостимулятор </w:t>
            </w:r>
            <w:proofErr w:type="spellStart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чреспищеводный</w:t>
            </w:r>
            <w:proofErr w:type="spellEnd"/>
            <w:r w:rsidRPr="00344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3449F9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диагностический  автоматизированный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Кардио+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40213" w:rsidRPr="00934A37" w:rsidTr="00227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13" w:rsidRPr="00934A37" w:rsidRDefault="00440213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40213" w:rsidRPr="00067B62" w:rsidRDefault="00440213" w:rsidP="00440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37" w:rsidRDefault="00297C37" w:rsidP="0029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485" w:rsidRPr="00297C37" w:rsidRDefault="008F3485" w:rsidP="00297C37">
      <w:pPr>
        <w:rPr>
          <w:szCs w:val="26"/>
        </w:rPr>
      </w:pPr>
    </w:p>
    <w:sectPr w:rsidR="008F3485" w:rsidRPr="00297C37" w:rsidSect="00585DDE">
      <w:headerReference w:type="default" r:id="rId7"/>
      <w:pgSz w:w="11906" w:h="16838" w:code="9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C6" w:rsidRDefault="00904AC6" w:rsidP="00A843B7">
      <w:pPr>
        <w:spacing w:after="0" w:line="240" w:lineRule="auto"/>
      </w:pPr>
      <w:r>
        <w:separator/>
      </w:r>
    </w:p>
  </w:endnote>
  <w:endnote w:type="continuationSeparator" w:id="0">
    <w:p w:rsidR="00904AC6" w:rsidRDefault="00904AC6" w:rsidP="00A8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C6" w:rsidRDefault="00904AC6" w:rsidP="00A843B7">
      <w:pPr>
        <w:spacing w:after="0" w:line="240" w:lineRule="auto"/>
      </w:pPr>
      <w:r>
        <w:separator/>
      </w:r>
    </w:p>
  </w:footnote>
  <w:footnote w:type="continuationSeparator" w:id="0">
    <w:p w:rsidR="00904AC6" w:rsidRDefault="00904AC6" w:rsidP="00A8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43B7" w:rsidRPr="00A843B7" w:rsidRDefault="00D304A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843B7">
          <w:rPr>
            <w:rFonts w:ascii="Times New Roman" w:hAnsi="Times New Roman"/>
            <w:sz w:val="24"/>
            <w:szCs w:val="24"/>
          </w:rPr>
          <w:fldChar w:fldCharType="begin"/>
        </w:r>
        <w:r w:rsidR="00A843B7" w:rsidRPr="00A843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43B7">
          <w:rPr>
            <w:rFonts w:ascii="Times New Roman" w:hAnsi="Times New Roman"/>
            <w:sz w:val="24"/>
            <w:szCs w:val="24"/>
          </w:rPr>
          <w:fldChar w:fldCharType="separate"/>
        </w:r>
        <w:r w:rsidR="00091209">
          <w:rPr>
            <w:rFonts w:ascii="Times New Roman" w:hAnsi="Times New Roman"/>
            <w:noProof/>
            <w:sz w:val="24"/>
            <w:szCs w:val="24"/>
          </w:rPr>
          <w:t>6</w:t>
        </w:r>
        <w:r w:rsidRPr="00A843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3B7" w:rsidRPr="008F3485" w:rsidRDefault="008F3485">
    <w:pPr>
      <w:pStyle w:val="a4"/>
      <w:rPr>
        <w:rFonts w:ascii="Times New Roman" w:hAnsi="Times New Roman"/>
        <w:sz w:val="28"/>
        <w:szCs w:val="28"/>
      </w:rPr>
    </w:pPr>
    <w:r>
      <w:tab/>
    </w:r>
    <w:r>
      <w:tab/>
    </w:r>
    <w:r w:rsidRPr="008F3485">
      <w:rPr>
        <w:rFonts w:ascii="Times New Roman" w:hAnsi="Times New Roman"/>
        <w:sz w:val="28"/>
        <w:szCs w:val="28"/>
      </w:rPr>
      <w:t xml:space="preserve">Продолжение приложения </w:t>
    </w:r>
    <w:r w:rsidR="00CF5BEC">
      <w:rPr>
        <w:rFonts w:ascii="Times New Roman" w:hAnsi="Times New Roman"/>
        <w:sz w:val="28"/>
        <w:szCs w:val="28"/>
      </w:rPr>
      <w:t>2</w:t>
    </w:r>
  </w:p>
  <w:p w:rsidR="008F3485" w:rsidRDefault="008F34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F74"/>
    <w:multiLevelType w:val="hybridMultilevel"/>
    <w:tmpl w:val="C8029E92"/>
    <w:lvl w:ilvl="0" w:tplc="3244C89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B7"/>
    <w:rsid w:val="00011133"/>
    <w:rsid w:val="00013E4B"/>
    <w:rsid w:val="00076582"/>
    <w:rsid w:val="00091209"/>
    <w:rsid w:val="00105E1F"/>
    <w:rsid w:val="00147A8D"/>
    <w:rsid w:val="00190E70"/>
    <w:rsid w:val="001C2F43"/>
    <w:rsid w:val="001D2A48"/>
    <w:rsid w:val="00297C37"/>
    <w:rsid w:val="00440213"/>
    <w:rsid w:val="00454126"/>
    <w:rsid w:val="004C1E5F"/>
    <w:rsid w:val="00544635"/>
    <w:rsid w:val="00585DDE"/>
    <w:rsid w:val="006E3792"/>
    <w:rsid w:val="007543D9"/>
    <w:rsid w:val="00853CF4"/>
    <w:rsid w:val="008A4BB6"/>
    <w:rsid w:val="008F3485"/>
    <w:rsid w:val="008F7D1B"/>
    <w:rsid w:val="00904AC6"/>
    <w:rsid w:val="009867BB"/>
    <w:rsid w:val="00A74090"/>
    <w:rsid w:val="00A843B7"/>
    <w:rsid w:val="00C7202F"/>
    <w:rsid w:val="00CF5BEC"/>
    <w:rsid w:val="00D1273E"/>
    <w:rsid w:val="00D304A5"/>
    <w:rsid w:val="00D3304F"/>
    <w:rsid w:val="00D33E08"/>
    <w:rsid w:val="00D46144"/>
    <w:rsid w:val="00E64BDB"/>
    <w:rsid w:val="00E87EB0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84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A843B7"/>
    <w:rPr>
      <w:i/>
      <w:iCs/>
    </w:rPr>
  </w:style>
  <w:style w:type="paragraph" w:styleId="a4">
    <w:name w:val="header"/>
    <w:basedOn w:val="a"/>
    <w:link w:val="a5"/>
    <w:uiPriority w:val="99"/>
    <w:unhideWhenUsed/>
    <w:rsid w:val="00A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B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B7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rsid w:val="008F348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9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6</cp:revision>
  <cp:lastPrinted>2017-05-26T12:04:00Z</cp:lastPrinted>
  <dcterms:created xsi:type="dcterms:W3CDTF">2017-05-15T13:58:00Z</dcterms:created>
  <dcterms:modified xsi:type="dcterms:W3CDTF">2017-05-30T09:13:00Z</dcterms:modified>
</cp:coreProperties>
</file>