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C53" w:rsidRDefault="00A70D7D">
      <w:pPr>
        <w:pStyle w:val="10"/>
        <w:ind w:left="6379"/>
        <w:rPr>
          <w:color w:val="00000A"/>
        </w:rPr>
      </w:pPr>
      <w:r>
        <w:rPr>
          <w:b w:val="0"/>
          <w:color w:val="00000A"/>
          <w:sz w:val="24"/>
          <w:szCs w:val="24"/>
        </w:rPr>
        <w:t>Приложение 5</w:t>
      </w:r>
    </w:p>
    <w:p w:rsidR="00446C53" w:rsidRDefault="00A70D7D">
      <w:pPr>
        <w:shd w:val="clear" w:color="auto" w:fill="FFFFFF"/>
        <w:spacing w:line="300" w:lineRule="atLeast"/>
        <w:ind w:left="6372"/>
      </w:pPr>
      <w:r>
        <w:rPr>
          <w:rFonts w:ascii="Times New Roman" w:hAnsi="Times New Roman"/>
        </w:rPr>
        <w:t xml:space="preserve">к Порядку </w:t>
      </w:r>
      <w:r>
        <w:rPr>
          <w:rFonts w:ascii="Times New Roman" w:eastAsia="Times New Roman" w:hAnsi="Times New Roman"/>
          <w:lang w:eastAsia="ru-RU"/>
        </w:rPr>
        <w:t>размещения товаров и транспортных средств на складе временного хранения, выдачи их со склада временного хранения после проведения таможенного оформления и их учета (пункт 6.2.1)</w:t>
      </w:r>
    </w:p>
    <w:p w:rsidR="00446C53" w:rsidRDefault="00446C53">
      <w:pPr>
        <w:pStyle w:val="10"/>
        <w:rPr>
          <w:color w:val="00000A"/>
          <w:sz w:val="24"/>
          <w:szCs w:val="24"/>
        </w:rPr>
      </w:pPr>
    </w:p>
    <w:p w:rsidR="00446C53" w:rsidRDefault="00446C53">
      <w:pPr>
        <w:pStyle w:val="10"/>
        <w:rPr>
          <w:color w:val="00000A"/>
        </w:rPr>
      </w:pPr>
    </w:p>
    <w:p w:rsidR="00446C53" w:rsidRDefault="00A70D7D">
      <w:pPr>
        <w:pStyle w:val="10"/>
        <w:jc w:val="center"/>
        <w:rPr>
          <w:color w:val="00000A"/>
        </w:rPr>
      </w:pPr>
      <w:r>
        <w:rPr>
          <w:color w:val="00000A"/>
        </w:rPr>
        <w:t>Отчет о движении товаров на СВХ</w:t>
      </w:r>
    </w:p>
    <w:p w:rsidR="00446C53" w:rsidRDefault="00446C53">
      <w:pPr>
        <w:pStyle w:val="10"/>
        <w:jc w:val="center"/>
        <w:rPr>
          <w:color w:val="00000A"/>
        </w:rPr>
      </w:pPr>
    </w:p>
    <w:tbl>
      <w:tblPr>
        <w:tblW w:w="15070" w:type="dxa"/>
        <w:tblInd w:w="-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8" w:type="dxa"/>
        </w:tblCellMar>
        <w:tblLook w:val="04A0" w:firstRow="1" w:lastRow="0" w:firstColumn="1" w:lastColumn="0" w:noHBand="0" w:noVBand="1"/>
      </w:tblPr>
      <w:tblGrid>
        <w:gridCol w:w="1304"/>
        <w:gridCol w:w="1332"/>
        <w:gridCol w:w="1336"/>
        <w:gridCol w:w="1271"/>
        <w:gridCol w:w="1430"/>
        <w:gridCol w:w="1203"/>
        <w:gridCol w:w="1320"/>
        <w:gridCol w:w="1620"/>
        <w:gridCol w:w="1650"/>
        <w:gridCol w:w="7"/>
        <w:gridCol w:w="1315"/>
        <w:gridCol w:w="1282"/>
      </w:tblGrid>
      <w:tr w:rsidR="00446C53">
        <w:tc>
          <w:tcPr>
            <w:tcW w:w="15068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center"/>
          </w:tcPr>
          <w:p w:rsidR="00446C53" w:rsidRDefault="00A70D7D">
            <w:pPr>
              <w:pStyle w:val="10"/>
              <w:jc w:val="center"/>
              <w:rPr>
                <w:color w:val="00000A"/>
              </w:rPr>
            </w:pPr>
            <w:r>
              <w:rPr>
                <w:rFonts w:eastAsia="Times New Roman"/>
                <w:b w:val="0"/>
                <w:color w:val="00000A"/>
                <w:sz w:val="24"/>
                <w:szCs w:val="24"/>
              </w:rPr>
              <w:t>Размещение товара на СВХ</w:t>
            </w:r>
          </w:p>
        </w:tc>
      </w:tr>
      <w:tr w:rsidR="00446C53">
        <w:tc>
          <w:tcPr>
            <w:tcW w:w="13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center"/>
          </w:tcPr>
          <w:p w:rsidR="00446C53" w:rsidRDefault="00A70D7D">
            <w:pPr>
              <w:pStyle w:val="10"/>
              <w:jc w:val="center"/>
              <w:rPr>
                <w:color w:val="00000A"/>
              </w:rPr>
            </w:pPr>
            <w:r>
              <w:rPr>
                <w:rFonts w:eastAsia="Times New Roman"/>
                <w:b w:val="0"/>
                <w:color w:val="00000A"/>
                <w:sz w:val="20"/>
                <w:szCs w:val="20"/>
              </w:rPr>
              <w:t>номер и дата документа</w:t>
            </w:r>
          </w:p>
        </w:tc>
        <w:tc>
          <w:tcPr>
            <w:tcW w:w="13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center"/>
          </w:tcPr>
          <w:p w:rsidR="00446C53" w:rsidRDefault="00A70D7D">
            <w:pPr>
              <w:pStyle w:val="10"/>
              <w:jc w:val="center"/>
              <w:rPr>
                <w:color w:val="00000A"/>
              </w:rPr>
            </w:pPr>
            <w:r>
              <w:rPr>
                <w:rFonts w:eastAsia="Times New Roman"/>
                <w:b w:val="0"/>
                <w:color w:val="00000A"/>
                <w:sz w:val="20"/>
                <w:szCs w:val="20"/>
              </w:rPr>
              <w:t>код документа*</w:t>
            </w:r>
          </w:p>
        </w:tc>
        <w:tc>
          <w:tcPr>
            <w:tcW w:w="13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center"/>
          </w:tcPr>
          <w:p w:rsidR="00446C53" w:rsidRDefault="00A70D7D">
            <w:pPr>
              <w:pStyle w:val="10"/>
              <w:jc w:val="center"/>
              <w:rPr>
                <w:color w:val="00000A"/>
              </w:rPr>
            </w:pPr>
            <w:r>
              <w:rPr>
                <w:rFonts w:eastAsia="Times New Roman"/>
                <w:b w:val="0"/>
                <w:color w:val="00000A"/>
                <w:sz w:val="20"/>
                <w:szCs w:val="20"/>
              </w:rPr>
              <w:t>дата размещения товаров на временное хранение</w:t>
            </w:r>
          </w:p>
        </w:tc>
        <w:tc>
          <w:tcPr>
            <w:tcW w:w="12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center"/>
          </w:tcPr>
          <w:p w:rsidR="00446C53" w:rsidRDefault="00A70D7D">
            <w:pPr>
              <w:pStyle w:val="10"/>
              <w:jc w:val="center"/>
              <w:rPr>
                <w:color w:val="00000A"/>
              </w:rPr>
            </w:pPr>
            <w:r>
              <w:rPr>
                <w:rFonts w:eastAsia="Times New Roman"/>
                <w:b w:val="0"/>
                <w:color w:val="00000A"/>
                <w:sz w:val="20"/>
                <w:szCs w:val="20"/>
              </w:rPr>
              <w:t>код товарной позиции согласно ТН ВЭД</w:t>
            </w:r>
          </w:p>
        </w:tc>
        <w:tc>
          <w:tcPr>
            <w:tcW w:w="14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center"/>
          </w:tcPr>
          <w:p w:rsidR="00446C53" w:rsidRDefault="00A70D7D">
            <w:pPr>
              <w:pStyle w:val="10"/>
              <w:jc w:val="center"/>
              <w:rPr>
                <w:color w:val="00000A"/>
              </w:rPr>
            </w:pPr>
            <w:r>
              <w:rPr>
                <w:rFonts w:eastAsia="Times New Roman"/>
                <w:b w:val="0"/>
                <w:color w:val="00000A"/>
                <w:sz w:val="20"/>
                <w:szCs w:val="20"/>
              </w:rPr>
              <w:t>наименование товара</w:t>
            </w:r>
          </w:p>
        </w:tc>
        <w:tc>
          <w:tcPr>
            <w:tcW w:w="580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center"/>
          </w:tcPr>
          <w:p w:rsidR="00446C53" w:rsidRDefault="00A70D7D">
            <w:pPr>
              <w:pStyle w:val="10"/>
              <w:jc w:val="center"/>
              <w:rPr>
                <w:color w:val="00000A"/>
              </w:rPr>
            </w:pPr>
            <w:r>
              <w:rPr>
                <w:rFonts w:eastAsia="Times New Roman"/>
                <w:b w:val="0"/>
                <w:color w:val="00000A"/>
                <w:sz w:val="24"/>
                <w:szCs w:val="24"/>
              </w:rPr>
              <w:t>Количество товара</w:t>
            </w:r>
          </w:p>
        </w:tc>
        <w:tc>
          <w:tcPr>
            <w:tcW w:w="25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center"/>
          </w:tcPr>
          <w:p w:rsidR="00446C53" w:rsidRDefault="00A70D7D">
            <w:pPr>
              <w:pStyle w:val="10"/>
              <w:jc w:val="center"/>
              <w:rPr>
                <w:color w:val="00000A"/>
              </w:rPr>
            </w:pPr>
            <w:r>
              <w:rPr>
                <w:rFonts w:eastAsia="Times New Roman"/>
                <w:b w:val="0"/>
                <w:color w:val="00000A"/>
                <w:sz w:val="24"/>
                <w:szCs w:val="24"/>
              </w:rPr>
              <w:t>Стоимость</w:t>
            </w:r>
          </w:p>
        </w:tc>
      </w:tr>
      <w:tr w:rsidR="00446C53">
        <w:tc>
          <w:tcPr>
            <w:tcW w:w="13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center"/>
          </w:tcPr>
          <w:p w:rsidR="00446C53" w:rsidRDefault="00446C53">
            <w:pPr>
              <w:pStyle w:val="10"/>
              <w:jc w:val="center"/>
              <w:rPr>
                <w:rFonts w:eastAsia="Times New Roman"/>
                <w:b w:val="0"/>
                <w:color w:val="00000A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center"/>
          </w:tcPr>
          <w:p w:rsidR="00446C53" w:rsidRDefault="00446C53">
            <w:pPr>
              <w:pStyle w:val="10"/>
              <w:jc w:val="center"/>
              <w:rPr>
                <w:rFonts w:eastAsia="Times New Roman"/>
                <w:b w:val="0"/>
                <w:color w:val="00000A"/>
                <w:sz w:val="20"/>
                <w:szCs w:val="20"/>
              </w:rPr>
            </w:pPr>
          </w:p>
        </w:tc>
        <w:tc>
          <w:tcPr>
            <w:tcW w:w="13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center"/>
          </w:tcPr>
          <w:p w:rsidR="00446C53" w:rsidRDefault="00446C53">
            <w:pPr>
              <w:pStyle w:val="10"/>
              <w:jc w:val="center"/>
              <w:rPr>
                <w:rFonts w:eastAsia="Times New Roman"/>
                <w:b w:val="0"/>
                <w:color w:val="00000A"/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center"/>
          </w:tcPr>
          <w:p w:rsidR="00446C53" w:rsidRDefault="00446C53">
            <w:pPr>
              <w:pStyle w:val="10"/>
              <w:jc w:val="center"/>
              <w:rPr>
                <w:rFonts w:eastAsia="Times New Roman"/>
                <w:b w:val="0"/>
                <w:color w:val="00000A"/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center"/>
          </w:tcPr>
          <w:p w:rsidR="00446C53" w:rsidRDefault="00446C53">
            <w:pPr>
              <w:pStyle w:val="10"/>
              <w:jc w:val="center"/>
              <w:rPr>
                <w:rFonts w:eastAsia="Times New Roman"/>
                <w:b w:val="0"/>
                <w:color w:val="00000A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center"/>
          </w:tcPr>
          <w:p w:rsidR="00446C53" w:rsidRDefault="00A70D7D">
            <w:pPr>
              <w:pStyle w:val="10"/>
              <w:jc w:val="center"/>
              <w:rPr>
                <w:color w:val="00000A"/>
              </w:rPr>
            </w:pPr>
            <w:r>
              <w:rPr>
                <w:rFonts w:eastAsia="Times New Roman"/>
                <w:b w:val="0"/>
                <w:color w:val="00000A"/>
                <w:sz w:val="20"/>
                <w:szCs w:val="20"/>
              </w:rPr>
              <w:t>вес нетто, кг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center"/>
          </w:tcPr>
          <w:p w:rsidR="00446C53" w:rsidRDefault="00A70D7D">
            <w:pPr>
              <w:pStyle w:val="10"/>
              <w:jc w:val="center"/>
              <w:rPr>
                <w:color w:val="00000A"/>
              </w:rPr>
            </w:pPr>
            <w:r>
              <w:rPr>
                <w:rFonts w:eastAsia="Times New Roman"/>
                <w:b w:val="0"/>
                <w:color w:val="00000A"/>
                <w:sz w:val="20"/>
                <w:szCs w:val="20"/>
              </w:rPr>
              <w:t>количество мест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center"/>
          </w:tcPr>
          <w:p w:rsidR="00446C53" w:rsidRDefault="00A70D7D">
            <w:pPr>
              <w:pStyle w:val="10"/>
              <w:jc w:val="center"/>
              <w:rPr>
                <w:color w:val="00000A"/>
              </w:rPr>
            </w:pPr>
            <w:r>
              <w:rPr>
                <w:rFonts w:eastAsia="Times New Roman"/>
                <w:b w:val="0"/>
                <w:color w:val="00000A"/>
                <w:sz w:val="20"/>
                <w:szCs w:val="20"/>
              </w:rPr>
              <w:t>код дополнительной единицы измерения*</w:t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center"/>
          </w:tcPr>
          <w:p w:rsidR="00446C53" w:rsidRDefault="00A70D7D">
            <w:pPr>
              <w:pStyle w:val="10"/>
              <w:jc w:val="center"/>
              <w:rPr>
                <w:color w:val="00000A"/>
              </w:rPr>
            </w:pPr>
            <w:r>
              <w:rPr>
                <w:rFonts w:eastAsia="Times New Roman"/>
                <w:b w:val="0"/>
                <w:color w:val="00000A"/>
                <w:sz w:val="20"/>
                <w:szCs w:val="20"/>
              </w:rPr>
              <w:t>количество в дополнительных единицах измерения</w:t>
            </w:r>
          </w:p>
        </w:tc>
        <w:tc>
          <w:tcPr>
            <w:tcW w:w="13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center"/>
          </w:tcPr>
          <w:p w:rsidR="00446C53" w:rsidRDefault="00A70D7D">
            <w:pPr>
              <w:pStyle w:val="10"/>
              <w:jc w:val="center"/>
              <w:rPr>
                <w:color w:val="00000A"/>
              </w:rPr>
            </w:pPr>
            <w:r>
              <w:rPr>
                <w:rFonts w:eastAsia="Times New Roman"/>
                <w:b w:val="0"/>
                <w:color w:val="00000A"/>
                <w:sz w:val="20"/>
                <w:szCs w:val="20"/>
              </w:rPr>
              <w:t>код валюты контракта*</w:t>
            </w: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center"/>
          </w:tcPr>
          <w:p w:rsidR="00446C53" w:rsidRDefault="00A70D7D">
            <w:pPr>
              <w:pStyle w:val="10"/>
              <w:jc w:val="center"/>
              <w:rPr>
                <w:color w:val="00000A"/>
              </w:rPr>
            </w:pPr>
            <w:r>
              <w:rPr>
                <w:rFonts w:eastAsia="Times New Roman"/>
                <w:b w:val="0"/>
                <w:color w:val="00000A"/>
                <w:sz w:val="20"/>
                <w:szCs w:val="20"/>
              </w:rPr>
              <w:t>фактурная стоимость в валюте контракта</w:t>
            </w:r>
          </w:p>
        </w:tc>
      </w:tr>
      <w:tr w:rsidR="00446C53"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46C53" w:rsidRDefault="00A70D7D">
            <w:pPr>
              <w:pStyle w:val="10"/>
              <w:jc w:val="center"/>
              <w:rPr>
                <w:color w:val="00000A"/>
              </w:rPr>
            </w:pPr>
            <w:r>
              <w:rPr>
                <w:rFonts w:eastAsia="Times New Roman"/>
                <w:b w:val="0"/>
                <w:color w:val="00000A"/>
                <w:sz w:val="20"/>
                <w:szCs w:val="20"/>
              </w:rPr>
              <w:t>1</w:t>
            </w: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46C53" w:rsidRDefault="00A70D7D">
            <w:pPr>
              <w:pStyle w:val="10"/>
              <w:jc w:val="center"/>
              <w:rPr>
                <w:color w:val="00000A"/>
              </w:rPr>
            </w:pPr>
            <w:r>
              <w:rPr>
                <w:rFonts w:eastAsia="Times New Roman"/>
                <w:b w:val="0"/>
                <w:color w:val="00000A"/>
                <w:sz w:val="20"/>
                <w:szCs w:val="20"/>
              </w:rPr>
              <w:t>2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46C53" w:rsidRDefault="00A70D7D">
            <w:pPr>
              <w:pStyle w:val="10"/>
              <w:jc w:val="center"/>
              <w:rPr>
                <w:color w:val="00000A"/>
              </w:rPr>
            </w:pPr>
            <w:r>
              <w:rPr>
                <w:rFonts w:eastAsia="Times New Roman"/>
                <w:b w:val="0"/>
                <w:color w:val="00000A"/>
                <w:sz w:val="20"/>
                <w:szCs w:val="20"/>
              </w:rPr>
              <w:t>3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46C53" w:rsidRDefault="00A70D7D">
            <w:pPr>
              <w:pStyle w:val="10"/>
              <w:jc w:val="center"/>
              <w:rPr>
                <w:color w:val="00000A"/>
              </w:rPr>
            </w:pPr>
            <w:r>
              <w:rPr>
                <w:rFonts w:eastAsia="Times New Roman"/>
                <w:b w:val="0"/>
                <w:color w:val="00000A"/>
                <w:sz w:val="20"/>
                <w:szCs w:val="20"/>
              </w:rPr>
              <w:t>4</w:t>
            </w:r>
          </w:p>
        </w:tc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46C53" w:rsidRDefault="00A70D7D">
            <w:pPr>
              <w:pStyle w:val="10"/>
              <w:jc w:val="center"/>
              <w:rPr>
                <w:color w:val="00000A"/>
              </w:rPr>
            </w:pPr>
            <w:r>
              <w:rPr>
                <w:rFonts w:eastAsia="Times New Roman"/>
                <w:b w:val="0"/>
                <w:color w:val="00000A"/>
                <w:sz w:val="20"/>
                <w:szCs w:val="20"/>
              </w:rPr>
              <w:t>5</w:t>
            </w: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46C53" w:rsidRDefault="00A70D7D">
            <w:pPr>
              <w:pStyle w:val="10"/>
              <w:jc w:val="center"/>
              <w:rPr>
                <w:color w:val="00000A"/>
              </w:rPr>
            </w:pPr>
            <w:r>
              <w:rPr>
                <w:rFonts w:eastAsia="Times New Roman"/>
                <w:b w:val="0"/>
                <w:color w:val="00000A"/>
                <w:sz w:val="20"/>
                <w:szCs w:val="20"/>
              </w:rPr>
              <w:t>6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46C53" w:rsidRDefault="00A70D7D">
            <w:pPr>
              <w:pStyle w:val="10"/>
              <w:jc w:val="center"/>
              <w:rPr>
                <w:color w:val="00000A"/>
              </w:rPr>
            </w:pPr>
            <w:r>
              <w:rPr>
                <w:rFonts w:eastAsia="Times New Roman"/>
                <w:b w:val="0"/>
                <w:color w:val="00000A"/>
                <w:sz w:val="20"/>
                <w:szCs w:val="20"/>
              </w:rPr>
              <w:t>7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46C53" w:rsidRDefault="00A70D7D">
            <w:pPr>
              <w:pStyle w:val="10"/>
              <w:jc w:val="center"/>
              <w:rPr>
                <w:color w:val="00000A"/>
              </w:rPr>
            </w:pPr>
            <w:r>
              <w:rPr>
                <w:rFonts w:eastAsia="Times New Roman"/>
                <w:b w:val="0"/>
                <w:color w:val="00000A"/>
                <w:sz w:val="20"/>
                <w:szCs w:val="20"/>
              </w:rPr>
              <w:t>8</w:t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46C53" w:rsidRDefault="00A70D7D">
            <w:pPr>
              <w:pStyle w:val="10"/>
              <w:jc w:val="center"/>
              <w:rPr>
                <w:color w:val="00000A"/>
              </w:rPr>
            </w:pPr>
            <w:r>
              <w:rPr>
                <w:rFonts w:eastAsia="Times New Roman"/>
                <w:b w:val="0"/>
                <w:color w:val="00000A"/>
                <w:sz w:val="20"/>
                <w:szCs w:val="20"/>
              </w:rPr>
              <w:t>9</w:t>
            </w:r>
          </w:p>
        </w:tc>
        <w:tc>
          <w:tcPr>
            <w:tcW w:w="13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46C53" w:rsidRDefault="00A70D7D">
            <w:pPr>
              <w:pStyle w:val="10"/>
              <w:jc w:val="center"/>
              <w:rPr>
                <w:color w:val="00000A"/>
              </w:rPr>
            </w:pPr>
            <w:r>
              <w:rPr>
                <w:rFonts w:eastAsia="Times New Roman"/>
                <w:b w:val="0"/>
                <w:color w:val="00000A"/>
                <w:sz w:val="20"/>
                <w:szCs w:val="20"/>
              </w:rPr>
              <w:t>10</w:t>
            </w: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46C53" w:rsidRDefault="00A70D7D">
            <w:pPr>
              <w:pStyle w:val="10"/>
              <w:jc w:val="center"/>
              <w:rPr>
                <w:color w:val="00000A"/>
              </w:rPr>
            </w:pPr>
            <w:r>
              <w:rPr>
                <w:rFonts w:eastAsia="Times New Roman"/>
                <w:b w:val="0"/>
                <w:color w:val="00000A"/>
                <w:sz w:val="20"/>
                <w:szCs w:val="20"/>
              </w:rPr>
              <w:t>11</w:t>
            </w:r>
          </w:p>
        </w:tc>
      </w:tr>
      <w:tr w:rsidR="00446C53"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46C53" w:rsidRDefault="00446C53">
            <w:pPr>
              <w:pStyle w:val="10"/>
              <w:rPr>
                <w:rFonts w:eastAsia="Times New Roman"/>
                <w:b w:val="0"/>
                <w:color w:val="00000A"/>
              </w:rPr>
            </w:pP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46C53" w:rsidRDefault="00446C53">
            <w:pPr>
              <w:pStyle w:val="10"/>
              <w:rPr>
                <w:rFonts w:eastAsia="Times New Roman"/>
                <w:b w:val="0"/>
                <w:color w:val="00000A"/>
              </w:rPr>
            </w:pP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46C53" w:rsidRDefault="00446C53">
            <w:pPr>
              <w:pStyle w:val="10"/>
              <w:rPr>
                <w:rFonts w:eastAsia="Times New Roman"/>
                <w:b w:val="0"/>
                <w:color w:val="00000A"/>
              </w:rPr>
            </w:pP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46C53" w:rsidRDefault="00446C53">
            <w:pPr>
              <w:pStyle w:val="10"/>
              <w:rPr>
                <w:rFonts w:eastAsia="Times New Roman"/>
                <w:b w:val="0"/>
                <w:color w:val="00000A"/>
              </w:rPr>
            </w:pPr>
          </w:p>
        </w:tc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46C53" w:rsidRDefault="00446C53">
            <w:pPr>
              <w:pStyle w:val="10"/>
              <w:rPr>
                <w:rFonts w:eastAsia="Times New Roman"/>
                <w:b w:val="0"/>
                <w:color w:val="00000A"/>
              </w:rPr>
            </w:pP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46C53" w:rsidRDefault="00446C53">
            <w:pPr>
              <w:pStyle w:val="10"/>
              <w:rPr>
                <w:rFonts w:eastAsia="Times New Roman"/>
                <w:b w:val="0"/>
                <w:color w:val="00000A"/>
              </w:rPr>
            </w:pP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46C53" w:rsidRDefault="00446C53">
            <w:pPr>
              <w:pStyle w:val="10"/>
              <w:rPr>
                <w:rFonts w:eastAsia="Times New Roman"/>
                <w:b w:val="0"/>
                <w:color w:val="00000A"/>
              </w:rPr>
            </w:pP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46C53" w:rsidRDefault="00446C53">
            <w:pPr>
              <w:pStyle w:val="10"/>
              <w:rPr>
                <w:rFonts w:eastAsia="Times New Roman"/>
                <w:b w:val="0"/>
                <w:color w:val="00000A"/>
              </w:rPr>
            </w:pP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46C53" w:rsidRDefault="00446C53">
            <w:pPr>
              <w:pStyle w:val="10"/>
              <w:rPr>
                <w:rFonts w:eastAsia="Times New Roman"/>
                <w:b w:val="0"/>
                <w:color w:val="00000A"/>
              </w:rPr>
            </w:pPr>
          </w:p>
        </w:tc>
        <w:tc>
          <w:tcPr>
            <w:tcW w:w="13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46C53" w:rsidRDefault="00446C53">
            <w:pPr>
              <w:pStyle w:val="10"/>
              <w:rPr>
                <w:rFonts w:eastAsia="Times New Roman"/>
                <w:b w:val="0"/>
                <w:color w:val="00000A"/>
              </w:rPr>
            </w:pP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46C53" w:rsidRDefault="00446C53">
            <w:pPr>
              <w:pStyle w:val="10"/>
              <w:rPr>
                <w:rFonts w:eastAsia="Times New Roman"/>
                <w:b w:val="0"/>
                <w:color w:val="00000A"/>
              </w:rPr>
            </w:pPr>
          </w:p>
        </w:tc>
      </w:tr>
    </w:tbl>
    <w:p w:rsidR="00446C53" w:rsidRDefault="00446C53">
      <w:pPr>
        <w:pStyle w:val="10"/>
        <w:rPr>
          <w:b w:val="0"/>
          <w:color w:val="00000A"/>
        </w:rPr>
      </w:pPr>
    </w:p>
    <w:p w:rsidR="00446C53" w:rsidRDefault="00446C53">
      <w:pPr>
        <w:pStyle w:val="10"/>
        <w:rPr>
          <w:b w:val="0"/>
          <w:color w:val="00000A"/>
        </w:rPr>
      </w:pPr>
    </w:p>
    <w:tbl>
      <w:tblPr>
        <w:tblW w:w="15071" w:type="dxa"/>
        <w:tblInd w:w="-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8" w:type="dxa"/>
        </w:tblCellMar>
        <w:tblLook w:val="04A0" w:firstRow="1" w:lastRow="0" w:firstColumn="1" w:lastColumn="0" w:noHBand="0" w:noVBand="1"/>
      </w:tblPr>
      <w:tblGrid>
        <w:gridCol w:w="1175"/>
        <w:gridCol w:w="1178"/>
        <w:gridCol w:w="1180"/>
        <w:gridCol w:w="1100"/>
        <w:gridCol w:w="975"/>
        <w:gridCol w:w="1230"/>
        <w:gridCol w:w="1620"/>
        <w:gridCol w:w="1651"/>
        <w:gridCol w:w="1208"/>
        <w:gridCol w:w="1176"/>
        <w:gridCol w:w="1368"/>
        <w:gridCol w:w="1210"/>
      </w:tblGrid>
      <w:tr w:rsidR="00446C53">
        <w:tc>
          <w:tcPr>
            <w:tcW w:w="13860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center"/>
          </w:tcPr>
          <w:p w:rsidR="00446C53" w:rsidRDefault="00A70D7D">
            <w:pPr>
              <w:pStyle w:val="10"/>
              <w:jc w:val="center"/>
              <w:rPr>
                <w:color w:val="00000A"/>
              </w:rPr>
            </w:pPr>
            <w:r>
              <w:rPr>
                <w:rFonts w:eastAsia="Times New Roman"/>
                <w:b w:val="0"/>
                <w:color w:val="00000A"/>
                <w:sz w:val="24"/>
                <w:szCs w:val="24"/>
              </w:rPr>
              <w:t>Выпуск товара с СВХ</w:t>
            </w:r>
          </w:p>
        </w:tc>
        <w:tc>
          <w:tcPr>
            <w:tcW w:w="12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center"/>
          </w:tcPr>
          <w:p w:rsidR="00446C53" w:rsidRDefault="00A70D7D">
            <w:pPr>
              <w:pStyle w:val="10"/>
              <w:jc w:val="center"/>
              <w:rPr>
                <w:color w:val="00000A"/>
              </w:rPr>
            </w:pPr>
            <w:r>
              <w:rPr>
                <w:rFonts w:eastAsia="Times New Roman"/>
                <w:b w:val="0"/>
                <w:color w:val="00000A"/>
                <w:sz w:val="20"/>
                <w:szCs w:val="20"/>
              </w:rPr>
              <w:t>дата окончания срока временного хранения товара</w:t>
            </w:r>
          </w:p>
        </w:tc>
      </w:tr>
      <w:tr w:rsidR="00446C53">
        <w:tc>
          <w:tcPr>
            <w:tcW w:w="35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center"/>
          </w:tcPr>
          <w:p w:rsidR="00446C53" w:rsidRDefault="00A70D7D">
            <w:pPr>
              <w:pStyle w:val="10"/>
              <w:jc w:val="center"/>
              <w:rPr>
                <w:color w:val="00000A"/>
              </w:rPr>
            </w:pPr>
            <w:r>
              <w:rPr>
                <w:rFonts w:eastAsia="Times New Roman"/>
                <w:b w:val="0"/>
                <w:color w:val="00000A"/>
                <w:sz w:val="20"/>
                <w:szCs w:val="20"/>
              </w:rPr>
              <w:t xml:space="preserve">документ на основании, которого товар </w:t>
            </w:r>
            <w:r w:rsidR="00CC6C43">
              <w:rPr>
                <w:rFonts w:eastAsia="Times New Roman"/>
                <w:b w:val="0"/>
                <w:color w:val="00000A"/>
                <w:sz w:val="20"/>
                <w:szCs w:val="20"/>
              </w:rPr>
              <w:t>выпущен</w:t>
            </w:r>
            <w:bookmarkStart w:id="0" w:name="_GoBack"/>
            <w:bookmarkEnd w:id="0"/>
            <w:r>
              <w:rPr>
                <w:rFonts w:eastAsia="Times New Roman"/>
                <w:b w:val="0"/>
                <w:color w:val="00000A"/>
                <w:sz w:val="20"/>
                <w:szCs w:val="20"/>
              </w:rPr>
              <w:t xml:space="preserve"> с СВХ</w:t>
            </w:r>
          </w:p>
        </w:tc>
        <w:tc>
          <w:tcPr>
            <w:tcW w:w="11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center"/>
          </w:tcPr>
          <w:p w:rsidR="00446C53" w:rsidRDefault="00A70D7D">
            <w:pPr>
              <w:pStyle w:val="10"/>
              <w:jc w:val="center"/>
              <w:rPr>
                <w:color w:val="00000A"/>
              </w:rPr>
            </w:pPr>
            <w:r>
              <w:rPr>
                <w:rFonts w:eastAsia="Times New Roman"/>
                <w:b w:val="0"/>
                <w:color w:val="00000A"/>
                <w:sz w:val="20"/>
                <w:szCs w:val="20"/>
              </w:rPr>
              <w:t>код товара согласно ТН ВЭД</w:t>
            </w:r>
          </w:p>
        </w:tc>
        <w:tc>
          <w:tcPr>
            <w:tcW w:w="547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center"/>
          </w:tcPr>
          <w:p w:rsidR="00446C53" w:rsidRDefault="00A70D7D">
            <w:pPr>
              <w:pStyle w:val="10"/>
              <w:jc w:val="center"/>
              <w:rPr>
                <w:color w:val="00000A"/>
              </w:rPr>
            </w:pPr>
            <w:r>
              <w:rPr>
                <w:rFonts w:eastAsia="Times New Roman"/>
                <w:b w:val="0"/>
                <w:color w:val="00000A"/>
                <w:sz w:val="24"/>
                <w:szCs w:val="24"/>
              </w:rPr>
              <w:t>Количество товара</w:t>
            </w:r>
          </w:p>
        </w:tc>
        <w:tc>
          <w:tcPr>
            <w:tcW w:w="23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center"/>
          </w:tcPr>
          <w:p w:rsidR="00446C53" w:rsidRDefault="00A70D7D">
            <w:pPr>
              <w:pStyle w:val="10"/>
              <w:jc w:val="center"/>
              <w:rPr>
                <w:color w:val="00000A"/>
              </w:rPr>
            </w:pPr>
            <w:r>
              <w:rPr>
                <w:rFonts w:eastAsia="Times New Roman"/>
                <w:b w:val="0"/>
                <w:color w:val="00000A"/>
                <w:sz w:val="24"/>
                <w:szCs w:val="24"/>
              </w:rPr>
              <w:t>Стоимость</w:t>
            </w:r>
          </w:p>
        </w:tc>
        <w:tc>
          <w:tcPr>
            <w:tcW w:w="13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center"/>
          </w:tcPr>
          <w:p w:rsidR="00446C53" w:rsidRDefault="00A70D7D">
            <w:pPr>
              <w:pStyle w:val="10"/>
              <w:jc w:val="center"/>
              <w:rPr>
                <w:color w:val="00000A"/>
              </w:rPr>
            </w:pPr>
            <w:r>
              <w:rPr>
                <w:rFonts w:eastAsia="Times New Roman"/>
                <w:b w:val="0"/>
                <w:color w:val="00000A"/>
                <w:sz w:val="20"/>
                <w:szCs w:val="20"/>
              </w:rPr>
              <w:t>таможенный режим или код перемещения товара с СВХ</w:t>
            </w:r>
          </w:p>
        </w:tc>
        <w:tc>
          <w:tcPr>
            <w:tcW w:w="12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center"/>
          </w:tcPr>
          <w:p w:rsidR="00446C53" w:rsidRDefault="00446C53">
            <w:pPr>
              <w:pStyle w:val="10"/>
              <w:jc w:val="center"/>
              <w:rPr>
                <w:rFonts w:eastAsia="Times New Roman"/>
                <w:b w:val="0"/>
                <w:color w:val="00000A"/>
              </w:rPr>
            </w:pPr>
          </w:p>
        </w:tc>
      </w:tr>
      <w:tr w:rsidR="00446C53"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center"/>
          </w:tcPr>
          <w:p w:rsidR="00446C53" w:rsidRDefault="00A70D7D">
            <w:pPr>
              <w:pStyle w:val="10"/>
              <w:jc w:val="center"/>
              <w:rPr>
                <w:color w:val="00000A"/>
              </w:rPr>
            </w:pPr>
            <w:r>
              <w:rPr>
                <w:rFonts w:eastAsia="Times New Roman"/>
                <w:b w:val="0"/>
                <w:color w:val="00000A"/>
                <w:sz w:val="20"/>
                <w:szCs w:val="20"/>
              </w:rPr>
              <w:t>код документа</w:t>
            </w:r>
          </w:p>
        </w:tc>
        <w:tc>
          <w:tcPr>
            <w:tcW w:w="1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center"/>
          </w:tcPr>
          <w:p w:rsidR="00446C53" w:rsidRDefault="00A70D7D">
            <w:pPr>
              <w:pStyle w:val="10"/>
              <w:jc w:val="center"/>
              <w:rPr>
                <w:color w:val="00000A"/>
              </w:rPr>
            </w:pPr>
            <w:r>
              <w:rPr>
                <w:rFonts w:eastAsia="Times New Roman"/>
                <w:b w:val="0"/>
                <w:color w:val="00000A"/>
                <w:sz w:val="20"/>
                <w:szCs w:val="20"/>
              </w:rPr>
              <w:t>номер документа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center"/>
          </w:tcPr>
          <w:p w:rsidR="00446C53" w:rsidRDefault="00A70D7D">
            <w:pPr>
              <w:pStyle w:val="10"/>
              <w:jc w:val="center"/>
              <w:rPr>
                <w:color w:val="00000A"/>
              </w:rPr>
            </w:pPr>
            <w:r>
              <w:rPr>
                <w:rFonts w:eastAsia="Times New Roman"/>
                <w:b w:val="0"/>
                <w:color w:val="00000A"/>
                <w:sz w:val="20"/>
                <w:szCs w:val="20"/>
              </w:rPr>
              <w:t>Дата документа</w:t>
            </w:r>
          </w:p>
        </w:tc>
        <w:tc>
          <w:tcPr>
            <w:tcW w:w="11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center"/>
          </w:tcPr>
          <w:p w:rsidR="00446C53" w:rsidRDefault="00446C53">
            <w:pPr>
              <w:pStyle w:val="10"/>
              <w:jc w:val="center"/>
              <w:rPr>
                <w:rFonts w:eastAsia="Times New Roman"/>
                <w:b w:val="0"/>
                <w:color w:val="00000A"/>
              </w:rPr>
            </w:pP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center"/>
          </w:tcPr>
          <w:p w:rsidR="00446C53" w:rsidRDefault="00A70D7D">
            <w:pPr>
              <w:pStyle w:val="10"/>
              <w:jc w:val="center"/>
              <w:rPr>
                <w:color w:val="00000A"/>
              </w:rPr>
            </w:pPr>
            <w:r>
              <w:rPr>
                <w:rFonts w:eastAsia="Times New Roman"/>
                <w:b w:val="0"/>
                <w:color w:val="00000A"/>
                <w:sz w:val="20"/>
                <w:szCs w:val="20"/>
              </w:rPr>
              <w:t>вес нетто, кг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center"/>
          </w:tcPr>
          <w:p w:rsidR="00446C53" w:rsidRDefault="00A70D7D">
            <w:pPr>
              <w:pStyle w:val="10"/>
              <w:jc w:val="center"/>
              <w:rPr>
                <w:color w:val="00000A"/>
              </w:rPr>
            </w:pPr>
            <w:r>
              <w:rPr>
                <w:rFonts w:eastAsia="Times New Roman"/>
                <w:b w:val="0"/>
                <w:color w:val="00000A"/>
                <w:sz w:val="20"/>
                <w:szCs w:val="20"/>
              </w:rPr>
              <w:t>количество мест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center"/>
          </w:tcPr>
          <w:p w:rsidR="00446C53" w:rsidRDefault="00A70D7D">
            <w:pPr>
              <w:pStyle w:val="10"/>
              <w:jc w:val="center"/>
              <w:rPr>
                <w:color w:val="00000A"/>
              </w:rPr>
            </w:pPr>
            <w:r>
              <w:rPr>
                <w:rFonts w:eastAsia="Times New Roman"/>
                <w:b w:val="0"/>
                <w:color w:val="00000A"/>
                <w:sz w:val="20"/>
                <w:szCs w:val="20"/>
              </w:rPr>
              <w:t>код дополнительной единицы измерения*</w:t>
            </w:r>
          </w:p>
        </w:tc>
        <w:tc>
          <w:tcPr>
            <w:tcW w:w="1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center"/>
          </w:tcPr>
          <w:p w:rsidR="00446C53" w:rsidRDefault="00A70D7D">
            <w:pPr>
              <w:pStyle w:val="10"/>
              <w:jc w:val="center"/>
              <w:rPr>
                <w:color w:val="00000A"/>
              </w:rPr>
            </w:pPr>
            <w:r>
              <w:rPr>
                <w:rFonts w:eastAsia="Times New Roman"/>
                <w:b w:val="0"/>
                <w:color w:val="00000A"/>
                <w:sz w:val="20"/>
                <w:szCs w:val="20"/>
              </w:rPr>
              <w:t>количество в дополнительных единицах измерения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center"/>
          </w:tcPr>
          <w:p w:rsidR="00446C53" w:rsidRDefault="00A70D7D">
            <w:pPr>
              <w:pStyle w:val="10"/>
              <w:jc w:val="center"/>
              <w:rPr>
                <w:color w:val="00000A"/>
              </w:rPr>
            </w:pPr>
            <w:r>
              <w:rPr>
                <w:rFonts w:eastAsia="Times New Roman"/>
                <w:b w:val="0"/>
                <w:color w:val="00000A"/>
                <w:sz w:val="20"/>
                <w:szCs w:val="20"/>
              </w:rPr>
              <w:t>код валюты контракта*</w:t>
            </w:r>
          </w:p>
        </w:tc>
        <w:tc>
          <w:tcPr>
            <w:tcW w:w="1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center"/>
          </w:tcPr>
          <w:p w:rsidR="00446C53" w:rsidRDefault="00A70D7D">
            <w:pPr>
              <w:pStyle w:val="10"/>
              <w:jc w:val="center"/>
              <w:rPr>
                <w:color w:val="00000A"/>
              </w:rPr>
            </w:pPr>
            <w:r>
              <w:rPr>
                <w:rFonts w:eastAsia="Times New Roman"/>
                <w:b w:val="0"/>
                <w:color w:val="00000A"/>
                <w:sz w:val="20"/>
                <w:szCs w:val="20"/>
              </w:rPr>
              <w:t>фактурная стоимость в валюте контракта</w:t>
            </w:r>
          </w:p>
        </w:tc>
        <w:tc>
          <w:tcPr>
            <w:tcW w:w="13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center"/>
          </w:tcPr>
          <w:p w:rsidR="00446C53" w:rsidRDefault="00446C53">
            <w:pPr>
              <w:pStyle w:val="10"/>
              <w:jc w:val="center"/>
              <w:rPr>
                <w:rFonts w:eastAsia="Times New Roman"/>
                <w:b w:val="0"/>
                <w:color w:val="00000A"/>
              </w:rPr>
            </w:pPr>
          </w:p>
        </w:tc>
        <w:tc>
          <w:tcPr>
            <w:tcW w:w="12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center"/>
          </w:tcPr>
          <w:p w:rsidR="00446C53" w:rsidRDefault="00446C53">
            <w:pPr>
              <w:pStyle w:val="10"/>
              <w:jc w:val="center"/>
              <w:rPr>
                <w:rFonts w:eastAsia="Times New Roman"/>
                <w:b w:val="0"/>
                <w:color w:val="00000A"/>
              </w:rPr>
            </w:pPr>
          </w:p>
        </w:tc>
      </w:tr>
      <w:tr w:rsidR="00446C53"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46C53" w:rsidRDefault="00A70D7D">
            <w:pPr>
              <w:pStyle w:val="10"/>
              <w:jc w:val="center"/>
              <w:rPr>
                <w:color w:val="00000A"/>
              </w:rPr>
            </w:pPr>
            <w:r>
              <w:rPr>
                <w:rFonts w:eastAsia="Times New Roman"/>
                <w:b w:val="0"/>
                <w:color w:val="00000A"/>
                <w:sz w:val="20"/>
                <w:szCs w:val="20"/>
              </w:rPr>
              <w:t>12</w:t>
            </w:r>
          </w:p>
        </w:tc>
        <w:tc>
          <w:tcPr>
            <w:tcW w:w="1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46C53" w:rsidRDefault="00A70D7D">
            <w:pPr>
              <w:pStyle w:val="10"/>
              <w:jc w:val="center"/>
              <w:rPr>
                <w:color w:val="00000A"/>
              </w:rPr>
            </w:pPr>
            <w:r>
              <w:rPr>
                <w:rFonts w:eastAsia="Times New Roman"/>
                <w:b w:val="0"/>
                <w:color w:val="00000A"/>
                <w:sz w:val="20"/>
                <w:szCs w:val="20"/>
              </w:rPr>
              <w:t>13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46C53" w:rsidRDefault="00A70D7D">
            <w:pPr>
              <w:pStyle w:val="10"/>
              <w:jc w:val="center"/>
              <w:rPr>
                <w:color w:val="00000A"/>
              </w:rPr>
            </w:pPr>
            <w:r>
              <w:rPr>
                <w:rFonts w:eastAsia="Times New Roman"/>
                <w:b w:val="0"/>
                <w:color w:val="00000A"/>
                <w:sz w:val="20"/>
                <w:szCs w:val="20"/>
              </w:rPr>
              <w:t>14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46C53" w:rsidRDefault="00A70D7D">
            <w:pPr>
              <w:pStyle w:val="10"/>
              <w:jc w:val="center"/>
              <w:rPr>
                <w:color w:val="00000A"/>
              </w:rPr>
            </w:pPr>
            <w:r>
              <w:rPr>
                <w:rFonts w:eastAsia="Times New Roman"/>
                <w:b w:val="0"/>
                <w:color w:val="00000A"/>
                <w:sz w:val="20"/>
                <w:szCs w:val="20"/>
              </w:rPr>
              <w:t>15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46C53" w:rsidRDefault="00A70D7D">
            <w:pPr>
              <w:pStyle w:val="10"/>
              <w:jc w:val="center"/>
              <w:rPr>
                <w:color w:val="00000A"/>
              </w:rPr>
            </w:pPr>
            <w:r>
              <w:rPr>
                <w:rFonts w:eastAsia="Times New Roman"/>
                <w:b w:val="0"/>
                <w:color w:val="00000A"/>
                <w:sz w:val="20"/>
                <w:szCs w:val="20"/>
              </w:rPr>
              <w:t>16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46C53" w:rsidRDefault="00A70D7D">
            <w:pPr>
              <w:pStyle w:val="10"/>
              <w:jc w:val="center"/>
              <w:rPr>
                <w:color w:val="00000A"/>
              </w:rPr>
            </w:pPr>
            <w:r>
              <w:rPr>
                <w:rFonts w:eastAsia="Times New Roman"/>
                <w:b w:val="0"/>
                <w:color w:val="00000A"/>
                <w:sz w:val="20"/>
                <w:szCs w:val="20"/>
              </w:rPr>
              <w:t>17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46C53" w:rsidRDefault="00A70D7D">
            <w:pPr>
              <w:pStyle w:val="10"/>
              <w:jc w:val="center"/>
              <w:rPr>
                <w:color w:val="00000A"/>
              </w:rPr>
            </w:pPr>
            <w:r>
              <w:rPr>
                <w:rFonts w:eastAsia="Times New Roman"/>
                <w:b w:val="0"/>
                <w:color w:val="00000A"/>
                <w:sz w:val="20"/>
                <w:szCs w:val="20"/>
              </w:rPr>
              <w:t>18</w:t>
            </w:r>
          </w:p>
        </w:tc>
        <w:tc>
          <w:tcPr>
            <w:tcW w:w="1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46C53" w:rsidRDefault="00A70D7D">
            <w:pPr>
              <w:pStyle w:val="10"/>
              <w:jc w:val="center"/>
              <w:rPr>
                <w:color w:val="00000A"/>
              </w:rPr>
            </w:pPr>
            <w:r>
              <w:rPr>
                <w:rFonts w:eastAsia="Times New Roman"/>
                <w:b w:val="0"/>
                <w:color w:val="00000A"/>
                <w:sz w:val="20"/>
                <w:szCs w:val="20"/>
              </w:rPr>
              <w:t>19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46C53" w:rsidRDefault="00A70D7D">
            <w:pPr>
              <w:pStyle w:val="10"/>
              <w:jc w:val="center"/>
              <w:rPr>
                <w:color w:val="00000A"/>
              </w:rPr>
            </w:pPr>
            <w:r>
              <w:rPr>
                <w:rFonts w:eastAsia="Times New Roman"/>
                <w:b w:val="0"/>
                <w:color w:val="00000A"/>
                <w:sz w:val="20"/>
                <w:szCs w:val="20"/>
              </w:rPr>
              <w:t>20</w:t>
            </w:r>
          </w:p>
        </w:tc>
        <w:tc>
          <w:tcPr>
            <w:tcW w:w="1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46C53" w:rsidRDefault="00A70D7D">
            <w:pPr>
              <w:pStyle w:val="10"/>
              <w:jc w:val="center"/>
              <w:rPr>
                <w:color w:val="00000A"/>
              </w:rPr>
            </w:pPr>
            <w:r>
              <w:rPr>
                <w:rFonts w:eastAsia="Times New Roman"/>
                <w:b w:val="0"/>
                <w:color w:val="00000A"/>
                <w:sz w:val="20"/>
                <w:szCs w:val="20"/>
              </w:rPr>
              <w:t>21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46C53" w:rsidRDefault="00A70D7D">
            <w:pPr>
              <w:pStyle w:val="10"/>
              <w:jc w:val="center"/>
              <w:rPr>
                <w:color w:val="00000A"/>
              </w:rPr>
            </w:pPr>
            <w:r>
              <w:rPr>
                <w:rFonts w:eastAsia="Times New Roman"/>
                <w:b w:val="0"/>
                <w:color w:val="00000A"/>
                <w:sz w:val="20"/>
                <w:szCs w:val="20"/>
              </w:rPr>
              <w:t>22</w:t>
            </w:r>
          </w:p>
        </w:tc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46C53" w:rsidRDefault="00A70D7D">
            <w:pPr>
              <w:pStyle w:val="10"/>
              <w:jc w:val="center"/>
              <w:rPr>
                <w:color w:val="00000A"/>
              </w:rPr>
            </w:pPr>
            <w:r>
              <w:rPr>
                <w:rFonts w:eastAsia="Times New Roman"/>
                <w:b w:val="0"/>
                <w:color w:val="00000A"/>
                <w:sz w:val="20"/>
                <w:szCs w:val="20"/>
              </w:rPr>
              <w:t>23</w:t>
            </w:r>
          </w:p>
        </w:tc>
      </w:tr>
      <w:tr w:rsidR="00446C53"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46C53" w:rsidRDefault="00446C53">
            <w:pPr>
              <w:pStyle w:val="10"/>
              <w:rPr>
                <w:rFonts w:eastAsia="Times New Roman"/>
                <w:b w:val="0"/>
                <w:color w:val="00000A"/>
              </w:rPr>
            </w:pPr>
          </w:p>
        </w:tc>
        <w:tc>
          <w:tcPr>
            <w:tcW w:w="1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46C53" w:rsidRDefault="00446C53">
            <w:pPr>
              <w:pStyle w:val="10"/>
              <w:rPr>
                <w:rFonts w:eastAsia="Times New Roman"/>
                <w:b w:val="0"/>
                <w:color w:val="00000A"/>
              </w:rPr>
            </w:pP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46C53" w:rsidRDefault="00446C53">
            <w:pPr>
              <w:pStyle w:val="10"/>
              <w:rPr>
                <w:rFonts w:eastAsia="Times New Roman"/>
                <w:b w:val="0"/>
                <w:color w:val="00000A"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46C53" w:rsidRDefault="00446C53">
            <w:pPr>
              <w:pStyle w:val="10"/>
              <w:rPr>
                <w:rFonts w:eastAsia="Times New Roman"/>
                <w:b w:val="0"/>
                <w:color w:val="00000A"/>
              </w:rPr>
            </w:pP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46C53" w:rsidRDefault="00446C53">
            <w:pPr>
              <w:pStyle w:val="10"/>
              <w:rPr>
                <w:rFonts w:eastAsia="Times New Roman"/>
                <w:b w:val="0"/>
                <w:color w:val="00000A"/>
              </w:rPr>
            </w:pP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46C53" w:rsidRDefault="00446C53">
            <w:pPr>
              <w:pStyle w:val="10"/>
              <w:rPr>
                <w:rFonts w:eastAsia="Times New Roman"/>
                <w:b w:val="0"/>
                <w:color w:val="00000A"/>
              </w:rPr>
            </w:pP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46C53" w:rsidRDefault="00446C53">
            <w:pPr>
              <w:pStyle w:val="10"/>
              <w:rPr>
                <w:rFonts w:eastAsia="Times New Roman"/>
                <w:b w:val="0"/>
                <w:color w:val="00000A"/>
              </w:rPr>
            </w:pPr>
          </w:p>
        </w:tc>
        <w:tc>
          <w:tcPr>
            <w:tcW w:w="1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46C53" w:rsidRDefault="00446C53">
            <w:pPr>
              <w:pStyle w:val="10"/>
              <w:rPr>
                <w:rFonts w:eastAsia="Times New Roman"/>
                <w:b w:val="0"/>
                <w:color w:val="00000A"/>
              </w:rPr>
            </w:pP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46C53" w:rsidRDefault="00446C53">
            <w:pPr>
              <w:pStyle w:val="10"/>
              <w:rPr>
                <w:rFonts w:eastAsia="Times New Roman"/>
                <w:b w:val="0"/>
                <w:color w:val="00000A"/>
              </w:rPr>
            </w:pPr>
          </w:p>
        </w:tc>
        <w:tc>
          <w:tcPr>
            <w:tcW w:w="1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46C53" w:rsidRDefault="00446C53">
            <w:pPr>
              <w:pStyle w:val="10"/>
              <w:rPr>
                <w:rFonts w:eastAsia="Times New Roman"/>
                <w:b w:val="0"/>
                <w:color w:val="00000A"/>
              </w:rPr>
            </w:pP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46C53" w:rsidRDefault="00446C53">
            <w:pPr>
              <w:pStyle w:val="10"/>
              <w:rPr>
                <w:rFonts w:eastAsia="Times New Roman"/>
                <w:b w:val="0"/>
                <w:color w:val="00000A"/>
              </w:rPr>
            </w:pPr>
          </w:p>
        </w:tc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46C53" w:rsidRDefault="00446C53">
            <w:pPr>
              <w:pStyle w:val="10"/>
              <w:rPr>
                <w:rFonts w:eastAsia="Times New Roman"/>
                <w:b w:val="0"/>
                <w:color w:val="00000A"/>
              </w:rPr>
            </w:pPr>
          </w:p>
        </w:tc>
      </w:tr>
    </w:tbl>
    <w:p w:rsidR="00446C53" w:rsidRDefault="00446C53">
      <w:pPr>
        <w:pStyle w:val="10"/>
        <w:rPr>
          <w:b w:val="0"/>
          <w:color w:val="00000A"/>
        </w:rPr>
      </w:pPr>
    </w:p>
    <w:p w:rsidR="00446C53" w:rsidRDefault="00A70D7D">
      <w:pPr>
        <w:pStyle w:val="10"/>
        <w:ind w:left="720"/>
        <w:rPr>
          <w:color w:val="00000A"/>
        </w:rPr>
      </w:pPr>
      <w:r>
        <w:rPr>
          <w:b w:val="0"/>
          <w:color w:val="00000A"/>
          <w:sz w:val="24"/>
          <w:szCs w:val="24"/>
        </w:rPr>
        <w:t>*Для заполнения используются классификаторы, которые используются для заполнения грузовой таможенной декларации.</w:t>
      </w:r>
    </w:p>
    <w:p w:rsidR="00446C53" w:rsidRDefault="00446C53">
      <w:pPr>
        <w:pStyle w:val="10"/>
      </w:pPr>
    </w:p>
    <w:sectPr w:rsidR="00446C53">
      <w:headerReference w:type="default" r:id="rId8"/>
      <w:pgSz w:w="16838" w:h="11906" w:orient="landscape"/>
      <w:pgMar w:top="765" w:right="851" w:bottom="850" w:left="1134" w:header="708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7D8" w:rsidRDefault="00F647D8">
      <w:r>
        <w:separator/>
      </w:r>
    </w:p>
  </w:endnote>
  <w:endnote w:type="continuationSeparator" w:id="0">
    <w:p w:rsidR="00F647D8" w:rsidRDefault="00F64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7D8" w:rsidRDefault="00F647D8">
      <w:r>
        <w:separator/>
      </w:r>
    </w:p>
  </w:footnote>
  <w:footnote w:type="continuationSeparator" w:id="0">
    <w:p w:rsidR="00F647D8" w:rsidRDefault="00F647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C53" w:rsidRDefault="00446C53">
    <w:pPr>
      <w:pStyle w:val="a9"/>
      <w:jc w:val="center"/>
    </w:pPr>
  </w:p>
  <w:p w:rsidR="00446C53" w:rsidRDefault="00446C53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B6478"/>
    <w:multiLevelType w:val="multilevel"/>
    <w:tmpl w:val="4D3C667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108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A685593"/>
    <w:multiLevelType w:val="multilevel"/>
    <w:tmpl w:val="480E997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0CF5C87"/>
    <w:multiLevelType w:val="multilevel"/>
    <w:tmpl w:val="062E7B30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C53"/>
    <w:rsid w:val="000E2562"/>
    <w:rsid w:val="00122994"/>
    <w:rsid w:val="00194756"/>
    <w:rsid w:val="001F3682"/>
    <w:rsid w:val="00265699"/>
    <w:rsid w:val="00407519"/>
    <w:rsid w:val="00446C53"/>
    <w:rsid w:val="006D0841"/>
    <w:rsid w:val="006F0D39"/>
    <w:rsid w:val="00713386"/>
    <w:rsid w:val="00753E81"/>
    <w:rsid w:val="008C35C3"/>
    <w:rsid w:val="008F02E2"/>
    <w:rsid w:val="00993844"/>
    <w:rsid w:val="009948B5"/>
    <w:rsid w:val="009B5EB4"/>
    <w:rsid w:val="00A70D7D"/>
    <w:rsid w:val="00B607AC"/>
    <w:rsid w:val="00BE5384"/>
    <w:rsid w:val="00C91A92"/>
    <w:rsid w:val="00CC6C43"/>
    <w:rsid w:val="00D33087"/>
    <w:rsid w:val="00E025F0"/>
    <w:rsid w:val="00E56335"/>
    <w:rsid w:val="00ED164A"/>
    <w:rsid w:val="00F647D8"/>
    <w:rsid w:val="00FB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4CC85"/>
  <w15:docId w15:val="{7661A10D-0E4C-4276-AF49-966CCFA34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ans CJK SC Regular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A"/>
      <w:sz w:val="24"/>
    </w:rPr>
  </w:style>
  <w:style w:type="paragraph" w:styleId="3">
    <w:name w:val="heading 3"/>
    <w:basedOn w:val="a"/>
    <w:qFormat/>
    <w:pPr>
      <w:keepNext/>
      <w:numPr>
        <w:ilvl w:val="2"/>
        <w:numId w:val="1"/>
      </w:numPr>
      <w:ind w:firstLine="426"/>
      <w:outlineLvl w:val="2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qFormat/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3">
    <w:name w:val="Посещённая гиперссылка"/>
    <w:rPr>
      <w:color w:val="800000"/>
      <w:u w:val="single"/>
    </w:rPr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10">
    <w:name w:val="Стиль1"/>
    <w:basedOn w:val="a"/>
    <w:qFormat/>
    <w:pPr>
      <w:widowControl w:val="0"/>
    </w:pPr>
    <w:rPr>
      <w:rFonts w:ascii="Times New Roman" w:hAnsi="Times New Roman"/>
      <w:b/>
      <w:color w:val="000000"/>
      <w:sz w:val="28"/>
      <w:szCs w:val="28"/>
    </w:rPr>
  </w:style>
  <w:style w:type="paragraph" w:styleId="a8">
    <w:name w:val="List Paragraph"/>
    <w:basedOn w:val="a"/>
    <w:qFormat/>
    <w:pPr>
      <w:ind w:left="720"/>
      <w:contextualSpacing/>
    </w:pPr>
  </w:style>
  <w:style w:type="paragraph" w:styleId="a9">
    <w:name w:val="header"/>
    <w:basedOn w:val="a"/>
    <w:link w:val="aa"/>
    <w:uiPriority w:val="99"/>
    <w:pPr>
      <w:tabs>
        <w:tab w:val="center" w:pos="4677"/>
        <w:tab w:val="right" w:pos="9355"/>
      </w:tabs>
    </w:pPr>
  </w:style>
  <w:style w:type="paragraph" w:customStyle="1" w:styleId="ab">
    <w:name w:val="Содержимое врезки"/>
    <w:basedOn w:val="a"/>
    <w:qFormat/>
  </w:style>
  <w:style w:type="paragraph" w:styleId="ac">
    <w:name w:val="footer"/>
    <w:basedOn w:val="a"/>
    <w:link w:val="ad"/>
    <w:uiPriority w:val="99"/>
    <w:unhideWhenUsed/>
    <w:rsid w:val="009B5EB4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d">
    <w:name w:val="Нижний колонтитул Знак"/>
    <w:basedOn w:val="a0"/>
    <w:link w:val="ac"/>
    <w:uiPriority w:val="99"/>
    <w:rsid w:val="009B5EB4"/>
    <w:rPr>
      <w:rFonts w:cs="Mangal"/>
      <w:color w:val="00000A"/>
      <w:sz w:val="24"/>
      <w:szCs w:val="21"/>
    </w:rPr>
  </w:style>
  <w:style w:type="character" w:customStyle="1" w:styleId="aa">
    <w:name w:val="Верхний колонтитул Знак"/>
    <w:basedOn w:val="a0"/>
    <w:link w:val="a9"/>
    <w:uiPriority w:val="99"/>
    <w:rsid w:val="00FB562B"/>
    <w:rPr>
      <w:color w:val="00000A"/>
      <w:sz w:val="24"/>
    </w:rPr>
  </w:style>
  <w:style w:type="paragraph" w:styleId="ae">
    <w:name w:val="Balloon Text"/>
    <w:basedOn w:val="a"/>
    <w:link w:val="af"/>
    <w:uiPriority w:val="99"/>
    <w:semiHidden/>
    <w:unhideWhenUsed/>
    <w:rsid w:val="006D0841"/>
    <w:rPr>
      <w:rFonts w:ascii="Tahoma" w:hAnsi="Tahoma" w:cs="Mangal"/>
      <w:sz w:val="16"/>
      <w:szCs w:val="14"/>
    </w:rPr>
  </w:style>
  <w:style w:type="character" w:customStyle="1" w:styleId="af">
    <w:name w:val="Текст выноски Знак"/>
    <w:basedOn w:val="a0"/>
    <w:link w:val="ae"/>
    <w:uiPriority w:val="99"/>
    <w:semiHidden/>
    <w:rsid w:val="006D0841"/>
    <w:rPr>
      <w:rFonts w:ascii="Tahoma" w:hAnsi="Tahoma" w:cs="Mangal"/>
      <w:color w:val="00000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316C8-1E3C-432A-B4BF-65650B8C3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cпециалист</dc:creator>
  <dc:description/>
  <cp:lastModifiedBy>Главный cпециалист</cp:lastModifiedBy>
  <cp:revision>4</cp:revision>
  <cp:lastPrinted>2017-06-23T11:05:00Z</cp:lastPrinted>
  <dcterms:created xsi:type="dcterms:W3CDTF">2017-06-26T08:20:00Z</dcterms:created>
  <dcterms:modified xsi:type="dcterms:W3CDTF">2017-06-26T14:05:00Z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