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E" w:rsidRPr="003B5898" w:rsidRDefault="0091425E" w:rsidP="0091425E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3B5898">
        <w:rPr>
          <w:sz w:val="24"/>
          <w:szCs w:val="24"/>
        </w:rPr>
        <w:t>Приложение 4</w:t>
      </w:r>
    </w:p>
    <w:p w:rsidR="0091425E" w:rsidRPr="003B5898" w:rsidRDefault="0091425E" w:rsidP="0091425E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898">
        <w:rPr>
          <w:rFonts w:ascii="Times New Roman" w:hAnsi="Times New Roman" w:cs="Times New Roman"/>
          <w:bCs/>
          <w:sz w:val="24"/>
          <w:szCs w:val="24"/>
        </w:rPr>
        <w:t>к Порядку осуществления государственного контроля в сфере оценочной деятельности</w:t>
      </w:r>
    </w:p>
    <w:p w:rsidR="0091425E" w:rsidRPr="003B5898" w:rsidRDefault="00E33B40" w:rsidP="0091425E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B40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5E2938">
        <w:rPr>
          <w:rFonts w:ascii="Times New Roman" w:hAnsi="Times New Roman" w:cs="Times New Roman"/>
          <w:bCs/>
          <w:sz w:val="24"/>
          <w:szCs w:val="24"/>
        </w:rPr>
        <w:t>22</w:t>
      </w:r>
      <w:r w:rsidRPr="00E33B40">
        <w:rPr>
          <w:rFonts w:ascii="Times New Roman" w:hAnsi="Times New Roman" w:cs="Times New Roman"/>
          <w:bCs/>
          <w:sz w:val="24"/>
          <w:szCs w:val="24"/>
        </w:rPr>
        <w:t xml:space="preserve">, п.п. </w:t>
      </w:r>
      <w:r w:rsidR="005E2938">
        <w:rPr>
          <w:rFonts w:ascii="Times New Roman" w:hAnsi="Times New Roman" w:cs="Times New Roman"/>
          <w:bCs/>
          <w:sz w:val="24"/>
          <w:szCs w:val="24"/>
        </w:rPr>
        <w:t>7</w:t>
      </w:r>
      <w:r w:rsidR="0091425E" w:rsidRPr="00E33B40">
        <w:rPr>
          <w:rFonts w:ascii="Times New Roman" w:hAnsi="Times New Roman" w:cs="Times New Roman"/>
          <w:bCs/>
          <w:sz w:val="24"/>
          <w:szCs w:val="24"/>
        </w:rPr>
        <w:t>)</w:t>
      </w:r>
    </w:p>
    <w:p w:rsidR="0091425E" w:rsidRDefault="0091425E" w:rsidP="009142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1425E" w:rsidRDefault="0091425E" w:rsidP="009142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25E" w:rsidRPr="003B5898" w:rsidRDefault="0091425E" w:rsidP="009142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25E" w:rsidRDefault="0091425E" w:rsidP="009142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УЧЕТА </w:t>
      </w:r>
    </w:p>
    <w:p w:rsidR="0091425E" w:rsidRDefault="0091425E" w:rsidP="009142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ОТЧЕТОВ ОБ ОЦЕНКЕ ИМУЩЕСТВА</w:t>
      </w:r>
    </w:p>
    <w:p w:rsidR="0091425E" w:rsidRDefault="0091425E" w:rsidP="009142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91425E" w:rsidRPr="00573EB8" w:rsidRDefault="0091425E" w:rsidP="0091425E">
      <w:pPr>
        <w:jc w:val="center"/>
        <w:rPr>
          <w:rFonts w:ascii="Times New Roman" w:hAnsi="Times New Roman" w:cs="Times New Roman"/>
          <w:sz w:val="18"/>
          <w:szCs w:val="18"/>
        </w:rPr>
      </w:pPr>
      <w:r w:rsidRPr="00573EB8">
        <w:rPr>
          <w:rFonts w:ascii="Times New Roman" w:hAnsi="Times New Roman" w:cs="Times New Roman"/>
          <w:sz w:val="18"/>
          <w:szCs w:val="18"/>
        </w:rPr>
        <w:t>(наименование субъекта оценочной деятельности)</w:t>
      </w:r>
    </w:p>
    <w:p w:rsidR="0091425E" w:rsidRPr="0091425E" w:rsidRDefault="0091425E" w:rsidP="0091425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60" w:type="dxa"/>
        <w:tblLayout w:type="fixed"/>
        <w:tblLook w:val="04A0"/>
      </w:tblPr>
      <w:tblGrid>
        <w:gridCol w:w="534"/>
        <w:gridCol w:w="1417"/>
        <w:gridCol w:w="851"/>
        <w:gridCol w:w="1275"/>
        <w:gridCol w:w="1418"/>
        <w:gridCol w:w="850"/>
        <w:gridCol w:w="851"/>
        <w:gridCol w:w="992"/>
        <w:gridCol w:w="851"/>
        <w:gridCol w:w="921"/>
      </w:tblGrid>
      <w:tr w:rsidR="0091425E" w:rsidTr="009C6219">
        <w:tc>
          <w:tcPr>
            <w:tcW w:w="534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№</w:t>
            </w:r>
          </w:p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trike/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 xml:space="preserve">Договор на проведение оценки имущества </w:t>
            </w:r>
          </w:p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 xml:space="preserve"> (№, дата, наименование заказчика и плательщика)</w:t>
            </w:r>
          </w:p>
        </w:tc>
        <w:tc>
          <w:tcPr>
            <w:tcW w:w="851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Порядковый номер отчета об оценке</w:t>
            </w:r>
          </w:p>
        </w:tc>
        <w:tc>
          <w:tcPr>
            <w:tcW w:w="1275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Наименование и место нахождения объекта оценки</w:t>
            </w:r>
          </w:p>
        </w:tc>
        <w:tc>
          <w:tcPr>
            <w:tcW w:w="1418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Специализации в рамках направлений  (1.1; 1.2; 1.3; 1.4; 1.5; 1.6; 1.7; 2.1; 2.2), по которым выполняется отчет об оценке</w:t>
            </w:r>
          </w:p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 xml:space="preserve">Дата оценки </w:t>
            </w:r>
          </w:p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Цель оценки</w:t>
            </w:r>
          </w:p>
        </w:tc>
        <w:tc>
          <w:tcPr>
            <w:tcW w:w="992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Дата завершения составления отчета</w:t>
            </w:r>
          </w:p>
        </w:tc>
        <w:tc>
          <w:tcPr>
            <w:tcW w:w="851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Дата передачи отчета об оценке заказчику</w:t>
            </w:r>
          </w:p>
        </w:tc>
        <w:tc>
          <w:tcPr>
            <w:tcW w:w="921" w:type="dxa"/>
          </w:tcPr>
          <w:p w:rsidR="0091425E" w:rsidRPr="004415AA" w:rsidRDefault="0091425E" w:rsidP="009142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15AA">
              <w:rPr>
                <w:sz w:val="20"/>
                <w:szCs w:val="20"/>
              </w:rPr>
              <w:t>Примечание</w:t>
            </w:r>
          </w:p>
        </w:tc>
      </w:tr>
      <w:tr w:rsidR="0091425E" w:rsidTr="009C6219">
        <w:tc>
          <w:tcPr>
            <w:tcW w:w="534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425E" w:rsidTr="009C6219">
        <w:tc>
          <w:tcPr>
            <w:tcW w:w="534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1425E" w:rsidRDefault="0091425E" w:rsidP="009C621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425E" w:rsidRDefault="0091425E"/>
    <w:p w:rsidR="0091425E" w:rsidRDefault="0091425E"/>
    <w:sectPr w:rsidR="0091425E" w:rsidSect="00FA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25E"/>
    <w:rsid w:val="00000A7F"/>
    <w:rsid w:val="000358C0"/>
    <w:rsid w:val="000501F9"/>
    <w:rsid w:val="000569F9"/>
    <w:rsid w:val="000709BE"/>
    <w:rsid w:val="00077293"/>
    <w:rsid w:val="000A5725"/>
    <w:rsid w:val="00174BAD"/>
    <w:rsid w:val="001844E8"/>
    <w:rsid w:val="00233E0E"/>
    <w:rsid w:val="002558BA"/>
    <w:rsid w:val="00340E75"/>
    <w:rsid w:val="003526F1"/>
    <w:rsid w:val="003A00C4"/>
    <w:rsid w:val="003D2BB9"/>
    <w:rsid w:val="003D7572"/>
    <w:rsid w:val="003E3B68"/>
    <w:rsid w:val="004415AA"/>
    <w:rsid w:val="004A5FE3"/>
    <w:rsid w:val="004C3540"/>
    <w:rsid w:val="0050117D"/>
    <w:rsid w:val="00531DD5"/>
    <w:rsid w:val="005335B8"/>
    <w:rsid w:val="00573EB8"/>
    <w:rsid w:val="00590DEF"/>
    <w:rsid w:val="005A5734"/>
    <w:rsid w:val="005E2938"/>
    <w:rsid w:val="006D4530"/>
    <w:rsid w:val="00754EF3"/>
    <w:rsid w:val="00793F2D"/>
    <w:rsid w:val="007D4894"/>
    <w:rsid w:val="007E4EF0"/>
    <w:rsid w:val="00853B51"/>
    <w:rsid w:val="00872ADB"/>
    <w:rsid w:val="00876173"/>
    <w:rsid w:val="008E368B"/>
    <w:rsid w:val="008F28E6"/>
    <w:rsid w:val="0091425E"/>
    <w:rsid w:val="00921D2F"/>
    <w:rsid w:val="00933B4D"/>
    <w:rsid w:val="00944EDB"/>
    <w:rsid w:val="0097123D"/>
    <w:rsid w:val="009A68FA"/>
    <w:rsid w:val="009C231F"/>
    <w:rsid w:val="00A37946"/>
    <w:rsid w:val="00A40275"/>
    <w:rsid w:val="00AA0A24"/>
    <w:rsid w:val="00B40B15"/>
    <w:rsid w:val="00B5113F"/>
    <w:rsid w:val="00B80639"/>
    <w:rsid w:val="00BC6504"/>
    <w:rsid w:val="00BD75C8"/>
    <w:rsid w:val="00C41D18"/>
    <w:rsid w:val="00C537D3"/>
    <w:rsid w:val="00C713EC"/>
    <w:rsid w:val="00C9556A"/>
    <w:rsid w:val="00CF14F9"/>
    <w:rsid w:val="00D61302"/>
    <w:rsid w:val="00DB5DC1"/>
    <w:rsid w:val="00DC7D06"/>
    <w:rsid w:val="00DD32D4"/>
    <w:rsid w:val="00DE6047"/>
    <w:rsid w:val="00E33B40"/>
    <w:rsid w:val="00E3601F"/>
    <w:rsid w:val="00E65484"/>
    <w:rsid w:val="00EF05ED"/>
    <w:rsid w:val="00FA2ECE"/>
    <w:rsid w:val="00F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2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25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8</cp:revision>
  <cp:lastPrinted>2017-09-04T05:26:00Z</cp:lastPrinted>
  <dcterms:created xsi:type="dcterms:W3CDTF">2017-08-10T07:54:00Z</dcterms:created>
  <dcterms:modified xsi:type="dcterms:W3CDTF">2017-09-04T05:26:00Z</dcterms:modified>
</cp:coreProperties>
</file>