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450" w:rsidRPr="00C326CA" w:rsidRDefault="00626450" w:rsidP="00626450">
      <w:pPr>
        <w:suppressAutoHyphens/>
        <w:spacing w:after="0" w:line="240" w:lineRule="auto"/>
        <w:ind w:left="6237"/>
        <w:jc w:val="both"/>
        <w:rPr>
          <w:rFonts w:ascii="Times New Roman" w:hAnsi="Times New Roman" w:cs="Times New Roman"/>
          <w:sz w:val="24"/>
          <w:szCs w:val="27"/>
        </w:rPr>
      </w:pPr>
      <w:r>
        <w:rPr>
          <w:rFonts w:ascii="Times New Roman" w:hAnsi="Times New Roman" w:cs="Times New Roman"/>
          <w:sz w:val="24"/>
          <w:szCs w:val="27"/>
        </w:rPr>
        <w:t>Приложение 16 к Временному порядку аттестации сварщиков на производстве</w:t>
      </w:r>
      <w:r w:rsidR="00C326CA" w:rsidRPr="00C326CA">
        <w:rPr>
          <w:rFonts w:ascii="Times New Roman" w:hAnsi="Times New Roman" w:cs="Times New Roman"/>
          <w:sz w:val="24"/>
          <w:szCs w:val="27"/>
        </w:rPr>
        <w:t xml:space="preserve"> (</w:t>
      </w:r>
      <w:r w:rsidR="00C326CA">
        <w:rPr>
          <w:rFonts w:ascii="Times New Roman" w:hAnsi="Times New Roman" w:cs="Times New Roman"/>
          <w:sz w:val="24"/>
          <w:szCs w:val="27"/>
        </w:rPr>
        <w:t>пункт 5.3.3)</w:t>
      </w:r>
    </w:p>
    <w:p w:rsidR="00F45E00" w:rsidRDefault="00F45E00" w:rsidP="00E33B6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326CA" w:rsidRPr="00C326CA" w:rsidRDefault="00C326CA" w:rsidP="00C326CA">
      <w:pPr>
        <w:keepNext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ПРОТОКОЛ ПРОВЕРКИ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СВАРНЫХ СТЫКОВ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РАДИОГРАФИЧЕСКИМ ИЛИ УЛЬТРАЗВУКОВЫМ МЕТОДАМИ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6CA" w:rsidRPr="00C326CA" w:rsidRDefault="00C326CA" w:rsidP="00C326CA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___________ от «________»__________________________</w:t>
      </w:r>
      <w:r w:rsidR="00D04684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  <w:r w:rsidRPr="00C3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bookmarkStart w:id="0" w:name="_GoBack"/>
      <w:bookmarkEnd w:id="0"/>
      <w:r w:rsidRPr="00C326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____г.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6CA" w:rsidRPr="00C326CA" w:rsidRDefault="00C326CA" w:rsidP="00C326CA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Произведена проверка сварных стыков газопровода ____________ давления.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Газопровод сварен ___________сваркой из труб_________________ по ГОСТ _________________________________________</w:t>
      </w:r>
      <w:r w:rsidR="00D04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(вид сварки)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наружным диаметром ______________ </w:t>
      </w:r>
      <w:proofErr w:type="gramStart"/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C326C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толщиной стенки ___________ мм.</w:t>
      </w:r>
    </w:p>
    <w:p w:rsidR="00C326CA" w:rsidRPr="00C326CA" w:rsidRDefault="00C326CA" w:rsidP="00C326CA">
      <w:pPr>
        <w:keepNext/>
        <w:autoSpaceDE w:val="0"/>
        <w:autoSpaceDN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Результаты проверки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2"/>
        <w:gridCol w:w="1389"/>
        <w:gridCol w:w="1117"/>
        <w:gridCol w:w="984"/>
        <w:gridCol w:w="984"/>
        <w:gridCol w:w="924"/>
        <w:gridCol w:w="2121"/>
        <w:gridCol w:w="1143"/>
      </w:tblGrid>
      <w:tr w:rsidR="00C326CA" w:rsidRPr="00C326CA" w:rsidTr="00562885">
        <w:tc>
          <w:tcPr>
            <w:tcW w:w="1077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Номер стыка по </w:t>
            </w:r>
            <w:proofErr w:type="gramStart"/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сварочной</w:t>
            </w:r>
            <w:proofErr w:type="gramEnd"/>
          </w:p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схеме</w:t>
            </w:r>
          </w:p>
        </w:tc>
        <w:tc>
          <w:tcPr>
            <w:tcW w:w="1662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Фамилия, имя, отчество сварщика</w:t>
            </w:r>
          </w:p>
        </w:tc>
        <w:tc>
          <w:tcPr>
            <w:tcW w:w="910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Клеймо сварщика</w:t>
            </w:r>
          </w:p>
        </w:tc>
        <w:tc>
          <w:tcPr>
            <w:tcW w:w="1078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Номер снимка</w:t>
            </w:r>
          </w:p>
        </w:tc>
        <w:tc>
          <w:tcPr>
            <w:tcW w:w="1078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Размер снимка</w:t>
            </w:r>
          </w:p>
        </w:tc>
        <w:tc>
          <w:tcPr>
            <w:tcW w:w="1011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Чувст</w:t>
            </w:r>
            <w:proofErr w:type="spellEnd"/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вит.</w:t>
            </w:r>
          </w:p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контр.</w:t>
            </w:r>
          </w:p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09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gramStart"/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Обнаруженные</w:t>
            </w:r>
            <w:proofErr w:type="gramEnd"/>
          </w:p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дефекты</w:t>
            </w:r>
          </w:p>
        </w:tc>
        <w:tc>
          <w:tcPr>
            <w:tcW w:w="1257" w:type="dxa"/>
            <w:vAlign w:val="center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Оценка стыка (</w:t>
            </w:r>
            <w:proofErr w:type="gramStart"/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годен</w:t>
            </w:r>
            <w:proofErr w:type="gramEnd"/>
            <w:r w:rsidRPr="00C326C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, негоден)</w:t>
            </w:r>
          </w:p>
        </w:tc>
      </w:tr>
      <w:tr w:rsidR="00C326CA" w:rsidRPr="00C326CA" w:rsidTr="00562885">
        <w:tc>
          <w:tcPr>
            <w:tcW w:w="1077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6CA" w:rsidRPr="00C326CA" w:rsidTr="00562885">
        <w:tc>
          <w:tcPr>
            <w:tcW w:w="1077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6CA" w:rsidRPr="00C326CA" w:rsidTr="00562885">
        <w:tc>
          <w:tcPr>
            <w:tcW w:w="1077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2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0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9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7" w:type="dxa"/>
          </w:tcPr>
          <w:p w:rsidR="00C326CA" w:rsidRPr="00C326CA" w:rsidRDefault="00C326CA" w:rsidP="00C326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26CA" w:rsidRPr="00C326CA" w:rsidRDefault="00C326CA" w:rsidP="00C326CA">
      <w:pPr>
        <w:keepNext/>
        <w:autoSpaceDE w:val="0"/>
        <w:autoSpaceDN w:val="0"/>
        <w:spacing w:before="240" w:after="6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Заключение по результатам проверки физическими методами (ГОСТ 7512-82, ГОСТ </w:t>
      </w:r>
      <w:proofErr w:type="gramStart"/>
      <w:r w:rsidRPr="00C326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</w:t>
      </w:r>
      <w:proofErr w:type="gramEnd"/>
      <w:r w:rsidRPr="00C326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55724-2013) сварные стыки удовлетворяют требованиям _________________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____</w:t>
      </w:r>
    </w:p>
    <w:p w:rsidR="00C326CA" w:rsidRDefault="00C326CA" w:rsidP="00C326CA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26CA" w:rsidRPr="00C326CA" w:rsidRDefault="00C326CA" w:rsidP="00C32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326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Начальник лаборатории________________________ </w:t>
      </w:r>
    </w:p>
    <w:p w:rsidR="00C326CA" w:rsidRPr="00C326CA" w:rsidRDefault="00C326CA" w:rsidP="00C32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326CA" w:rsidRPr="00C326CA" w:rsidRDefault="00C326CA" w:rsidP="00C326C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C326C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Дефектоскопист_________________________________________________________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М.П.</w:t>
      </w:r>
    </w:p>
    <w:sectPr w:rsidR="00C326CA" w:rsidRPr="00C326CA" w:rsidSect="00E33B6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69B" w:rsidRDefault="0033469B" w:rsidP="00E33B6C">
      <w:pPr>
        <w:spacing w:after="0" w:line="240" w:lineRule="auto"/>
      </w:pPr>
      <w:r>
        <w:separator/>
      </w:r>
    </w:p>
  </w:endnote>
  <w:endnote w:type="continuationSeparator" w:id="0">
    <w:p w:rsidR="0033469B" w:rsidRDefault="0033469B" w:rsidP="00E33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69B" w:rsidRDefault="0033469B" w:rsidP="00E33B6C">
      <w:pPr>
        <w:spacing w:after="0" w:line="240" w:lineRule="auto"/>
      </w:pPr>
      <w:r>
        <w:separator/>
      </w:r>
    </w:p>
  </w:footnote>
  <w:footnote w:type="continuationSeparator" w:id="0">
    <w:p w:rsidR="0033469B" w:rsidRDefault="0033469B" w:rsidP="00E33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4160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33B6C" w:rsidRPr="00E33B6C" w:rsidRDefault="00E33B6C">
        <w:pPr>
          <w:pStyle w:val="a3"/>
          <w:jc w:val="center"/>
          <w:rPr>
            <w:rFonts w:ascii="Times New Roman" w:hAnsi="Times New Roman" w:cs="Times New Roman"/>
          </w:rPr>
        </w:pPr>
        <w:r w:rsidRPr="00E33B6C">
          <w:rPr>
            <w:rFonts w:ascii="Times New Roman" w:hAnsi="Times New Roman" w:cs="Times New Roman"/>
          </w:rPr>
          <w:fldChar w:fldCharType="begin"/>
        </w:r>
        <w:r w:rsidRPr="00E33B6C">
          <w:rPr>
            <w:rFonts w:ascii="Times New Roman" w:hAnsi="Times New Roman" w:cs="Times New Roman"/>
          </w:rPr>
          <w:instrText>PAGE   \* MERGEFORMAT</w:instrText>
        </w:r>
        <w:r w:rsidRPr="00E33B6C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E33B6C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9B"/>
    <w:rsid w:val="002A5566"/>
    <w:rsid w:val="0033469B"/>
    <w:rsid w:val="00626450"/>
    <w:rsid w:val="00646116"/>
    <w:rsid w:val="00C326CA"/>
    <w:rsid w:val="00D04684"/>
    <w:rsid w:val="00E33B6C"/>
    <w:rsid w:val="00F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B6C"/>
  </w:style>
  <w:style w:type="paragraph" w:styleId="a5">
    <w:name w:val="footer"/>
    <w:basedOn w:val="a"/>
    <w:link w:val="a6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B6C"/>
  </w:style>
  <w:style w:type="paragraph" w:styleId="a5">
    <w:name w:val="footer"/>
    <w:basedOn w:val="a"/>
    <w:link w:val="a6"/>
    <w:uiPriority w:val="99"/>
    <w:unhideWhenUsed/>
    <w:rsid w:val="00E33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>diakov.net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4</cp:revision>
  <dcterms:created xsi:type="dcterms:W3CDTF">2017-12-13T13:28:00Z</dcterms:created>
  <dcterms:modified xsi:type="dcterms:W3CDTF">2017-12-15T11:02:00Z</dcterms:modified>
</cp:coreProperties>
</file>