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2C" w:rsidRPr="0014420B" w:rsidRDefault="00861E43" w:rsidP="0005149E">
      <w:pPr>
        <w:shd w:val="clear" w:color="auto" w:fill="FFFFFF"/>
        <w:tabs>
          <w:tab w:val="left" w:pos="12191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</w:t>
      </w:r>
    </w:p>
    <w:p w:rsidR="00971AFD" w:rsidRDefault="00861E43" w:rsidP="0005149E">
      <w:pPr>
        <w:shd w:val="clear" w:color="auto" w:fill="FFFFFF"/>
        <w:tabs>
          <w:tab w:val="left" w:pos="12191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  <w:bookmarkStart w:id="0" w:name="_GoBack"/>
      <w:bookmarkEnd w:id="0"/>
    </w:p>
    <w:p w:rsidR="00C1017F" w:rsidRDefault="00971AFD" w:rsidP="0005149E">
      <w:pPr>
        <w:shd w:val="clear" w:color="auto" w:fill="FFFFFF"/>
        <w:tabs>
          <w:tab w:val="left" w:pos="12191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Президиума </w:t>
      </w:r>
      <w:r w:rsidR="00572C2C"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Министров</w:t>
      </w:r>
    </w:p>
    <w:p w:rsidR="00572C2C" w:rsidRDefault="00572C2C" w:rsidP="0005149E">
      <w:pPr>
        <w:shd w:val="clear" w:color="auto" w:fill="FFFFFF"/>
        <w:tabs>
          <w:tab w:val="left" w:pos="12191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 Народной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еспублики</w:t>
      </w:r>
    </w:p>
    <w:p w:rsidR="00572C2C" w:rsidRPr="0014420B" w:rsidRDefault="00A4647E" w:rsidP="0005149E">
      <w:pPr>
        <w:shd w:val="clear" w:color="auto" w:fill="FFFFFF"/>
        <w:tabs>
          <w:tab w:val="left" w:pos="12191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912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06 ноября</w:t>
      </w:r>
      <w:r w:rsidR="00572C2C"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 w:rsidR="00572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72C2C" w:rsidRPr="001442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№</w:t>
      </w:r>
      <w:r w:rsidR="00C10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12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14-5</w:t>
      </w:r>
    </w:p>
    <w:p w:rsidR="00572C2C" w:rsidRDefault="00572C2C" w:rsidP="00572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17F" w:rsidRDefault="00C1017F" w:rsidP="00572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17F" w:rsidRPr="00C1017F" w:rsidRDefault="00C1017F" w:rsidP="00572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A9D" w:rsidRPr="009A38B4" w:rsidRDefault="00A93A9D" w:rsidP="00A9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8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МЕТОДИКА</w:t>
      </w:r>
    </w:p>
    <w:p w:rsidR="00572C2C" w:rsidRDefault="00C1017F" w:rsidP="00A93A9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определения размеров платы</w:t>
      </w:r>
    </w:p>
    <w:p w:rsidR="00A93A9D" w:rsidRPr="009A38B4" w:rsidRDefault="00572C2C" w:rsidP="00A93A9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8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проведени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экспертизы, проверки на месте</w:t>
      </w:r>
    </w:p>
    <w:p w:rsidR="00A93A9D" w:rsidRPr="00C1017F" w:rsidRDefault="00A93A9D" w:rsidP="00C1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17F" w:rsidRDefault="00A93A9D" w:rsidP="00C1017F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C1017F">
        <w:rPr>
          <w:rFonts w:ascii="Times New Roman" w:hAnsi="Times New Roman"/>
          <w:sz w:val="28"/>
          <w:szCs w:val="28"/>
        </w:rPr>
        <w:t xml:space="preserve">Настоящая </w:t>
      </w:r>
      <w:r w:rsidR="00572C2C" w:rsidRPr="00C1017F">
        <w:rPr>
          <w:rFonts w:ascii="Times New Roman" w:hAnsi="Times New Roman"/>
          <w:sz w:val="28"/>
          <w:szCs w:val="28"/>
        </w:rPr>
        <w:t>М</w:t>
      </w:r>
      <w:r w:rsidRPr="00C1017F">
        <w:rPr>
          <w:rFonts w:ascii="Times New Roman" w:hAnsi="Times New Roman"/>
          <w:sz w:val="28"/>
          <w:szCs w:val="28"/>
        </w:rPr>
        <w:t xml:space="preserve">етодика устанавливает порядок определения размеров </w:t>
      </w:r>
      <w:proofErr w:type="gramStart"/>
      <w:r w:rsidRPr="00C1017F">
        <w:rPr>
          <w:rFonts w:ascii="Times New Roman" w:hAnsi="Times New Roman"/>
          <w:sz w:val="28"/>
          <w:szCs w:val="28"/>
        </w:rPr>
        <w:t>платы</w:t>
      </w:r>
      <w:proofErr w:type="gramEnd"/>
      <w:r w:rsidRPr="00C1017F">
        <w:rPr>
          <w:rFonts w:ascii="Times New Roman" w:hAnsi="Times New Roman"/>
          <w:sz w:val="28"/>
          <w:szCs w:val="28"/>
        </w:rPr>
        <w:t xml:space="preserve"> за проведение экспертизы представленных заявителем, аккредитованным лицом документов и сведений (далее </w:t>
      </w:r>
      <w:r w:rsidR="007F2B12">
        <w:rPr>
          <w:rFonts w:ascii="Times New Roman" w:hAnsi="Times New Roman"/>
          <w:sz w:val="28"/>
          <w:szCs w:val="28"/>
        </w:rPr>
        <w:t>–</w:t>
      </w:r>
      <w:r w:rsidRPr="00C1017F">
        <w:rPr>
          <w:rFonts w:ascii="Times New Roman" w:hAnsi="Times New Roman"/>
          <w:sz w:val="28"/>
          <w:szCs w:val="28"/>
        </w:rPr>
        <w:t xml:space="preserve"> экспертиза), проверки на месте соответствия заявителя, аккредитованного лица критериям аккредитации </w:t>
      </w:r>
      <w:r w:rsidR="00D963F3" w:rsidRPr="00C1017F">
        <w:rPr>
          <w:rFonts w:ascii="Times New Roman" w:hAnsi="Times New Roman"/>
          <w:sz w:val="28"/>
          <w:szCs w:val="28"/>
        </w:rPr>
        <w:t>(</w:t>
      </w:r>
      <w:r w:rsidRPr="00C1017F">
        <w:rPr>
          <w:rFonts w:ascii="Times New Roman" w:hAnsi="Times New Roman"/>
          <w:sz w:val="28"/>
          <w:szCs w:val="28"/>
        </w:rPr>
        <w:t>далее</w:t>
      </w:r>
      <w:r w:rsidR="007252FD" w:rsidRPr="00C1017F">
        <w:rPr>
          <w:rFonts w:ascii="Times New Roman" w:hAnsi="Times New Roman"/>
          <w:sz w:val="28"/>
          <w:szCs w:val="28"/>
        </w:rPr>
        <w:t xml:space="preserve"> </w:t>
      </w:r>
      <w:r w:rsidR="007F2B12">
        <w:rPr>
          <w:rFonts w:ascii="Times New Roman" w:hAnsi="Times New Roman"/>
          <w:sz w:val="28"/>
          <w:szCs w:val="28"/>
        </w:rPr>
        <w:t>–</w:t>
      </w:r>
      <w:r w:rsidRPr="00C1017F">
        <w:rPr>
          <w:rFonts w:ascii="Times New Roman" w:hAnsi="Times New Roman"/>
          <w:sz w:val="28"/>
          <w:szCs w:val="28"/>
        </w:rPr>
        <w:t xml:space="preserve"> проверка на месте), </w:t>
      </w:r>
      <w:r w:rsidR="00582166" w:rsidRPr="00C1017F">
        <w:rPr>
          <w:rFonts w:ascii="Times New Roman" w:hAnsi="Times New Roman"/>
          <w:sz w:val="28"/>
          <w:szCs w:val="28"/>
        </w:rPr>
        <w:t xml:space="preserve">в том числе при подтверждении компетентности аккредитованных лиц, </w:t>
      </w:r>
      <w:r w:rsidR="006F11C9" w:rsidRPr="00C1017F">
        <w:rPr>
          <w:rFonts w:ascii="Times New Roman" w:hAnsi="Times New Roman"/>
          <w:sz w:val="28"/>
          <w:szCs w:val="28"/>
        </w:rPr>
        <w:t xml:space="preserve">а также </w:t>
      </w:r>
      <w:r w:rsidRPr="00C1017F">
        <w:rPr>
          <w:rFonts w:ascii="Times New Roman" w:hAnsi="Times New Roman"/>
          <w:sz w:val="28"/>
          <w:szCs w:val="28"/>
        </w:rPr>
        <w:t xml:space="preserve">определяет перечни работ по проведению экспертизы представленных заявителем, аккредитованным лицом документов и сведений, </w:t>
      </w:r>
      <w:r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проверки на месте соответствия </w:t>
      </w:r>
      <w:r w:rsidRPr="00C1017F">
        <w:rPr>
          <w:rFonts w:ascii="Times New Roman" w:hAnsi="Times New Roman"/>
          <w:sz w:val="28"/>
          <w:szCs w:val="28"/>
        </w:rPr>
        <w:t>заявителя, аккредитованного лица критериям аккредитации,</w:t>
      </w:r>
      <w:r w:rsidR="00582166" w:rsidRPr="00C1017F">
        <w:rPr>
          <w:rFonts w:ascii="Times New Roman" w:hAnsi="Times New Roman"/>
          <w:sz w:val="28"/>
          <w:szCs w:val="28"/>
        </w:rPr>
        <w:t xml:space="preserve"> в том числе при подтверждении компетентности аккредитованных лиц,</w:t>
      </w:r>
      <w:r w:rsidRPr="00C10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17F">
        <w:rPr>
          <w:rFonts w:ascii="Times New Roman" w:hAnsi="Times New Roman"/>
          <w:sz w:val="28"/>
          <w:szCs w:val="28"/>
        </w:rPr>
        <w:t>плата</w:t>
      </w:r>
      <w:proofErr w:type="gramEnd"/>
      <w:r w:rsidRPr="00C1017F">
        <w:rPr>
          <w:rFonts w:ascii="Times New Roman" w:hAnsi="Times New Roman"/>
          <w:sz w:val="28"/>
          <w:szCs w:val="28"/>
        </w:rPr>
        <w:t xml:space="preserve"> за проведение которых причитается</w:t>
      </w:r>
      <w:r w:rsidR="00453B05" w:rsidRPr="00C1017F">
        <w:rPr>
          <w:rFonts w:ascii="Times New Roman" w:hAnsi="Times New Roman"/>
          <w:sz w:val="28"/>
          <w:szCs w:val="28"/>
        </w:rPr>
        <w:t xml:space="preserve"> </w:t>
      </w:r>
      <w:r w:rsidR="00D13042" w:rsidRPr="00C1017F">
        <w:rPr>
          <w:rFonts w:ascii="Times New Roman" w:hAnsi="Times New Roman"/>
          <w:sz w:val="28"/>
          <w:szCs w:val="28"/>
        </w:rPr>
        <w:t xml:space="preserve">республиканскому органу по аккредитации </w:t>
      </w:r>
      <w:r w:rsidR="00C36F9C" w:rsidRPr="00C1017F">
        <w:rPr>
          <w:rFonts w:ascii="Times New Roman" w:hAnsi="Times New Roman"/>
          <w:sz w:val="28"/>
          <w:szCs w:val="28"/>
        </w:rPr>
        <w:t>либо внештатн</w:t>
      </w:r>
      <w:r w:rsidR="00D05677">
        <w:rPr>
          <w:rFonts w:ascii="Times New Roman" w:hAnsi="Times New Roman"/>
          <w:sz w:val="28"/>
          <w:szCs w:val="28"/>
        </w:rPr>
        <w:t>ым</w:t>
      </w:r>
      <w:r w:rsidR="00C36F9C" w:rsidRPr="00C1017F">
        <w:rPr>
          <w:rFonts w:ascii="Times New Roman" w:hAnsi="Times New Roman"/>
          <w:sz w:val="28"/>
          <w:szCs w:val="28"/>
        </w:rPr>
        <w:t xml:space="preserve"> </w:t>
      </w:r>
      <w:r w:rsidR="00453B05" w:rsidRPr="00C1017F">
        <w:rPr>
          <w:rFonts w:ascii="Times New Roman" w:hAnsi="Times New Roman"/>
          <w:sz w:val="28"/>
          <w:szCs w:val="28"/>
        </w:rPr>
        <w:t>аудитору по аккредитации, эксперту, техническому эксперту</w:t>
      </w:r>
      <w:r w:rsidR="00C36F9C" w:rsidRPr="00C1017F">
        <w:rPr>
          <w:rFonts w:ascii="Times New Roman" w:hAnsi="Times New Roman"/>
          <w:sz w:val="28"/>
          <w:szCs w:val="28"/>
        </w:rPr>
        <w:t xml:space="preserve"> в случае их привлечения республиканским органом по аккредитации для выполнения указанных работ</w:t>
      </w:r>
      <w:r w:rsidR="00D13042" w:rsidRPr="00C1017F">
        <w:rPr>
          <w:rFonts w:ascii="Times New Roman" w:hAnsi="Times New Roman"/>
          <w:sz w:val="28"/>
          <w:szCs w:val="28"/>
        </w:rPr>
        <w:t>.</w:t>
      </w:r>
    </w:p>
    <w:p w:rsidR="00C1017F" w:rsidRPr="00C1017F" w:rsidRDefault="00C1017F" w:rsidP="00C101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A9D" w:rsidRPr="00C1017F" w:rsidRDefault="00A93A9D" w:rsidP="00C1017F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sz w:val="28"/>
          <w:szCs w:val="28"/>
        </w:rPr>
        <w:t>Размер платы за проведение экспертизы, проверки на месте определяется по формуле:</w:t>
      </w:r>
    </w:p>
    <w:p w:rsidR="0014661A" w:rsidRPr="00D963F3" w:rsidRDefault="0014661A" w:rsidP="00C36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3A9D" w:rsidRPr="00E54B48" w:rsidRDefault="00A93A9D" w:rsidP="00C36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54B48"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t</w:t>
      </w:r>
      <w:r w:rsidRPr="00E54B48">
        <w:rPr>
          <w:rFonts w:ascii="Times New Roman" w:hAnsi="Times New Roman" w:cs="Times New Roman"/>
          <w:b/>
          <w:i/>
          <w:sz w:val="28"/>
          <w:szCs w:val="28"/>
        </w:rPr>
        <w:t xml:space="preserve"> × </w:t>
      </w:r>
      <w:proofErr w:type="spellStart"/>
      <w:r w:rsidRPr="00E54B48">
        <w:rPr>
          <w:rFonts w:ascii="Times New Roman" w:hAnsi="Times New Roman" w:cs="Times New Roman"/>
          <w:b/>
          <w:i/>
          <w:sz w:val="28"/>
          <w:szCs w:val="28"/>
        </w:rPr>
        <w:t>W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1AF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93A9D" w:rsidRDefault="00A93A9D" w:rsidP="00C1017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487">
        <w:rPr>
          <w:rFonts w:ascii="Times New Roman" w:hAnsi="Times New Roman"/>
          <w:sz w:val="28"/>
          <w:szCs w:val="28"/>
        </w:rPr>
        <w:t xml:space="preserve">где: </w:t>
      </w:r>
    </w:p>
    <w:p w:rsidR="00A93A9D" w:rsidRDefault="00A93A9D" w:rsidP="00C36F9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4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A37487">
        <w:rPr>
          <w:rFonts w:ascii="Times New Roman" w:hAnsi="Times New Roman"/>
          <w:sz w:val="28"/>
          <w:szCs w:val="28"/>
        </w:rPr>
        <w:t xml:space="preserve"> </w:t>
      </w:r>
      <w:r w:rsidR="00A7563E">
        <w:rPr>
          <w:rFonts w:ascii="Times New Roman" w:hAnsi="Times New Roman"/>
          <w:sz w:val="28"/>
          <w:szCs w:val="28"/>
        </w:rPr>
        <w:t>–</w:t>
      </w:r>
      <w:r w:rsidRPr="00A37487">
        <w:rPr>
          <w:rFonts w:ascii="Times New Roman" w:hAnsi="Times New Roman"/>
          <w:sz w:val="28"/>
          <w:szCs w:val="28"/>
        </w:rPr>
        <w:t xml:space="preserve"> трудоемкость работ по перечням согласно приложениям </w:t>
      </w:r>
      <w:r>
        <w:rPr>
          <w:rFonts w:ascii="Times New Roman" w:hAnsi="Times New Roman"/>
          <w:sz w:val="28"/>
          <w:szCs w:val="28"/>
        </w:rPr>
        <w:t>1</w:t>
      </w:r>
      <w:r w:rsidR="00C1017F">
        <w:rPr>
          <w:rFonts w:ascii="Times New Roman" w:hAnsi="Times New Roman"/>
          <w:sz w:val="28"/>
          <w:szCs w:val="28"/>
        </w:rPr>
        <w:t>-</w:t>
      </w:r>
      <w:hyperlink w:anchor="Par478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="00A7563E">
        <w:rPr>
          <w:rFonts w:ascii="Times New Roman" w:hAnsi="Times New Roman"/>
          <w:sz w:val="28"/>
          <w:szCs w:val="28"/>
        </w:rPr>
        <w:t>;</w:t>
      </w:r>
    </w:p>
    <w:p w:rsidR="00A93A9D" w:rsidRDefault="00A93A9D" w:rsidP="00C36F9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D70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proofErr w:type="gramEnd"/>
      <w:r w:rsidRPr="00D70865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э</w:t>
      </w:r>
      <w:proofErr w:type="spellEnd"/>
      <w:r w:rsidRPr="00D708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63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70865">
        <w:rPr>
          <w:rFonts w:ascii="Times New Roman" w:hAnsi="Times New Roman"/>
          <w:color w:val="000000" w:themeColor="text1"/>
          <w:sz w:val="28"/>
          <w:szCs w:val="28"/>
        </w:rPr>
        <w:t xml:space="preserve"> стоимостная оценка 1 </w:t>
      </w:r>
      <w:proofErr w:type="spellStart"/>
      <w:r w:rsidRPr="00D70865">
        <w:rPr>
          <w:rFonts w:ascii="Times New Roman" w:hAnsi="Times New Roman"/>
          <w:color w:val="000000" w:themeColor="text1"/>
          <w:sz w:val="28"/>
          <w:szCs w:val="28"/>
        </w:rPr>
        <w:t>человекодня</w:t>
      </w:r>
      <w:proofErr w:type="spellEnd"/>
      <w:r w:rsidRPr="00D70865">
        <w:rPr>
          <w:rFonts w:ascii="Times New Roman" w:hAnsi="Times New Roman"/>
          <w:color w:val="000000" w:themeColor="text1"/>
          <w:sz w:val="28"/>
          <w:szCs w:val="28"/>
        </w:rPr>
        <w:t xml:space="preserve">, составляющая </w:t>
      </w:r>
      <w:r w:rsidRPr="00D1304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1017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13042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D13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0601" w:rsidRPr="00D13042">
        <w:rPr>
          <w:rFonts w:ascii="Times New Roman" w:hAnsi="Times New Roman"/>
          <w:color w:val="000000" w:themeColor="text1"/>
          <w:sz w:val="28"/>
          <w:szCs w:val="28"/>
        </w:rPr>
        <w:t>российских рублей.</w:t>
      </w:r>
    </w:p>
    <w:p w:rsidR="00A93A9D" w:rsidRPr="00D70865" w:rsidRDefault="00A93A9D" w:rsidP="00C36F9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017F" w:rsidRDefault="00A93A9D" w:rsidP="00C1017F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sz w:val="28"/>
          <w:szCs w:val="28"/>
        </w:rPr>
        <w:t>Трудоемкость работ определяется в соответствии с приложениями 1-6 с учетом корректирующего коэффициента</w:t>
      </w:r>
      <w:proofErr w:type="gramStart"/>
      <w:r w:rsidRPr="00C1017F">
        <w:rPr>
          <w:rFonts w:ascii="Times New Roman" w:hAnsi="Times New Roman"/>
          <w:sz w:val="28"/>
          <w:szCs w:val="28"/>
        </w:rPr>
        <w:t xml:space="preserve"> </w:t>
      </w:r>
      <w:r w:rsidRPr="00C1017F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C1017F">
        <w:rPr>
          <w:rFonts w:ascii="Times New Roman" w:hAnsi="Times New Roman"/>
          <w:sz w:val="28"/>
          <w:szCs w:val="28"/>
        </w:rPr>
        <w:t>, определяемого приложениями 7-15.</w:t>
      </w:r>
    </w:p>
    <w:p w:rsidR="00C1017F" w:rsidRDefault="00DB4BB9" w:rsidP="00C1017F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sz w:val="28"/>
          <w:szCs w:val="28"/>
        </w:rPr>
        <w:t xml:space="preserve">Размер платы за проведение экспертизы, проверки на месте, </w:t>
      </w:r>
      <w:r w:rsidR="00572C2C" w:rsidRPr="00C1017F">
        <w:rPr>
          <w:rFonts w:ascii="Times New Roman" w:hAnsi="Times New Roman"/>
          <w:sz w:val="28"/>
          <w:szCs w:val="28"/>
        </w:rPr>
        <w:t>рассчитанный</w:t>
      </w:r>
      <w:r w:rsidRPr="00C1017F">
        <w:rPr>
          <w:rFonts w:ascii="Times New Roman" w:hAnsi="Times New Roman"/>
          <w:sz w:val="28"/>
          <w:szCs w:val="28"/>
        </w:rPr>
        <w:t xml:space="preserve"> в соответствии с настоящей </w:t>
      </w:r>
      <w:r w:rsidR="00572C2C" w:rsidRPr="00C1017F">
        <w:rPr>
          <w:rFonts w:ascii="Times New Roman" w:hAnsi="Times New Roman"/>
          <w:sz w:val="28"/>
          <w:szCs w:val="28"/>
        </w:rPr>
        <w:t>М</w:t>
      </w:r>
      <w:r w:rsidRPr="00C1017F">
        <w:rPr>
          <w:rFonts w:ascii="Times New Roman" w:hAnsi="Times New Roman"/>
          <w:sz w:val="28"/>
          <w:szCs w:val="28"/>
        </w:rPr>
        <w:t xml:space="preserve">етодикой, указывается в договоре на </w:t>
      </w:r>
      <w:r w:rsidR="00C902D5" w:rsidRPr="00C1017F">
        <w:rPr>
          <w:rFonts w:ascii="Times New Roman" w:hAnsi="Times New Roman"/>
          <w:sz w:val="28"/>
          <w:szCs w:val="28"/>
        </w:rPr>
        <w:t>оказание соответствующих услуг.</w:t>
      </w:r>
    </w:p>
    <w:p w:rsidR="00C1017F" w:rsidRPr="00C1017F" w:rsidRDefault="00C1017F" w:rsidP="00C101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17F" w:rsidRPr="00C1017F" w:rsidRDefault="007F54B4" w:rsidP="00C1017F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color w:val="000000" w:themeColor="text1"/>
          <w:sz w:val="28"/>
          <w:szCs w:val="28"/>
        </w:rPr>
        <w:t>Услуги по проведению экспертизы и проверки на месте выполняются после 100</w:t>
      </w:r>
      <w:r w:rsidR="00C1017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1017F">
        <w:rPr>
          <w:rFonts w:ascii="Times New Roman" w:hAnsi="Times New Roman"/>
          <w:color w:val="000000" w:themeColor="text1"/>
          <w:sz w:val="28"/>
          <w:szCs w:val="28"/>
        </w:rPr>
        <w:t>% оплаты на счёт республиканского органа по аккредитации</w:t>
      </w:r>
      <w:r w:rsidR="00FD244A"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если услуги по проведению экспертизы и проверки на месте </w:t>
      </w:r>
      <w:r w:rsidR="00FD244A" w:rsidRPr="00C101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выполняются </w:t>
      </w:r>
      <w:proofErr w:type="gramStart"/>
      <w:r w:rsidR="00FD244A" w:rsidRPr="00C1017F">
        <w:rPr>
          <w:rFonts w:ascii="Times New Roman" w:hAnsi="Times New Roman"/>
          <w:color w:val="000000" w:themeColor="text1"/>
          <w:sz w:val="28"/>
          <w:szCs w:val="28"/>
        </w:rPr>
        <w:t>внештатными</w:t>
      </w:r>
      <w:proofErr w:type="gramEnd"/>
      <w:r w:rsidR="00FD244A"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 аудитором, экспертом, техническим экспертом</w:t>
      </w:r>
      <w:r w:rsidR="00281EBC"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, оплата осуществляется </w:t>
      </w:r>
      <w:r w:rsidR="001B40C3" w:rsidRPr="00C1017F">
        <w:rPr>
          <w:rFonts w:ascii="Times New Roman" w:hAnsi="Times New Roman"/>
          <w:color w:val="000000" w:themeColor="text1"/>
          <w:sz w:val="28"/>
          <w:szCs w:val="28"/>
        </w:rPr>
        <w:t>в порядке, предусмотренном</w:t>
      </w:r>
      <w:r w:rsidR="00281EBC"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1B40C3" w:rsidRPr="00C1017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135C5F"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5C5F" w:rsidRPr="00C1017F">
        <w:rPr>
          <w:rFonts w:ascii="Times New Roman" w:hAnsi="Times New Roman"/>
          <w:sz w:val="28"/>
          <w:szCs w:val="28"/>
        </w:rPr>
        <w:t>на оказание соответствующих услуг</w:t>
      </w:r>
      <w:r w:rsidR="00281EBC" w:rsidRPr="00C101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017F" w:rsidRPr="00C1017F" w:rsidRDefault="00C1017F" w:rsidP="00C1017F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C1017F" w:rsidRDefault="00484394" w:rsidP="00C1017F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F54B4" w:rsidRPr="00C1017F">
        <w:rPr>
          <w:rFonts w:ascii="Times New Roman" w:hAnsi="Times New Roman"/>
          <w:color w:val="000000" w:themeColor="text1"/>
          <w:sz w:val="28"/>
          <w:szCs w:val="28"/>
        </w:rPr>
        <w:t>асход</w:t>
      </w:r>
      <w:r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7F54B4" w:rsidRPr="00C1017F">
        <w:rPr>
          <w:rFonts w:ascii="Times New Roman" w:hAnsi="Times New Roman"/>
          <w:color w:val="000000" w:themeColor="text1"/>
          <w:sz w:val="28"/>
          <w:szCs w:val="28"/>
        </w:rPr>
        <w:t>по найму жилого помещения, проезду к месту (местам) осуществления деятельности заявителя,</w:t>
      </w:r>
      <w:r w:rsidR="007F54B4" w:rsidRPr="00C1017F">
        <w:rPr>
          <w:rFonts w:ascii="Times New Roman" w:hAnsi="Times New Roman"/>
          <w:sz w:val="28"/>
          <w:szCs w:val="28"/>
        </w:rPr>
        <w:t xml:space="preserve"> аккредитованного лица</w:t>
      </w:r>
      <w:r w:rsidR="007F54B4" w:rsidRPr="00C1017F">
        <w:rPr>
          <w:rFonts w:ascii="Times New Roman" w:hAnsi="Times New Roman"/>
          <w:color w:val="000000" w:themeColor="text1"/>
          <w:sz w:val="28"/>
          <w:szCs w:val="28"/>
        </w:rPr>
        <w:t xml:space="preserve"> и обратно к месту постоянной работы, суточных расходов на питание для группы по аудиту</w:t>
      </w:r>
      <w:r w:rsidR="007F54B4" w:rsidRPr="00C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54B4" w:rsidRPr="00C1017F">
        <w:rPr>
          <w:rFonts w:ascii="Times New Roman" w:hAnsi="Times New Roman"/>
          <w:sz w:val="28"/>
          <w:szCs w:val="28"/>
        </w:rPr>
        <w:t>несет непосредственно заявитель, аккредитованное лицо.</w:t>
      </w:r>
    </w:p>
    <w:p w:rsidR="00C1017F" w:rsidRPr="00C1017F" w:rsidRDefault="00C1017F" w:rsidP="00C1017F">
      <w:pPr>
        <w:pStyle w:val="a7"/>
        <w:rPr>
          <w:rFonts w:ascii="Times New Roman" w:hAnsi="Times New Roman"/>
          <w:sz w:val="28"/>
          <w:szCs w:val="28"/>
        </w:rPr>
      </w:pPr>
    </w:p>
    <w:p w:rsidR="00757251" w:rsidRPr="00C1017F" w:rsidRDefault="00AA07F2" w:rsidP="00C1017F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17F">
        <w:rPr>
          <w:rFonts w:ascii="Times New Roman" w:hAnsi="Times New Roman"/>
          <w:sz w:val="28"/>
          <w:szCs w:val="28"/>
        </w:rPr>
        <w:t>Респуб</w:t>
      </w:r>
      <w:r w:rsidR="00C1017F">
        <w:rPr>
          <w:rFonts w:ascii="Times New Roman" w:hAnsi="Times New Roman"/>
          <w:sz w:val="28"/>
          <w:szCs w:val="28"/>
        </w:rPr>
        <w:t>ликанский орган по аккредитации</w:t>
      </w:r>
      <w:r w:rsidRPr="00C1017F">
        <w:rPr>
          <w:rFonts w:ascii="Times New Roman" w:hAnsi="Times New Roman"/>
          <w:sz w:val="28"/>
          <w:szCs w:val="28"/>
        </w:rPr>
        <w:t xml:space="preserve"> в рамках своих полномочий</w:t>
      </w:r>
      <w:r w:rsidR="00C1017F">
        <w:rPr>
          <w:rFonts w:ascii="Times New Roman" w:hAnsi="Times New Roman"/>
          <w:sz w:val="28"/>
          <w:szCs w:val="28"/>
        </w:rPr>
        <w:t>,</w:t>
      </w:r>
      <w:r w:rsidRPr="00C1017F">
        <w:rPr>
          <w:rFonts w:ascii="Times New Roman" w:hAnsi="Times New Roman"/>
          <w:sz w:val="28"/>
          <w:szCs w:val="28"/>
        </w:rPr>
        <w:t xml:space="preserve"> согласно пункту 9 части 2 статьи 8 Закона Донецкой Народной Республики «Об аккредитации в республиканской системе аккредитации», проводит анализ переменных составляющих, влияющих на расчет размера платы за проведение </w:t>
      </w:r>
      <w:r w:rsidR="00C1017F">
        <w:rPr>
          <w:rFonts w:ascii="Times New Roman" w:hAnsi="Times New Roman"/>
          <w:sz w:val="28"/>
          <w:szCs w:val="28"/>
        </w:rPr>
        <w:t>экспертизы, проверки на месте и</w:t>
      </w:r>
      <w:r w:rsidRPr="00C1017F">
        <w:rPr>
          <w:rFonts w:ascii="Times New Roman" w:hAnsi="Times New Roman"/>
          <w:sz w:val="28"/>
          <w:szCs w:val="28"/>
        </w:rPr>
        <w:t xml:space="preserve"> в случае их существенного изменения подает в Совет Министров Донецкой Народной Республики предложения о внесении изменений в настоящую Методику</w:t>
      </w:r>
      <w:proofErr w:type="gramEnd"/>
      <w:r w:rsidRPr="00C1017F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sectPr w:rsidR="00757251" w:rsidRPr="00C1017F" w:rsidSect="004A0C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FA" w:rsidRDefault="00A466FA" w:rsidP="004A0C9E">
      <w:pPr>
        <w:spacing w:after="0" w:line="240" w:lineRule="auto"/>
      </w:pPr>
      <w:r>
        <w:separator/>
      </w:r>
    </w:p>
  </w:endnote>
  <w:endnote w:type="continuationSeparator" w:id="0">
    <w:p w:rsidR="00A466FA" w:rsidRDefault="00A466FA" w:rsidP="004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FA" w:rsidRDefault="00A466FA" w:rsidP="004A0C9E">
      <w:pPr>
        <w:spacing w:after="0" w:line="240" w:lineRule="auto"/>
      </w:pPr>
      <w:r>
        <w:separator/>
      </w:r>
    </w:p>
  </w:footnote>
  <w:footnote w:type="continuationSeparator" w:id="0">
    <w:p w:rsidR="00A466FA" w:rsidRDefault="00A466FA" w:rsidP="004A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1260"/>
      <w:docPartObj>
        <w:docPartGallery w:val="Page Numbers (Top of Page)"/>
        <w:docPartUnique/>
      </w:docPartObj>
    </w:sdtPr>
    <w:sdtEndPr/>
    <w:sdtContent>
      <w:p w:rsidR="004A0C9E" w:rsidRDefault="004A0C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43">
          <w:rPr>
            <w:noProof/>
          </w:rPr>
          <w:t>2</w:t>
        </w:r>
        <w:r>
          <w:fldChar w:fldCharType="end"/>
        </w:r>
      </w:p>
    </w:sdtContent>
  </w:sdt>
  <w:p w:rsidR="004A0C9E" w:rsidRDefault="004A0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A81"/>
    <w:multiLevelType w:val="hybridMultilevel"/>
    <w:tmpl w:val="465A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61"/>
    <w:rsid w:val="00034162"/>
    <w:rsid w:val="0005149E"/>
    <w:rsid w:val="00057E9D"/>
    <w:rsid w:val="00135C5F"/>
    <w:rsid w:val="0014661A"/>
    <w:rsid w:val="00194113"/>
    <w:rsid w:val="001B40C3"/>
    <w:rsid w:val="001B6A92"/>
    <w:rsid w:val="00202B3E"/>
    <w:rsid w:val="00281EBC"/>
    <w:rsid w:val="00307C74"/>
    <w:rsid w:val="003816D8"/>
    <w:rsid w:val="00432944"/>
    <w:rsid w:val="00453B05"/>
    <w:rsid w:val="00484394"/>
    <w:rsid w:val="004A0C9E"/>
    <w:rsid w:val="004B0601"/>
    <w:rsid w:val="00536538"/>
    <w:rsid w:val="005374B7"/>
    <w:rsid w:val="00572C2C"/>
    <w:rsid w:val="00582166"/>
    <w:rsid w:val="00583109"/>
    <w:rsid w:val="005E5CB8"/>
    <w:rsid w:val="00691E2A"/>
    <w:rsid w:val="006A2BC3"/>
    <w:rsid w:val="006F11C9"/>
    <w:rsid w:val="007252FD"/>
    <w:rsid w:val="00757251"/>
    <w:rsid w:val="007F2B12"/>
    <w:rsid w:val="007F54B4"/>
    <w:rsid w:val="00861E43"/>
    <w:rsid w:val="00894169"/>
    <w:rsid w:val="008E0759"/>
    <w:rsid w:val="008E558E"/>
    <w:rsid w:val="009122D6"/>
    <w:rsid w:val="00912CA8"/>
    <w:rsid w:val="0094045C"/>
    <w:rsid w:val="00971AFD"/>
    <w:rsid w:val="00984A43"/>
    <w:rsid w:val="00994FF3"/>
    <w:rsid w:val="009C6061"/>
    <w:rsid w:val="00A26B5A"/>
    <w:rsid w:val="00A4647E"/>
    <w:rsid w:val="00A466FA"/>
    <w:rsid w:val="00A7563E"/>
    <w:rsid w:val="00A93A9D"/>
    <w:rsid w:val="00AA07F2"/>
    <w:rsid w:val="00AD1B50"/>
    <w:rsid w:val="00AD22E8"/>
    <w:rsid w:val="00B34834"/>
    <w:rsid w:val="00B95528"/>
    <w:rsid w:val="00C1017F"/>
    <w:rsid w:val="00C36F9C"/>
    <w:rsid w:val="00C902D5"/>
    <w:rsid w:val="00CC138D"/>
    <w:rsid w:val="00D02647"/>
    <w:rsid w:val="00D05677"/>
    <w:rsid w:val="00D13042"/>
    <w:rsid w:val="00D464EA"/>
    <w:rsid w:val="00D84FF6"/>
    <w:rsid w:val="00D95EA6"/>
    <w:rsid w:val="00D963F3"/>
    <w:rsid w:val="00DB4BB9"/>
    <w:rsid w:val="00E82F39"/>
    <w:rsid w:val="00FB3F9D"/>
    <w:rsid w:val="00FD244A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A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">
    <w:name w:val="Font Style"/>
    <w:rsid w:val="005E5CB8"/>
    <w:rPr>
      <w:color w:val="000000"/>
      <w:sz w:val="20"/>
    </w:rPr>
  </w:style>
  <w:style w:type="paragraph" w:customStyle="1" w:styleId="ParagraphStyle">
    <w:name w:val="Paragraph Style"/>
    <w:rsid w:val="005E5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A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C9E"/>
  </w:style>
  <w:style w:type="paragraph" w:styleId="a5">
    <w:name w:val="footer"/>
    <w:basedOn w:val="a"/>
    <w:link w:val="a6"/>
    <w:uiPriority w:val="99"/>
    <w:unhideWhenUsed/>
    <w:rsid w:val="004A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C9E"/>
  </w:style>
  <w:style w:type="paragraph" w:styleId="a7">
    <w:name w:val="List Paragraph"/>
    <w:basedOn w:val="a"/>
    <w:uiPriority w:val="34"/>
    <w:qFormat/>
    <w:rsid w:val="00C1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A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">
    <w:name w:val="Font Style"/>
    <w:rsid w:val="005E5CB8"/>
    <w:rPr>
      <w:color w:val="000000"/>
      <w:sz w:val="20"/>
    </w:rPr>
  </w:style>
  <w:style w:type="paragraph" w:customStyle="1" w:styleId="ParagraphStyle">
    <w:name w:val="Paragraph Style"/>
    <w:rsid w:val="005E5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A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C9E"/>
  </w:style>
  <w:style w:type="paragraph" w:styleId="a5">
    <w:name w:val="footer"/>
    <w:basedOn w:val="a"/>
    <w:link w:val="a6"/>
    <w:uiPriority w:val="99"/>
    <w:unhideWhenUsed/>
    <w:rsid w:val="004A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C9E"/>
  </w:style>
  <w:style w:type="paragraph" w:styleId="a7">
    <w:name w:val="List Paragraph"/>
    <w:basedOn w:val="a"/>
    <w:uiPriority w:val="34"/>
    <w:qFormat/>
    <w:rsid w:val="00C1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10</cp:revision>
  <cp:lastPrinted>2017-04-20T06:02:00Z</cp:lastPrinted>
  <dcterms:created xsi:type="dcterms:W3CDTF">2017-11-08T08:08:00Z</dcterms:created>
  <dcterms:modified xsi:type="dcterms:W3CDTF">2017-12-13T12:57:00Z</dcterms:modified>
</cp:coreProperties>
</file>