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EB8C8" w14:textId="77777777" w:rsidR="002444D4" w:rsidRPr="00314BDB" w:rsidRDefault="00E1167B">
      <w:pPr>
        <w:spacing w:line="1" w:lineRule="exact"/>
        <w:rPr>
          <w:color w:val="auto"/>
        </w:rPr>
      </w:pPr>
      <w:r w:rsidRPr="00314BD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656CC1B7" wp14:editId="18507BA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EFEFE" stroked="f"/>
            </w:pict>
          </mc:Fallback>
        </mc:AlternateContent>
      </w:r>
    </w:p>
    <w:p w14:paraId="7653B0A3" w14:textId="5EC14767" w:rsidR="002444D4" w:rsidRPr="00314BDB" w:rsidRDefault="00E1167B">
      <w:pPr>
        <w:pStyle w:val="20"/>
        <w:shd w:val="clear" w:color="auto" w:fill="auto"/>
        <w:spacing w:after="300" w:line="262" w:lineRule="auto"/>
        <w:rPr>
          <w:color w:val="auto"/>
        </w:rPr>
      </w:pPr>
      <w:r w:rsidRPr="00314BDB">
        <w:rPr>
          <w:color w:val="auto"/>
        </w:rPr>
        <w:t>Приложение 2</w:t>
      </w:r>
      <w:r w:rsidR="00314BDB" w:rsidRPr="00314BDB">
        <w:rPr>
          <w:color w:val="auto"/>
        </w:rPr>
        <w:br/>
      </w:r>
      <w:r w:rsidRPr="00314BDB">
        <w:rPr>
          <w:color w:val="auto"/>
        </w:rPr>
        <w:t xml:space="preserve">к </w:t>
      </w:r>
      <w:r w:rsidRPr="00314BDB">
        <w:rPr>
          <w:color w:val="auto"/>
        </w:rPr>
        <w:t>Распоряжению Главы</w:t>
      </w:r>
      <w:r w:rsidR="00314BDB" w:rsidRPr="00314BDB">
        <w:rPr>
          <w:color w:val="auto"/>
        </w:rPr>
        <w:br/>
      </w:r>
      <w:r w:rsidRPr="00314BDB">
        <w:rPr>
          <w:color w:val="auto"/>
        </w:rPr>
        <w:t xml:space="preserve">Донецкой </w:t>
      </w:r>
      <w:r w:rsidRPr="00314BDB">
        <w:rPr>
          <w:color w:val="auto"/>
        </w:rPr>
        <w:t xml:space="preserve">Народной </w:t>
      </w:r>
      <w:r w:rsidRPr="00314BDB">
        <w:rPr>
          <w:color w:val="auto"/>
        </w:rPr>
        <w:t>Республики</w:t>
      </w:r>
      <w:r w:rsidR="00314BDB" w:rsidRPr="00314BDB">
        <w:rPr>
          <w:color w:val="auto"/>
        </w:rPr>
        <w:br/>
      </w:r>
      <w:r w:rsidRPr="00314BDB">
        <w:rPr>
          <w:color w:val="auto"/>
        </w:rPr>
        <w:t xml:space="preserve">от 26 февраля 2018 </w:t>
      </w:r>
      <w:r w:rsidRPr="00314BDB">
        <w:rPr>
          <w:color w:val="auto"/>
        </w:rPr>
        <w:t xml:space="preserve">г. </w:t>
      </w:r>
      <w:r w:rsidRPr="00314BDB">
        <w:rPr>
          <w:color w:val="auto"/>
        </w:rPr>
        <w:t>№51</w:t>
      </w:r>
    </w:p>
    <w:p w14:paraId="03AC5135" w14:textId="77777777" w:rsidR="002444D4" w:rsidRPr="00314BDB" w:rsidRDefault="00E1167B">
      <w:pPr>
        <w:pStyle w:val="10"/>
        <w:keepNext/>
        <w:keepLines/>
        <w:shd w:val="clear" w:color="auto" w:fill="auto"/>
        <w:spacing w:after="0"/>
        <w:rPr>
          <w:color w:val="auto"/>
        </w:rPr>
      </w:pPr>
      <w:bookmarkStart w:id="0" w:name="bookmark0"/>
      <w:bookmarkStart w:id="1" w:name="bookmark1"/>
      <w:r w:rsidRPr="00314BDB">
        <w:rPr>
          <w:color w:val="auto"/>
        </w:rPr>
        <w:t>СПИСОК</w:t>
      </w:r>
      <w:bookmarkEnd w:id="0"/>
      <w:bookmarkEnd w:id="1"/>
    </w:p>
    <w:p w14:paraId="04B418A1" w14:textId="1E7E0B21" w:rsidR="002444D4" w:rsidRPr="00314BDB" w:rsidRDefault="00E1167B">
      <w:pPr>
        <w:pStyle w:val="10"/>
        <w:keepNext/>
        <w:keepLines/>
        <w:shd w:val="clear" w:color="auto" w:fill="auto"/>
        <w:rPr>
          <w:color w:val="auto"/>
        </w:rPr>
      </w:pPr>
      <w:bookmarkStart w:id="2" w:name="bookmark2"/>
      <w:bookmarkStart w:id="3" w:name="bookmark3"/>
      <w:r w:rsidRPr="00314BDB">
        <w:rPr>
          <w:color w:val="auto"/>
        </w:rPr>
        <w:t xml:space="preserve">лиц, которым объявляется </w:t>
      </w:r>
      <w:r w:rsidRPr="00314BDB">
        <w:rPr>
          <w:color w:val="auto"/>
        </w:rPr>
        <w:t>Благодар</w:t>
      </w:r>
      <w:r w:rsidR="00314BDB">
        <w:rPr>
          <w:color w:val="auto"/>
        </w:rPr>
        <w:t>н</w:t>
      </w:r>
      <w:r w:rsidRPr="00314BDB">
        <w:rPr>
          <w:color w:val="auto"/>
        </w:rPr>
        <w:t>ост</w:t>
      </w:r>
      <w:r w:rsidR="00314BDB">
        <w:rPr>
          <w:color w:val="auto"/>
        </w:rPr>
        <w:t>ь</w:t>
      </w:r>
      <w:r w:rsidRPr="00314BDB">
        <w:rPr>
          <w:color w:val="auto"/>
        </w:rPr>
        <w:t>»</w:t>
      </w:r>
      <w:r w:rsidRPr="00314BDB">
        <w:rPr>
          <w:color w:val="auto"/>
        </w:rPr>
        <w:br/>
      </w:r>
      <w:r w:rsidRPr="00314BDB">
        <w:rPr>
          <w:color w:val="auto"/>
        </w:rPr>
        <w:t xml:space="preserve">Главы </w:t>
      </w:r>
      <w:r w:rsidRPr="00314BDB">
        <w:rPr>
          <w:color w:val="auto"/>
        </w:rPr>
        <w:t>Донецкой Народной Республики</w:t>
      </w:r>
      <w:bookmarkEnd w:id="2"/>
      <w:bookmarkEnd w:id="3"/>
    </w:p>
    <w:p w14:paraId="038FFF72" w14:textId="77777777" w:rsidR="00314BDB" w:rsidRDefault="00E1167B" w:rsidP="00314BDB">
      <w:pPr>
        <w:pStyle w:val="11"/>
        <w:shd w:val="clear" w:color="auto" w:fill="auto"/>
        <w:ind w:firstLine="720"/>
        <w:jc w:val="both"/>
        <w:rPr>
          <w:color w:val="auto"/>
        </w:rPr>
      </w:pPr>
      <w:r w:rsidRPr="00314BDB">
        <w:rPr>
          <w:color w:val="auto"/>
        </w:rPr>
        <w:t>АНДРОНОВ</w:t>
      </w:r>
      <w:r w:rsidR="00314BDB">
        <w:rPr>
          <w:color w:val="auto"/>
        </w:rPr>
        <w:t>И</w:t>
      </w:r>
      <w:r w:rsidRPr="00314BDB">
        <w:rPr>
          <w:color w:val="auto"/>
        </w:rPr>
        <w:t xml:space="preserve">Ч Дарья Александровна </w:t>
      </w:r>
      <w:r w:rsidRPr="00314BDB">
        <w:rPr>
          <w:color w:val="auto"/>
        </w:rPr>
        <w:t xml:space="preserve">- </w:t>
      </w:r>
      <w:r w:rsidRPr="00314BDB">
        <w:rPr>
          <w:color w:val="auto"/>
        </w:rPr>
        <w:t>руководитель информационно</w:t>
      </w:r>
      <w:r w:rsidRPr="00314BDB">
        <w:rPr>
          <w:color w:val="auto"/>
        </w:rPr>
        <w:softHyphen/>
      </w:r>
      <w:r w:rsidRPr="00314BDB">
        <w:rPr>
          <w:color w:val="auto"/>
        </w:rPr>
        <w:t xml:space="preserve">аналитического </w:t>
      </w:r>
      <w:r w:rsidRPr="00314BDB">
        <w:rPr>
          <w:color w:val="auto"/>
        </w:rPr>
        <w:t xml:space="preserve">отдела Центрального Штаба общественной </w:t>
      </w:r>
      <w:r w:rsidRPr="00314BDB">
        <w:rPr>
          <w:color w:val="auto"/>
        </w:rPr>
        <w:t>организации</w:t>
      </w:r>
    </w:p>
    <w:p w14:paraId="0C2178B6" w14:textId="2378DAB5" w:rsidR="002444D4" w:rsidRPr="00314BDB" w:rsidRDefault="00E1167B" w:rsidP="00314BDB">
      <w:pPr>
        <w:pStyle w:val="11"/>
        <w:shd w:val="clear" w:color="auto" w:fill="auto"/>
        <w:ind w:firstLine="0"/>
        <w:jc w:val="both"/>
        <w:rPr>
          <w:color w:val="auto"/>
        </w:rPr>
      </w:pPr>
      <w:r w:rsidRPr="00314BDB">
        <w:rPr>
          <w:color w:val="auto"/>
          <w:lang w:val="fr-FR" w:eastAsia="fr-FR" w:bidi="fr-FR"/>
        </w:rPr>
        <w:t>«Mo</w:t>
      </w:r>
      <w:r w:rsidR="00314BDB">
        <w:rPr>
          <w:color w:val="auto"/>
          <w:lang w:eastAsia="fr-FR" w:bidi="fr-FR"/>
        </w:rPr>
        <w:t>лода</w:t>
      </w:r>
      <w:r w:rsidRPr="00314BDB">
        <w:rPr>
          <w:color w:val="auto"/>
        </w:rPr>
        <w:t>я Р</w:t>
      </w:r>
      <w:r w:rsidRPr="00314BDB">
        <w:rPr>
          <w:color w:val="auto"/>
        </w:rPr>
        <w:t>еспубли</w:t>
      </w:r>
      <w:r w:rsidRPr="00314BDB">
        <w:rPr>
          <w:color w:val="auto"/>
        </w:rPr>
        <w:t>ка»,</w:t>
      </w:r>
    </w:p>
    <w:p w14:paraId="7B2095A3" w14:textId="77777777" w:rsidR="002444D4" w:rsidRPr="00314BDB" w:rsidRDefault="00E1167B" w:rsidP="00314BDB">
      <w:pPr>
        <w:pStyle w:val="11"/>
        <w:shd w:val="clear" w:color="auto" w:fill="auto"/>
        <w:ind w:firstLine="720"/>
        <w:jc w:val="both"/>
        <w:rPr>
          <w:color w:val="auto"/>
        </w:rPr>
      </w:pPr>
      <w:r w:rsidRPr="00314BDB">
        <w:rPr>
          <w:color w:val="auto"/>
        </w:rPr>
        <w:t xml:space="preserve">БАКЛАНОВА Юлия </w:t>
      </w:r>
      <w:r w:rsidRPr="00314BDB">
        <w:rPr>
          <w:color w:val="auto"/>
        </w:rPr>
        <w:t xml:space="preserve">Сергеевна — </w:t>
      </w:r>
      <w:r w:rsidRPr="00314BDB">
        <w:rPr>
          <w:color w:val="auto"/>
        </w:rPr>
        <w:t xml:space="preserve">руководитель </w:t>
      </w:r>
      <w:r w:rsidRPr="00314BDB">
        <w:rPr>
          <w:color w:val="auto"/>
        </w:rPr>
        <w:t xml:space="preserve">отдела </w:t>
      </w:r>
      <w:r w:rsidRPr="00314BDB">
        <w:rPr>
          <w:color w:val="auto"/>
        </w:rPr>
        <w:t>структурного развития Центрального Штаба общественной организации «Молодая Республика»,</w:t>
      </w:r>
    </w:p>
    <w:p w14:paraId="2C197EE9" w14:textId="77777777" w:rsidR="002444D4" w:rsidRPr="00314BDB" w:rsidRDefault="00E1167B" w:rsidP="00314BDB">
      <w:pPr>
        <w:pStyle w:val="11"/>
        <w:shd w:val="clear" w:color="auto" w:fill="auto"/>
        <w:ind w:firstLine="720"/>
        <w:jc w:val="both"/>
        <w:rPr>
          <w:color w:val="auto"/>
        </w:rPr>
      </w:pPr>
      <w:r w:rsidRPr="00314BDB">
        <w:rPr>
          <w:color w:val="auto"/>
        </w:rPr>
        <w:t>ПАГУ Евгения Олеговна - руково</w:t>
      </w:r>
      <w:r w:rsidRPr="00314BDB">
        <w:rPr>
          <w:color w:val="auto"/>
        </w:rPr>
        <w:t>дитель Пресс-службы Центрального Штаба Общественной Организации «Молодая Республика»,</w:t>
      </w:r>
    </w:p>
    <w:p w14:paraId="69266B50" w14:textId="77777777" w:rsidR="002444D4" w:rsidRPr="00314BDB" w:rsidRDefault="00E1167B" w:rsidP="00314BDB">
      <w:pPr>
        <w:pStyle w:val="11"/>
        <w:shd w:val="clear" w:color="auto" w:fill="auto"/>
        <w:ind w:firstLine="720"/>
        <w:jc w:val="both"/>
        <w:rPr>
          <w:color w:val="auto"/>
        </w:rPr>
      </w:pPr>
      <w:r w:rsidRPr="00314BDB">
        <w:rPr>
          <w:color w:val="auto"/>
        </w:rPr>
        <w:t xml:space="preserve">ТЕСТОВА Александра </w:t>
      </w:r>
      <w:r w:rsidRPr="00314BDB">
        <w:rPr>
          <w:color w:val="auto"/>
        </w:rPr>
        <w:t xml:space="preserve">Игоревна </w:t>
      </w:r>
      <w:r w:rsidRPr="00314BDB">
        <w:rPr>
          <w:color w:val="auto"/>
        </w:rPr>
        <w:t xml:space="preserve">- </w:t>
      </w:r>
      <w:r w:rsidRPr="00314BDB">
        <w:rPr>
          <w:color w:val="auto"/>
        </w:rPr>
        <w:t xml:space="preserve">советник руководителя </w:t>
      </w:r>
      <w:r w:rsidRPr="00314BDB">
        <w:rPr>
          <w:color w:val="auto"/>
        </w:rPr>
        <w:t xml:space="preserve">общественной организации </w:t>
      </w:r>
      <w:r w:rsidRPr="00314BDB">
        <w:rPr>
          <w:color w:val="auto"/>
        </w:rPr>
        <w:t>«Молодая Республика»,</w:t>
      </w:r>
    </w:p>
    <w:p w14:paraId="01EFBE86" w14:textId="00AB4AA7" w:rsidR="002444D4" w:rsidRPr="00314BDB" w:rsidRDefault="00E1167B" w:rsidP="00314BDB">
      <w:pPr>
        <w:pStyle w:val="11"/>
        <w:shd w:val="clear" w:color="auto" w:fill="auto"/>
        <w:spacing w:after="300"/>
        <w:ind w:firstLine="720"/>
        <w:jc w:val="both"/>
        <w:rPr>
          <w:color w:val="auto"/>
        </w:rPr>
      </w:pPr>
      <w:r w:rsidRPr="00314BDB">
        <w:rPr>
          <w:color w:val="auto"/>
        </w:rPr>
        <w:t>ТРИМБ</w:t>
      </w:r>
      <w:r w:rsidRPr="00314BDB">
        <w:rPr>
          <w:color w:val="auto"/>
        </w:rPr>
        <w:t>АЛ</w:t>
      </w:r>
      <w:r w:rsidR="00314BDB">
        <w:rPr>
          <w:color w:val="auto"/>
        </w:rPr>
        <w:t>Ю</w:t>
      </w:r>
      <w:bookmarkStart w:id="4" w:name="_GoBack"/>
      <w:bookmarkEnd w:id="4"/>
      <w:r w:rsidRPr="00314BDB">
        <w:rPr>
          <w:color w:val="auto"/>
        </w:rPr>
        <w:t xml:space="preserve">К Лариса Игоревна - руководитель проекта </w:t>
      </w:r>
      <w:r w:rsidRPr="00314BDB">
        <w:rPr>
          <w:color w:val="auto"/>
        </w:rPr>
        <w:t xml:space="preserve">«Звезда </w:t>
      </w:r>
      <w:r w:rsidRPr="00314BDB">
        <w:rPr>
          <w:color w:val="auto"/>
        </w:rPr>
        <w:t xml:space="preserve">Героя» </w:t>
      </w:r>
      <w:r w:rsidRPr="00314BDB">
        <w:rPr>
          <w:color w:val="auto"/>
        </w:rPr>
        <w:t xml:space="preserve">общественной </w:t>
      </w:r>
      <w:r w:rsidRPr="00314BDB">
        <w:rPr>
          <w:color w:val="auto"/>
        </w:rPr>
        <w:t>организации «Молодая Республика».</w:t>
      </w:r>
    </w:p>
    <w:sectPr w:rsidR="002444D4" w:rsidRPr="00314BDB">
      <w:pgSz w:w="11900" w:h="16840"/>
      <w:pgMar w:top="1172" w:right="532" w:bottom="1172" w:left="1648" w:header="744" w:footer="74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9DD1C" w14:textId="77777777" w:rsidR="00E1167B" w:rsidRDefault="00E1167B">
      <w:r>
        <w:separator/>
      </w:r>
    </w:p>
  </w:endnote>
  <w:endnote w:type="continuationSeparator" w:id="0">
    <w:p w14:paraId="151CA013" w14:textId="77777777" w:rsidR="00E1167B" w:rsidRDefault="00E1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E76EA" w14:textId="77777777" w:rsidR="00E1167B" w:rsidRDefault="00E1167B"/>
  </w:footnote>
  <w:footnote w:type="continuationSeparator" w:id="0">
    <w:p w14:paraId="43553345" w14:textId="77777777" w:rsidR="00E1167B" w:rsidRDefault="00E116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D4"/>
    <w:rsid w:val="002444D4"/>
    <w:rsid w:val="00314BDB"/>
    <w:rsid w:val="00E1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E304"/>
  <w15:docId w15:val="{F244CAED-41A9-4DAE-BFE1-FAE28AC8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828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4" w:lineRule="auto"/>
      <w:ind w:left="6240"/>
    </w:pPr>
    <w:rPr>
      <w:rFonts w:ascii="Times New Roman" w:eastAsia="Times New Roman" w:hAnsi="Times New Roman" w:cs="Times New Roman"/>
      <w:color w:val="282828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color w:val="2828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2020-04-13T08:53:00Z</dcterms:created>
  <dcterms:modified xsi:type="dcterms:W3CDTF">2020-04-13T08:57:00Z</dcterms:modified>
</cp:coreProperties>
</file>