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C7FD" w14:textId="77777777" w:rsidR="003A1ACA" w:rsidRPr="0075604E" w:rsidRDefault="00C74E37">
      <w:pPr>
        <w:pStyle w:val="20"/>
        <w:shd w:val="clear" w:color="auto" w:fill="auto"/>
        <w:spacing w:after="0" w:line="257" w:lineRule="auto"/>
        <w:ind w:left="4980"/>
        <w:rPr>
          <w:color w:val="auto"/>
        </w:rPr>
      </w:pPr>
      <w:r w:rsidRPr="0075604E">
        <w:rPr>
          <w:color w:val="auto"/>
        </w:rPr>
        <w:t>Приложение 3</w:t>
      </w:r>
    </w:p>
    <w:p w14:paraId="2D2C156B" w14:textId="77777777" w:rsidR="003A1ACA" w:rsidRPr="0075604E" w:rsidRDefault="00C74E37">
      <w:pPr>
        <w:pStyle w:val="20"/>
        <w:shd w:val="clear" w:color="auto" w:fill="auto"/>
        <w:spacing w:after="0" w:line="257" w:lineRule="auto"/>
        <w:ind w:left="4980"/>
        <w:rPr>
          <w:color w:val="auto"/>
        </w:rPr>
      </w:pPr>
      <w:r w:rsidRPr="0075604E">
        <w:rPr>
          <w:color w:val="auto"/>
        </w:rPr>
        <w:t>к Распоряжению Главы</w:t>
      </w:r>
    </w:p>
    <w:p w14:paraId="0F3E81EA" w14:textId="7AB43F87" w:rsidR="003A1ACA" w:rsidRPr="0075604E" w:rsidRDefault="00C74E37">
      <w:pPr>
        <w:pStyle w:val="20"/>
        <w:shd w:val="clear" w:color="auto" w:fill="auto"/>
        <w:spacing w:after="220" w:line="257" w:lineRule="auto"/>
        <w:ind w:left="4980"/>
        <w:rPr>
          <w:color w:val="auto"/>
        </w:rPr>
      </w:pPr>
      <w:r w:rsidRPr="0075604E">
        <w:rPr>
          <w:color w:val="auto"/>
        </w:rPr>
        <w:t>Донецкой Народной Республики</w:t>
      </w:r>
      <w:r w:rsidR="0075604E">
        <w:rPr>
          <w:color w:val="auto"/>
        </w:rPr>
        <w:br/>
      </w:r>
      <w:r w:rsidRPr="0075604E">
        <w:rPr>
          <w:color w:val="auto"/>
        </w:rPr>
        <w:t>от 28 июня 2018 №215</w:t>
      </w:r>
    </w:p>
    <w:p w14:paraId="6C0AB1E4" w14:textId="77777777" w:rsidR="003A1ACA" w:rsidRPr="0075604E" w:rsidRDefault="00C74E37">
      <w:pPr>
        <w:pStyle w:val="1"/>
        <w:shd w:val="clear" w:color="auto" w:fill="auto"/>
        <w:spacing w:after="320" w:line="283" w:lineRule="auto"/>
        <w:jc w:val="center"/>
        <w:rPr>
          <w:color w:val="auto"/>
        </w:rPr>
      </w:pPr>
      <w:r w:rsidRPr="0075604E">
        <w:rPr>
          <w:color w:val="auto"/>
        </w:rPr>
        <w:t>Список</w:t>
      </w:r>
      <w:r w:rsidRPr="0075604E">
        <w:rPr>
          <w:color w:val="auto"/>
        </w:rPr>
        <w:br/>
        <w:t xml:space="preserve">адресов жилых домов в поселке Донецк-Северный </w:t>
      </w:r>
      <w:proofErr w:type="spellStart"/>
      <w:r w:rsidRPr="0075604E">
        <w:rPr>
          <w:color w:val="auto"/>
        </w:rPr>
        <w:t>Ясиноватского</w:t>
      </w:r>
      <w:proofErr w:type="spellEnd"/>
      <w:r w:rsidRPr="0075604E">
        <w:rPr>
          <w:color w:val="auto"/>
        </w:rPr>
        <w:t xml:space="preserve"> района,</w:t>
      </w:r>
      <w:r w:rsidRPr="0075604E">
        <w:rPr>
          <w:color w:val="auto"/>
        </w:rPr>
        <w:br/>
        <w:t>на которые распространяется действие настоящего</w:t>
      </w:r>
      <w:r w:rsidRPr="0075604E">
        <w:rPr>
          <w:color w:val="auto"/>
        </w:rPr>
        <w:br/>
        <w:t>Распоряжения</w:t>
      </w:r>
    </w:p>
    <w:p w14:paraId="71576765" w14:textId="77777777" w:rsidR="003A1ACA" w:rsidRPr="0075604E" w:rsidRDefault="00C74E37" w:rsidP="0075604E">
      <w:pPr>
        <w:pStyle w:val="1"/>
        <w:shd w:val="clear" w:color="auto" w:fill="auto"/>
        <w:spacing w:after="280"/>
        <w:ind w:left="284" w:hanging="284"/>
        <w:rPr>
          <w:color w:val="auto"/>
        </w:rPr>
      </w:pPr>
      <w:r w:rsidRPr="0075604E">
        <w:rPr>
          <w:color w:val="auto"/>
        </w:rPr>
        <w:t xml:space="preserve">1. Поселок </w:t>
      </w:r>
      <w:r w:rsidRPr="0075604E">
        <w:rPr>
          <w:color w:val="auto"/>
        </w:rPr>
        <w:t>Донецк-Северный, улица Привокзальная, дома №№1, 10, 12, 14, 16,</w:t>
      </w:r>
      <w:r w:rsidRPr="0075604E">
        <w:rPr>
          <w:color w:val="auto"/>
        </w:rPr>
        <w:t xml:space="preserve"> </w:t>
      </w:r>
      <w:bookmarkStart w:id="0" w:name="_GoBack"/>
      <w:bookmarkEnd w:id="0"/>
      <w:r w:rsidRPr="0075604E">
        <w:rPr>
          <w:color w:val="auto"/>
        </w:rPr>
        <w:t>18,20.</w:t>
      </w:r>
    </w:p>
    <w:sectPr w:rsidR="003A1ACA" w:rsidRPr="0075604E">
      <w:pgSz w:w="11900" w:h="16840"/>
      <w:pgMar w:top="2168" w:right="1340" w:bottom="2808" w:left="1992" w:header="1740" w:footer="238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0DD4" w14:textId="77777777" w:rsidR="00C74E37" w:rsidRDefault="00C74E37">
      <w:r>
        <w:separator/>
      </w:r>
    </w:p>
  </w:endnote>
  <w:endnote w:type="continuationSeparator" w:id="0">
    <w:p w14:paraId="028E5F66" w14:textId="77777777" w:rsidR="00C74E37" w:rsidRDefault="00C7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2A39" w14:textId="77777777" w:rsidR="00C74E37" w:rsidRDefault="00C74E37"/>
  </w:footnote>
  <w:footnote w:type="continuationSeparator" w:id="0">
    <w:p w14:paraId="39CD90C2" w14:textId="77777777" w:rsidR="00C74E37" w:rsidRDefault="00C74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CA"/>
    <w:rsid w:val="003A1ACA"/>
    <w:rsid w:val="0075604E"/>
    <w:rsid w:val="00C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58E"/>
  <w15:docId w15:val="{F6866A7E-6945-4AF1-B57E-0024EB2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2" w:lineRule="auto"/>
      <w:ind w:left="5020"/>
    </w:pPr>
    <w:rPr>
      <w:rFonts w:ascii="Times New Roman" w:eastAsia="Times New Roman" w:hAnsi="Times New Roman" w:cs="Times New Roman"/>
      <w:color w:val="5E5C5F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E5C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2020-04-23T09:34:00Z</dcterms:created>
  <dcterms:modified xsi:type="dcterms:W3CDTF">2020-04-23T09:37:00Z</dcterms:modified>
</cp:coreProperties>
</file>