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D7C60" w14:textId="77777777" w:rsidR="00CC379F" w:rsidRPr="00D409AC" w:rsidRDefault="00F936A4">
      <w:pPr>
        <w:spacing w:line="1" w:lineRule="exact"/>
        <w:rPr>
          <w:color w:val="auto"/>
        </w:rPr>
      </w:pPr>
      <w:r w:rsidRPr="00D409A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EDD261B" wp14:editId="550B827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180938E9" w14:textId="77777777" w:rsidR="00CC379F" w:rsidRPr="00D409AC" w:rsidRDefault="00F936A4">
      <w:pPr>
        <w:pStyle w:val="20"/>
        <w:shd w:val="clear" w:color="auto" w:fill="auto"/>
        <w:spacing w:after="0"/>
        <w:ind w:firstLine="0"/>
        <w:rPr>
          <w:color w:val="auto"/>
        </w:rPr>
      </w:pPr>
      <w:r w:rsidRPr="00D409AC">
        <w:rPr>
          <w:color w:val="auto"/>
        </w:rPr>
        <w:t>Приложение</w:t>
      </w:r>
    </w:p>
    <w:p w14:paraId="34D8F872" w14:textId="41665FE3" w:rsidR="00CC379F" w:rsidRPr="00D409AC" w:rsidRDefault="00F936A4">
      <w:pPr>
        <w:pStyle w:val="20"/>
        <w:shd w:val="clear" w:color="auto" w:fill="auto"/>
        <w:rPr>
          <w:color w:val="auto"/>
        </w:rPr>
      </w:pPr>
      <w:r w:rsidRPr="00D409AC">
        <w:rPr>
          <w:color w:val="auto"/>
        </w:rPr>
        <w:t>к Распоряжению Главы</w:t>
      </w:r>
      <w:r w:rsidR="00D409AC">
        <w:rPr>
          <w:color w:val="auto"/>
        </w:rPr>
        <w:br/>
      </w:r>
      <w:r w:rsidRPr="00D409AC">
        <w:rPr>
          <w:color w:val="auto"/>
        </w:rPr>
        <w:t>Донецкой Народной Республики</w:t>
      </w:r>
      <w:r w:rsidR="00D409AC">
        <w:rPr>
          <w:color w:val="auto"/>
        </w:rPr>
        <w:br/>
      </w:r>
      <w:r w:rsidRPr="00D409AC">
        <w:rPr>
          <w:color w:val="auto"/>
        </w:rPr>
        <w:t xml:space="preserve">от 06 июня 201К года № </w:t>
      </w:r>
      <w:r w:rsidRPr="00D409AC">
        <w:rPr>
          <w:color w:val="auto"/>
        </w:rPr>
        <w:t>1</w:t>
      </w:r>
      <w:r w:rsidRPr="00D409AC">
        <w:rPr>
          <w:color w:val="auto"/>
        </w:rPr>
        <w:t>93</w:t>
      </w:r>
    </w:p>
    <w:p w14:paraId="02BFF0EE" w14:textId="77777777" w:rsidR="00CC379F" w:rsidRPr="00D409AC" w:rsidRDefault="00F936A4">
      <w:pPr>
        <w:pStyle w:val="1"/>
        <w:shd w:val="clear" w:color="auto" w:fill="auto"/>
        <w:spacing w:after="0"/>
        <w:ind w:firstLine="0"/>
        <w:jc w:val="center"/>
        <w:rPr>
          <w:color w:val="auto"/>
          <w:sz w:val="26"/>
          <w:szCs w:val="26"/>
        </w:rPr>
      </w:pPr>
      <w:r w:rsidRPr="00D409AC">
        <w:rPr>
          <w:b/>
          <w:bCs/>
          <w:color w:val="auto"/>
          <w:sz w:val="26"/>
          <w:szCs w:val="26"/>
        </w:rPr>
        <w:t>СПИСОК</w:t>
      </w:r>
    </w:p>
    <w:p w14:paraId="188A80D4" w14:textId="77777777" w:rsidR="00CC379F" w:rsidRPr="00D409AC" w:rsidRDefault="00F936A4">
      <w:pPr>
        <w:pStyle w:val="1"/>
        <w:shd w:val="clear" w:color="auto" w:fill="auto"/>
        <w:spacing w:after="260"/>
        <w:ind w:firstLine="0"/>
        <w:jc w:val="center"/>
        <w:rPr>
          <w:color w:val="auto"/>
          <w:sz w:val="26"/>
          <w:szCs w:val="26"/>
        </w:rPr>
      </w:pPr>
      <w:r w:rsidRPr="00D409AC">
        <w:rPr>
          <w:b/>
          <w:bCs/>
          <w:color w:val="auto"/>
          <w:sz w:val="26"/>
          <w:szCs w:val="26"/>
        </w:rPr>
        <w:t>лиц, которым объявляется Благодарность</w:t>
      </w:r>
      <w:r w:rsidRPr="00D409AC">
        <w:rPr>
          <w:b/>
          <w:bCs/>
          <w:color w:val="auto"/>
          <w:sz w:val="26"/>
          <w:szCs w:val="26"/>
        </w:rPr>
        <w:br/>
        <w:t>Главы Донецкой Народной Республики</w:t>
      </w:r>
    </w:p>
    <w:p w14:paraId="147CF87F" w14:textId="3C3B1A2B" w:rsidR="00CC379F" w:rsidRPr="00D409AC" w:rsidRDefault="00D409AC">
      <w:pPr>
        <w:pStyle w:val="1"/>
        <w:shd w:val="clear" w:color="auto" w:fill="auto"/>
        <w:spacing w:after="320"/>
        <w:ind w:firstLine="720"/>
        <w:jc w:val="both"/>
        <w:rPr>
          <w:color w:val="auto"/>
        </w:rPr>
      </w:pPr>
      <w:r>
        <w:rPr>
          <w:color w:val="auto"/>
        </w:rPr>
        <w:t>А</w:t>
      </w:r>
      <w:r w:rsidR="00F936A4" w:rsidRPr="00D409AC">
        <w:rPr>
          <w:color w:val="auto"/>
        </w:rPr>
        <w:t xml:space="preserve">РУТИНОВА Ольга Михайловна </w:t>
      </w:r>
      <w:r w:rsidR="00F936A4" w:rsidRPr="00D409AC">
        <w:rPr>
          <w:color w:val="auto"/>
        </w:rPr>
        <w:t xml:space="preserve">— </w:t>
      </w:r>
      <w:r w:rsidR="00F936A4" w:rsidRPr="00D409AC">
        <w:rPr>
          <w:color w:val="auto"/>
        </w:rPr>
        <w:t xml:space="preserve">заместитель Руководителя Центрального </w:t>
      </w:r>
      <w:r w:rsidR="00F936A4" w:rsidRPr="00D409AC">
        <w:rPr>
          <w:color w:val="auto"/>
        </w:rPr>
        <w:t>исполкома ОБЩЕСТВЕННОГО ДВИЖЕНИЯ «ДОНЕЦКАЯ РЕСПУБЛИКА»;</w:t>
      </w:r>
    </w:p>
    <w:p w14:paraId="1955E273" w14:textId="61516FDC" w:rsidR="00CC379F" w:rsidRPr="00D409AC" w:rsidRDefault="00F936A4">
      <w:pPr>
        <w:pStyle w:val="1"/>
        <w:shd w:val="clear" w:color="auto" w:fill="auto"/>
        <w:ind w:firstLine="720"/>
        <w:jc w:val="both"/>
        <w:rPr>
          <w:color w:val="auto"/>
        </w:rPr>
      </w:pPr>
      <w:r w:rsidRPr="00D409AC">
        <w:rPr>
          <w:color w:val="auto"/>
        </w:rPr>
        <w:t>КОРИНЕЦ Евгения Сергеевна — начальник управления по культурно</w:t>
      </w:r>
      <w:r w:rsidR="00D409AC">
        <w:rPr>
          <w:color w:val="auto"/>
        </w:rPr>
        <w:t>-</w:t>
      </w:r>
      <w:r w:rsidRPr="00D409AC">
        <w:rPr>
          <w:color w:val="auto"/>
        </w:rPr>
        <w:t xml:space="preserve"> массовой работе и долгосрочным проектам </w:t>
      </w:r>
      <w:bookmarkStart w:id="0" w:name="_GoBack"/>
      <w:bookmarkEnd w:id="0"/>
      <w:r w:rsidRPr="00D409AC">
        <w:rPr>
          <w:color w:val="auto"/>
        </w:rPr>
        <w:t>Центрального исполкома ОБЩЕСТВЕННОГО ДВИЖЕНИЯ «ДОНЕЦКАЯ РЕСПУБЛИКА».</w:t>
      </w:r>
    </w:p>
    <w:sectPr w:rsidR="00CC379F" w:rsidRPr="00D409AC">
      <w:pgSz w:w="11900" w:h="16840"/>
      <w:pgMar w:top="1211" w:right="563" w:bottom="1211" w:left="1641" w:header="783" w:footer="78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F6BF" w14:textId="77777777" w:rsidR="00F936A4" w:rsidRDefault="00F936A4">
      <w:r>
        <w:separator/>
      </w:r>
    </w:p>
  </w:endnote>
  <w:endnote w:type="continuationSeparator" w:id="0">
    <w:p w14:paraId="2EA8DDD5" w14:textId="77777777" w:rsidR="00F936A4" w:rsidRDefault="00F9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E58CF" w14:textId="77777777" w:rsidR="00F936A4" w:rsidRDefault="00F936A4"/>
  </w:footnote>
  <w:footnote w:type="continuationSeparator" w:id="0">
    <w:p w14:paraId="6909B2D3" w14:textId="77777777" w:rsidR="00F936A4" w:rsidRDefault="00F936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9F"/>
    <w:rsid w:val="00CC379F"/>
    <w:rsid w:val="00D409AC"/>
    <w:rsid w:val="00F9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FFCD"/>
  <w15:docId w15:val="{12309805-73E8-4128-9756-95F8AF79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7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7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 w:line="264" w:lineRule="auto"/>
      <w:ind w:left="6220" w:firstLine="20"/>
    </w:pPr>
    <w:rPr>
      <w:rFonts w:ascii="Times New Roman" w:eastAsia="Times New Roman" w:hAnsi="Times New Roman" w:cs="Times New Roman"/>
      <w:color w:val="262627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color w:val="26262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2020-04-22T11:25:00Z</dcterms:created>
  <dcterms:modified xsi:type="dcterms:W3CDTF">2020-04-22T11:26:00Z</dcterms:modified>
</cp:coreProperties>
</file>