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375BEF2" w14:textId="77777777" w:rsidR="0038043E" w:rsidRPr="00A1571B" w:rsidRDefault="00C16C6C">
      <w:pPr>
        <w:spacing w:line="1" w:lineRule="exact"/>
        <w:rPr>
          <w:color w:val="auto"/>
        </w:rPr>
      </w:pPr>
      <w:r w:rsidRPr="00A1571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D9EFCB5" wp14:editId="47518A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14:paraId="372B367C" w14:textId="77777777" w:rsidR="0038043E" w:rsidRPr="00A1571B" w:rsidRDefault="00C16C6C">
      <w:pPr>
        <w:pStyle w:val="20"/>
        <w:shd w:val="clear" w:color="auto" w:fill="auto"/>
        <w:spacing w:after="0"/>
        <w:rPr>
          <w:color w:val="auto"/>
        </w:rPr>
      </w:pPr>
      <w:r w:rsidRPr="00A1571B">
        <w:rPr>
          <w:color w:val="auto"/>
        </w:rPr>
        <w:t>Приложение</w:t>
      </w:r>
    </w:p>
    <w:p w14:paraId="0FD61475" w14:textId="3B13AF55" w:rsidR="0038043E" w:rsidRPr="00A1571B" w:rsidRDefault="00C16C6C">
      <w:pPr>
        <w:pStyle w:val="20"/>
        <w:shd w:val="clear" w:color="auto" w:fill="auto"/>
        <w:rPr>
          <w:color w:val="auto"/>
        </w:rPr>
      </w:pPr>
      <w:r w:rsidRPr="00A1571B">
        <w:rPr>
          <w:color w:val="auto"/>
        </w:rPr>
        <w:t>к Распоряжению Главы</w:t>
      </w:r>
      <w:r w:rsidR="009F7339" w:rsidRPr="00A1571B">
        <w:rPr>
          <w:color w:val="auto"/>
        </w:rPr>
        <w:br/>
      </w:r>
      <w:r w:rsidRPr="00A1571B">
        <w:rPr>
          <w:color w:val="auto"/>
        </w:rPr>
        <w:t>Донецкой Народной Республики от 08 августа 2018 года № 279</w:t>
      </w:r>
    </w:p>
    <w:p w14:paraId="22DB8514" w14:textId="77777777" w:rsidR="0038043E" w:rsidRPr="00A1571B" w:rsidRDefault="00C16C6C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A1571B">
        <w:rPr>
          <w:b/>
          <w:bCs/>
          <w:color w:val="auto"/>
        </w:rPr>
        <w:t>СПИСОК</w:t>
      </w:r>
    </w:p>
    <w:p w14:paraId="5A8D090F" w14:textId="77777777" w:rsidR="0038043E" w:rsidRPr="00A1571B" w:rsidRDefault="00C16C6C">
      <w:pPr>
        <w:pStyle w:val="1"/>
        <w:shd w:val="clear" w:color="auto" w:fill="auto"/>
        <w:ind w:firstLine="0"/>
        <w:jc w:val="center"/>
        <w:rPr>
          <w:color w:val="auto"/>
        </w:rPr>
      </w:pPr>
      <w:r w:rsidRPr="00A1571B">
        <w:rPr>
          <w:b/>
          <w:bCs/>
          <w:color w:val="auto"/>
        </w:rPr>
        <w:t>лиц, награждаемых Почетной грамотой</w:t>
      </w:r>
      <w:r w:rsidRPr="00A1571B">
        <w:rPr>
          <w:b/>
          <w:bCs/>
          <w:color w:val="auto"/>
        </w:rPr>
        <w:br/>
        <w:t>Главы Донецкой Народной Республики</w:t>
      </w:r>
    </w:p>
    <w:p w14:paraId="6FA17883" w14:textId="77777777" w:rsidR="0038043E" w:rsidRPr="00A1571B" w:rsidRDefault="00C16C6C">
      <w:pPr>
        <w:pStyle w:val="1"/>
        <w:shd w:val="clear" w:color="auto" w:fill="auto"/>
        <w:jc w:val="both"/>
        <w:rPr>
          <w:color w:val="auto"/>
        </w:rPr>
      </w:pPr>
      <w:r w:rsidRPr="00A1571B">
        <w:rPr>
          <w:color w:val="auto"/>
        </w:rPr>
        <w:t xml:space="preserve">ГОРЯНЕЦ </w:t>
      </w:r>
      <w:r w:rsidRPr="00A1571B">
        <w:rPr>
          <w:color w:val="auto"/>
        </w:rPr>
        <w:t xml:space="preserve">Константин Николаевич - начальник отдела спорта Министерства молодежи, </w:t>
      </w:r>
      <w:r w:rsidRPr="00A1571B">
        <w:rPr>
          <w:color w:val="auto"/>
        </w:rPr>
        <w:t xml:space="preserve">спорта </w:t>
      </w:r>
      <w:r w:rsidRPr="00A1571B">
        <w:rPr>
          <w:color w:val="auto"/>
        </w:rPr>
        <w:t>и туризма Донецкой Народной Республики;</w:t>
      </w:r>
    </w:p>
    <w:p w14:paraId="2099214B" w14:textId="77777777" w:rsidR="0038043E" w:rsidRPr="00A1571B" w:rsidRDefault="00C16C6C">
      <w:pPr>
        <w:pStyle w:val="1"/>
        <w:shd w:val="clear" w:color="auto" w:fill="auto"/>
        <w:jc w:val="both"/>
        <w:rPr>
          <w:color w:val="auto"/>
        </w:rPr>
      </w:pPr>
      <w:r w:rsidRPr="00A1571B">
        <w:rPr>
          <w:color w:val="auto"/>
        </w:rPr>
        <w:t xml:space="preserve">ХОЛОД Юрий Викторович </w:t>
      </w:r>
      <w:r w:rsidRPr="00A1571B">
        <w:rPr>
          <w:color w:val="auto"/>
        </w:rPr>
        <w:t xml:space="preserve">- </w:t>
      </w:r>
      <w:r w:rsidRPr="00A1571B">
        <w:rPr>
          <w:color w:val="auto"/>
        </w:rPr>
        <w:t>тренер-преподаватель по волейболу Донецкой республиканской школы высшего спортивного мастерства.</w:t>
      </w:r>
    </w:p>
    <w:sectPr w:rsidR="0038043E" w:rsidRPr="00A1571B">
      <w:pgSz w:w="11900" w:h="16840"/>
      <w:pgMar w:top="1124" w:right="527" w:bottom="1124" w:left="2008" w:header="696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CF71" w14:textId="77777777" w:rsidR="00C16C6C" w:rsidRDefault="00C16C6C">
      <w:r>
        <w:separator/>
      </w:r>
    </w:p>
  </w:endnote>
  <w:endnote w:type="continuationSeparator" w:id="0">
    <w:p w14:paraId="3A86A3EE" w14:textId="77777777" w:rsidR="00C16C6C" w:rsidRDefault="00C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122" w14:textId="77777777" w:rsidR="00C16C6C" w:rsidRDefault="00C16C6C"/>
  </w:footnote>
  <w:footnote w:type="continuationSeparator" w:id="0">
    <w:p w14:paraId="6A61EAFE" w14:textId="77777777" w:rsidR="00C16C6C" w:rsidRDefault="00C16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3E"/>
    <w:rsid w:val="0038043E"/>
    <w:rsid w:val="009F7339"/>
    <w:rsid w:val="00A1571B"/>
    <w:rsid w:val="00C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AC2"/>
  <w15:docId w15:val="{249AAFD3-4DDD-41B9-8210-FAD9111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5880"/>
    </w:pPr>
    <w:rPr>
      <w:rFonts w:ascii="Times New Roman" w:eastAsia="Times New Roman" w:hAnsi="Times New Roman" w:cs="Times New Roman"/>
      <w:color w:val="121213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360"/>
    </w:pPr>
    <w:rPr>
      <w:rFonts w:ascii="Times New Roman" w:eastAsia="Times New Roman" w:hAnsi="Times New Roman" w:cs="Times New Roman"/>
      <w:color w:val="1212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2020-04-24T09:22:00Z</dcterms:created>
  <dcterms:modified xsi:type="dcterms:W3CDTF">2020-04-24T09:24:00Z</dcterms:modified>
</cp:coreProperties>
</file>