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CFC0" w14:textId="77777777" w:rsidR="00FE54B1" w:rsidRDefault="00EB16FE">
      <w:pPr>
        <w:pStyle w:val="1"/>
        <w:shd w:val="clear" w:color="auto" w:fill="auto"/>
        <w:spacing w:after="180"/>
        <w:ind w:left="5280" w:firstLine="0"/>
      </w:pPr>
      <w:r>
        <w:t>Приложение 1</w:t>
      </w:r>
    </w:p>
    <w:p w14:paraId="348AAED0" w14:textId="77777777" w:rsidR="00FE54B1" w:rsidRDefault="00EB16FE">
      <w:pPr>
        <w:pStyle w:val="1"/>
        <w:shd w:val="clear" w:color="auto" w:fill="auto"/>
        <w:spacing w:after="180"/>
        <w:ind w:left="5280" w:firstLine="0"/>
      </w:pPr>
      <w:r>
        <w:t>Утверждено</w:t>
      </w:r>
    </w:p>
    <w:p w14:paraId="47612A48" w14:textId="77777777" w:rsidR="00FE54B1" w:rsidRDefault="00EB16FE">
      <w:pPr>
        <w:pStyle w:val="1"/>
        <w:shd w:val="clear" w:color="auto" w:fill="auto"/>
        <w:spacing w:after="260"/>
        <w:ind w:left="5280" w:firstLine="0"/>
      </w:pPr>
      <w:r>
        <w:t>Указом Главы</w:t>
      </w:r>
    </w:p>
    <w:p w14:paraId="759FDDA3" w14:textId="77777777" w:rsidR="00FE54B1" w:rsidRDefault="00EB16FE">
      <w:pPr>
        <w:pStyle w:val="1"/>
        <w:shd w:val="clear" w:color="auto" w:fill="auto"/>
        <w:spacing w:after="260"/>
        <w:ind w:left="5280" w:firstLine="0"/>
      </w:pPr>
      <w:r>
        <w:t>Донецкой Народной Республики</w:t>
      </w:r>
    </w:p>
    <w:p w14:paraId="1106B7B2" w14:textId="28DD9593" w:rsidR="00FE54B1" w:rsidRDefault="00700138">
      <w:pPr>
        <w:pStyle w:val="1"/>
        <w:shd w:val="clear" w:color="auto" w:fill="auto"/>
        <w:tabs>
          <w:tab w:val="left" w:pos="6154"/>
        </w:tabs>
        <w:spacing w:after="1080"/>
        <w:ind w:left="5280" w:firstLine="0"/>
      </w:pPr>
      <w:r>
        <w:t>О</w:t>
      </w:r>
      <w:r w:rsidR="00EB16FE">
        <w:t>т</w:t>
      </w:r>
      <w:r>
        <w:t xml:space="preserve"> </w:t>
      </w:r>
      <w:proofErr w:type="gramStart"/>
      <w:r>
        <w:t xml:space="preserve">« </w:t>
      </w:r>
      <w:r w:rsidRPr="00700138">
        <w:rPr>
          <w:u w:val="single"/>
        </w:rPr>
        <w:t>26</w:t>
      </w:r>
      <w:proofErr w:type="gramEnd"/>
      <w:r>
        <w:t xml:space="preserve"> </w:t>
      </w:r>
      <w:r w:rsidR="00EB16FE">
        <w:t>»</w:t>
      </w:r>
      <w:r>
        <w:t xml:space="preserve"> </w:t>
      </w:r>
      <w:r w:rsidRPr="00700138">
        <w:rPr>
          <w:u w:val="single"/>
        </w:rPr>
        <w:t>ноября 20</w:t>
      </w:r>
      <w:r w:rsidR="00EB16FE" w:rsidRPr="00700138">
        <w:rPr>
          <w:u w:val="single"/>
        </w:rPr>
        <w:t>18</w:t>
      </w:r>
      <w:r w:rsidR="00EB16FE">
        <w:t xml:space="preserve"> г. №</w:t>
      </w:r>
      <w:r>
        <w:t xml:space="preserve"> </w:t>
      </w:r>
      <w:r w:rsidRPr="00700138">
        <w:rPr>
          <w:u w:val="single"/>
        </w:rPr>
        <w:t>86</w:t>
      </w:r>
    </w:p>
    <w:p w14:paraId="49C1D658" w14:textId="77777777" w:rsidR="00FE54B1" w:rsidRDefault="00EB16F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14:paraId="2C48CE07" w14:textId="77777777" w:rsidR="00FE54B1" w:rsidRDefault="00EB16FE">
      <w:pPr>
        <w:pStyle w:val="1"/>
        <w:shd w:val="clear" w:color="auto" w:fill="auto"/>
        <w:spacing w:after="1080"/>
        <w:ind w:firstLine="0"/>
        <w:jc w:val="center"/>
      </w:pPr>
      <w:r>
        <w:rPr>
          <w:b/>
          <w:bCs/>
        </w:rPr>
        <w:t>О классных чинах прокурорских работников</w:t>
      </w:r>
    </w:p>
    <w:p w14:paraId="0014B724" w14:textId="62F1601E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Настоящим Положением определяется порядок присвоения классных чинов прокурорским работникам органов </w:t>
      </w:r>
      <w:r>
        <w:t>прокуратуры Донецкой Народной Республики (далее - прокурорские работники) в соответствии с Законом Донецкой Народной Республики от 31.08.2018 № 243-1НС «О прокуратуре» (далее - Закон № 243-</w:t>
      </w:r>
      <w:r w:rsidR="00700138">
        <w:rPr>
          <w:lang w:val="en-US"/>
        </w:rPr>
        <w:t>I</w:t>
      </w:r>
      <w:r>
        <w:t>НС).</w:t>
      </w:r>
    </w:p>
    <w:p w14:paraId="35C29654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301"/>
        </w:tabs>
        <w:spacing w:line="271" w:lineRule="auto"/>
        <w:ind w:firstLine="720"/>
        <w:jc w:val="both"/>
      </w:pPr>
      <w:r>
        <w:t>В системе прокуратуры Донецкой Народной Республики устанавлив</w:t>
      </w:r>
      <w:r>
        <w:t>аются следующие классные чины:</w:t>
      </w:r>
    </w:p>
    <w:p w14:paraId="050DDB7A" w14:textId="77777777" w:rsidR="00FE54B1" w:rsidRDefault="00EB16FE">
      <w:pPr>
        <w:pStyle w:val="1"/>
        <w:shd w:val="clear" w:color="auto" w:fill="auto"/>
        <w:ind w:firstLine="720"/>
        <w:jc w:val="both"/>
      </w:pPr>
      <w:r>
        <w:t>младший юрист;</w:t>
      </w:r>
    </w:p>
    <w:p w14:paraId="7FA998F4" w14:textId="77777777" w:rsidR="00FE54B1" w:rsidRDefault="00EB16FE">
      <w:pPr>
        <w:pStyle w:val="1"/>
        <w:shd w:val="clear" w:color="auto" w:fill="auto"/>
        <w:ind w:firstLine="720"/>
        <w:jc w:val="both"/>
      </w:pPr>
      <w:r>
        <w:t>юрист 3 класса;</w:t>
      </w:r>
    </w:p>
    <w:p w14:paraId="285DCD57" w14:textId="77777777" w:rsidR="00FE54B1" w:rsidRDefault="00EB16FE">
      <w:pPr>
        <w:pStyle w:val="1"/>
        <w:shd w:val="clear" w:color="auto" w:fill="auto"/>
        <w:ind w:firstLine="720"/>
        <w:jc w:val="both"/>
      </w:pPr>
      <w:r>
        <w:t>юрист 2 класса;</w:t>
      </w:r>
    </w:p>
    <w:p w14:paraId="319B5075" w14:textId="77777777" w:rsidR="00FE54B1" w:rsidRDefault="00EB16FE">
      <w:pPr>
        <w:pStyle w:val="1"/>
        <w:shd w:val="clear" w:color="auto" w:fill="auto"/>
        <w:ind w:firstLine="720"/>
        <w:jc w:val="both"/>
      </w:pPr>
      <w:r>
        <w:t>юрист 1 класса;</w:t>
      </w:r>
    </w:p>
    <w:p w14:paraId="2E6A67C8" w14:textId="77777777" w:rsidR="00FE54B1" w:rsidRDefault="00EB16FE">
      <w:pPr>
        <w:pStyle w:val="1"/>
        <w:shd w:val="clear" w:color="auto" w:fill="auto"/>
        <w:ind w:firstLine="720"/>
        <w:jc w:val="both"/>
      </w:pPr>
      <w:r>
        <w:t>младший советник юстиции;</w:t>
      </w:r>
    </w:p>
    <w:p w14:paraId="431C1DE0" w14:textId="77777777" w:rsidR="00FE54B1" w:rsidRDefault="00EB16FE">
      <w:pPr>
        <w:pStyle w:val="1"/>
        <w:shd w:val="clear" w:color="auto" w:fill="auto"/>
        <w:ind w:firstLine="720"/>
        <w:jc w:val="both"/>
      </w:pPr>
      <w:r>
        <w:t>советник юстиции;</w:t>
      </w:r>
    </w:p>
    <w:p w14:paraId="28B2F963" w14:textId="77777777" w:rsidR="00FE54B1" w:rsidRDefault="00EB16FE">
      <w:pPr>
        <w:pStyle w:val="1"/>
        <w:shd w:val="clear" w:color="auto" w:fill="auto"/>
        <w:spacing w:line="240" w:lineRule="auto"/>
        <w:ind w:firstLine="720"/>
        <w:jc w:val="both"/>
      </w:pPr>
      <w:r>
        <w:t>старший советник юстиции;</w:t>
      </w:r>
    </w:p>
    <w:p w14:paraId="75160ABA" w14:textId="77777777" w:rsidR="00FE54B1" w:rsidRDefault="00EB16FE">
      <w:pPr>
        <w:pStyle w:val="1"/>
        <w:shd w:val="clear" w:color="auto" w:fill="auto"/>
        <w:ind w:firstLine="740"/>
        <w:jc w:val="both"/>
      </w:pPr>
      <w:r>
        <w:lastRenderedPageBreak/>
        <w:t>государственный советник юстиции 3 класса;</w:t>
      </w:r>
    </w:p>
    <w:p w14:paraId="69A67183" w14:textId="77777777" w:rsidR="00FE54B1" w:rsidRDefault="00EB16FE">
      <w:pPr>
        <w:pStyle w:val="1"/>
        <w:shd w:val="clear" w:color="auto" w:fill="auto"/>
        <w:ind w:firstLine="740"/>
        <w:jc w:val="both"/>
      </w:pPr>
      <w:r>
        <w:t>государственный советник юстиции 2 класса;</w:t>
      </w:r>
    </w:p>
    <w:p w14:paraId="315D96D1" w14:textId="77777777" w:rsidR="00FE54B1" w:rsidRDefault="00EB16FE">
      <w:pPr>
        <w:pStyle w:val="1"/>
        <w:shd w:val="clear" w:color="auto" w:fill="auto"/>
        <w:ind w:firstLine="740"/>
        <w:jc w:val="both"/>
      </w:pPr>
      <w:r>
        <w:t>государственный советник юстиции 1 класса;</w:t>
      </w:r>
    </w:p>
    <w:p w14:paraId="6E6F9CCD" w14:textId="77777777" w:rsidR="00FE54B1" w:rsidRDefault="00EB16FE">
      <w:pPr>
        <w:pStyle w:val="1"/>
        <w:shd w:val="clear" w:color="auto" w:fill="auto"/>
        <w:ind w:firstLine="740"/>
        <w:jc w:val="both"/>
      </w:pPr>
      <w:r>
        <w:t>действительный государственный советник юстиции.</w:t>
      </w:r>
    </w:p>
    <w:p w14:paraId="4ADF4C3F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ind w:firstLine="740"/>
        <w:jc w:val="both"/>
      </w:pPr>
      <w:r>
        <w:t xml:space="preserve">Классные чины прокурорским работникам присваиваются с учетом занимаемой должности, срока пребывания в предыдущем классном чине, результатов аттестации прокурорских </w:t>
      </w:r>
      <w:r>
        <w:t>работников, с соблюдением указанной в пункте 2 настоящего Поло</w:t>
      </w:r>
      <w:bookmarkStart w:id="0" w:name="_GoBack"/>
      <w:bookmarkEnd w:id="0"/>
      <w:r>
        <w:t>жения последовательности присвоения классных чинов и других условий, предусмотренных настоящим Положением.</w:t>
      </w:r>
    </w:p>
    <w:p w14:paraId="737CFCC0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ind w:firstLine="740"/>
        <w:jc w:val="both"/>
      </w:pPr>
      <w:r>
        <w:t>Классный чин государственного советника юстиции 1, 2, 3 класса может быть присвоен прок</w:t>
      </w:r>
      <w:r>
        <w:t>урорскому работнику по истечении не менее двух лет службы в предыдущем классном чине и не менее одного года в занимаемой должности, по которой предусмотрено присвоение соответствующего классного чина.</w:t>
      </w:r>
    </w:p>
    <w:p w14:paraId="1CF95939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ind w:firstLine="740"/>
        <w:jc w:val="both"/>
      </w:pPr>
      <w:r>
        <w:t>К присвоению первоначального классного чина представляю</w:t>
      </w:r>
      <w:r>
        <w:t>тся прокурорские работники, прошедшие аттестацию, имеющие соответствующее образование и стаж работы в занимаемой должности не менее шести месяцев.</w:t>
      </w:r>
    </w:p>
    <w:p w14:paraId="24E0A2C5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ind w:firstLine="740"/>
        <w:jc w:val="both"/>
      </w:pPr>
      <w:r>
        <w:t>Лицам, имеющим высшее юридическое образование и перешедшим на службу в органы прокуратуры Донецкой Народной Р</w:t>
      </w:r>
      <w:r>
        <w:t>еспублики из других правоохранительных органов, адвокатуры, нотариата, органов законодательной, исполнительной и судебной власти Донецкой Народной Республики, органов местного самоуправления, образовательных организаций высшего образования, реализующих име</w:t>
      </w:r>
      <w:r>
        <w:t>ющие государственную аккредитацию образовательные программы высшего образования по специальности или направлению подготовки в области юриспруденции, научных организаций, организаций дополнительного профессионального образования и юридических (правовых) слу</w:t>
      </w:r>
      <w:r>
        <w:t>жб и организаций, классный чин может быть присвоен с учетом занимаемой должности и квалификации до истечения шести месяцев службы.</w:t>
      </w:r>
    </w:p>
    <w:p w14:paraId="58D128D8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ind w:firstLine="740"/>
        <w:jc w:val="both"/>
      </w:pPr>
      <w:r>
        <w:t>Работникам службы обеспечения собственной безопасности и физической защиты работников, имеющим специальные звания и высшее юр</w:t>
      </w:r>
      <w:r>
        <w:t xml:space="preserve">идическое образование, а также лицам, пребывающим в запасе (отставке) и поступившим на службу в органы прокуратуры Донецкой Народной Республики </w:t>
      </w:r>
      <w:r>
        <w:lastRenderedPageBreak/>
        <w:t>на должности, по которым предусмотрено присвоение классных чинов до старшего советника юстиции включительно, кла</w:t>
      </w:r>
      <w:r>
        <w:t>ссные чины присваиваются в соответствии с занимаемой должностью, с учетом имеющегося специального звания либо воинского звания и периода службы в органах прокуратуры.</w:t>
      </w:r>
    </w:p>
    <w:p w14:paraId="6B18D908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Лицам, пребывающим в запасе (отставке), имеющим воинские звания генерал-полковника юстици</w:t>
      </w:r>
      <w:r>
        <w:t>и, генерал-лейтенанта юстиции, генерал-майора юстиции и поступившим на службу в органы прокуратуры Донецкой Народной Республики, классные чины присваиваются в соответствии с настоящим Положением, но не ниже чина старшего советника юстиции.</w:t>
      </w:r>
    </w:p>
    <w:p w14:paraId="334AFDB2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40"/>
        <w:jc w:val="both"/>
      </w:pPr>
      <w:r>
        <w:t>Устанавливаются следующие сроки пребывания в классном чине:</w:t>
      </w:r>
    </w:p>
    <w:p w14:paraId="5EF35DD2" w14:textId="77777777" w:rsidR="00FE54B1" w:rsidRDefault="00EB16FE">
      <w:pPr>
        <w:pStyle w:val="1"/>
        <w:shd w:val="clear" w:color="auto" w:fill="auto"/>
        <w:ind w:firstLine="740"/>
        <w:jc w:val="both"/>
      </w:pPr>
      <w:r>
        <w:t>младший юрист - один год;</w:t>
      </w:r>
    </w:p>
    <w:p w14:paraId="3963180F" w14:textId="77777777" w:rsidR="00FE54B1" w:rsidRDefault="00EB16FE">
      <w:pPr>
        <w:pStyle w:val="1"/>
        <w:shd w:val="clear" w:color="auto" w:fill="auto"/>
        <w:ind w:firstLine="740"/>
        <w:jc w:val="both"/>
      </w:pPr>
      <w:r>
        <w:t>юрист 3 класса - два года;</w:t>
      </w:r>
    </w:p>
    <w:p w14:paraId="299EB7F7" w14:textId="77777777" w:rsidR="00FE54B1" w:rsidRDefault="00EB16FE">
      <w:pPr>
        <w:pStyle w:val="1"/>
        <w:shd w:val="clear" w:color="auto" w:fill="auto"/>
        <w:ind w:firstLine="740"/>
        <w:jc w:val="both"/>
      </w:pPr>
      <w:r>
        <w:t>юрист 2 класса - два года;</w:t>
      </w:r>
    </w:p>
    <w:p w14:paraId="49044144" w14:textId="77777777" w:rsidR="00FE54B1" w:rsidRDefault="00EB16FE">
      <w:pPr>
        <w:pStyle w:val="1"/>
        <w:shd w:val="clear" w:color="auto" w:fill="auto"/>
        <w:ind w:firstLine="740"/>
        <w:jc w:val="both"/>
      </w:pPr>
      <w:r>
        <w:t>юрист 1 класса - три года;</w:t>
      </w:r>
    </w:p>
    <w:p w14:paraId="4348B2EE" w14:textId="77777777" w:rsidR="00FE54B1" w:rsidRDefault="00EB16FE">
      <w:pPr>
        <w:pStyle w:val="1"/>
        <w:shd w:val="clear" w:color="auto" w:fill="auto"/>
        <w:ind w:firstLine="740"/>
        <w:jc w:val="both"/>
      </w:pPr>
      <w:r>
        <w:t>младший советник юстиции - три года;</w:t>
      </w:r>
    </w:p>
    <w:p w14:paraId="57053D82" w14:textId="77777777" w:rsidR="00FE54B1" w:rsidRDefault="00EB16FE">
      <w:pPr>
        <w:pStyle w:val="1"/>
        <w:shd w:val="clear" w:color="auto" w:fill="auto"/>
        <w:ind w:firstLine="740"/>
        <w:jc w:val="both"/>
      </w:pPr>
      <w:r>
        <w:t>советник юстиции - четыре года;</w:t>
      </w:r>
    </w:p>
    <w:p w14:paraId="7F159763" w14:textId="77777777" w:rsidR="00FE54B1" w:rsidRDefault="00EB16FE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ind w:firstLine="740"/>
        <w:jc w:val="both"/>
      </w:pPr>
      <w:r>
        <w:t xml:space="preserve">Классный чин </w:t>
      </w:r>
      <w:r>
        <w:t>Действительного государственного советника юстиции присваивается Главой Донецкой Народной Республики.</w:t>
      </w:r>
    </w:p>
    <w:p w14:paraId="7A5DB822" w14:textId="23FD00F5" w:rsidR="00FE54B1" w:rsidRDefault="00700138">
      <w:pPr>
        <w:pStyle w:val="1"/>
        <w:shd w:val="clear" w:color="auto" w:fill="auto"/>
        <w:ind w:firstLine="740"/>
        <w:jc w:val="both"/>
      </w:pPr>
      <w:r w:rsidRPr="00700138">
        <w:t>11.</w:t>
      </w:r>
      <w:r w:rsidR="00EB16FE">
        <w:t xml:space="preserve"> Классные чины государственного советника юстиции 1, 2, 3 класса присваиваются Главой Донецкой Народной Республики по представлению Генерального прокуро</w:t>
      </w:r>
      <w:r w:rsidR="00EB16FE">
        <w:t>ра Донецкой Народной Республики прокурорским работникам, имеющим высшее юридическое образование.</w:t>
      </w:r>
    </w:p>
    <w:p w14:paraId="786DE443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58"/>
        </w:tabs>
        <w:ind w:firstLine="740"/>
        <w:jc w:val="both"/>
      </w:pPr>
      <w:r>
        <w:t>Классные чины до старшего советника юстиции включительно присваиваются Генеральным прокурором Донецкой Народной Республики.</w:t>
      </w:r>
    </w:p>
    <w:p w14:paraId="2ADADE8B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firstLine="740"/>
        <w:jc w:val="both"/>
      </w:pPr>
      <w:r>
        <w:t xml:space="preserve">Срок службы в присвоенном классном </w:t>
      </w:r>
      <w:r>
        <w:t>чине исчисляется со дня присвоения классного чина прокурорскому работнику.</w:t>
      </w:r>
    </w:p>
    <w:p w14:paraId="29984C3F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60"/>
        <w:jc w:val="both"/>
      </w:pPr>
      <w:r>
        <w:lastRenderedPageBreak/>
        <w:t>В качестве меры поощрения за особые отличия в выполнении служебных обязанностей классный чин прокурорскому работнику может быть присвоен досрочно, за исключением классных чинов госу</w:t>
      </w:r>
      <w:r>
        <w:t>дарственного советника юстиции 1, 2, 3 класса.</w:t>
      </w:r>
    </w:p>
    <w:p w14:paraId="52B1C6E1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60"/>
        <w:jc w:val="both"/>
      </w:pPr>
      <w:r>
        <w:t xml:space="preserve">Присвоенный классный чин сохраняется за прокурорским работником при освобождении от занимаемой должности и увольнении из органов прокуратуры Донецкой Народной Республики, а также при поступлении на </w:t>
      </w:r>
      <w:r>
        <w:t>службу в органы прокуратуры Донецкой Народной Республики вновь.</w:t>
      </w:r>
    </w:p>
    <w:p w14:paraId="09279636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60"/>
        <w:jc w:val="both"/>
      </w:pPr>
      <w:r>
        <w:t>Очередной классный чин не присваивается прокурорским работникам, имеющим дисциплинарные взыскания, а также прокурорским работникам, в отношении которых проводится служебная проверка (расследов</w:t>
      </w:r>
      <w:r>
        <w:t>ание) или возбуждено уголовное дело.</w:t>
      </w:r>
    </w:p>
    <w:p w14:paraId="4EBA3B61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60"/>
        <w:jc w:val="both"/>
      </w:pPr>
      <w:r>
        <w:t>Гражданин Донецкой Народной Республики может быть лишен классного чина прокурорского работника судом при осуждении за совершение тяжкого или особо тяжкого преступления.</w:t>
      </w:r>
    </w:p>
    <w:p w14:paraId="5984E70E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60"/>
        <w:jc w:val="both"/>
      </w:pPr>
      <w:r>
        <w:t>Прокурорским работникам, восстановленным на службе</w:t>
      </w:r>
      <w:r>
        <w:t xml:space="preserve"> в органах прокуратуры Донецкой Народной Республики после перерыва, связанного с незаконным увольнением, время перерыва засчитывается в срок пребывания в очередном классном чине.</w:t>
      </w:r>
    </w:p>
    <w:p w14:paraId="5AA0F6BA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60"/>
        <w:jc w:val="both"/>
      </w:pPr>
      <w:r>
        <w:t>Запись о присвоении классного чина вносится в личное дело и трудовую книжку п</w:t>
      </w:r>
      <w:r>
        <w:t>рокурорского работника.</w:t>
      </w:r>
    </w:p>
    <w:p w14:paraId="6C2613F6" w14:textId="77777777" w:rsidR="00FE54B1" w:rsidRDefault="00EB16FE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60"/>
        <w:jc w:val="both"/>
      </w:pPr>
      <w:r>
        <w:t>Индивидуальные служебные споры по вопросам, связанным с присвоением классных чинов, рассматриваются в соответствии с законодательством Донецкой Народной Республики.</w:t>
      </w:r>
    </w:p>
    <w:sectPr w:rsidR="00FE54B1" w:rsidSect="00700138">
      <w:headerReference w:type="default" r:id="rId7"/>
      <w:pgSz w:w="11900" w:h="16840"/>
      <w:pgMar w:top="1260" w:right="562" w:bottom="937" w:left="1575" w:header="832" w:footer="5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047A" w14:textId="77777777" w:rsidR="00EB16FE" w:rsidRDefault="00EB16FE">
      <w:r>
        <w:separator/>
      </w:r>
    </w:p>
  </w:endnote>
  <w:endnote w:type="continuationSeparator" w:id="0">
    <w:p w14:paraId="0B6EE998" w14:textId="77777777" w:rsidR="00EB16FE" w:rsidRDefault="00E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CCE8" w14:textId="77777777" w:rsidR="00EB16FE" w:rsidRDefault="00EB16FE"/>
  </w:footnote>
  <w:footnote w:type="continuationSeparator" w:id="0">
    <w:p w14:paraId="50AB9703" w14:textId="77777777" w:rsidR="00EB16FE" w:rsidRDefault="00EB1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714839"/>
      <w:docPartObj>
        <w:docPartGallery w:val="Page Numbers (Top of Page)"/>
        <w:docPartUnique/>
      </w:docPartObj>
    </w:sdtPr>
    <w:sdtContent>
      <w:p w14:paraId="0C5BDE56" w14:textId="5C85517B" w:rsidR="00700138" w:rsidRDefault="007001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0FEDB" w14:textId="77777777" w:rsidR="00700138" w:rsidRDefault="007001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7B04"/>
    <w:multiLevelType w:val="multilevel"/>
    <w:tmpl w:val="111496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EE3812"/>
    <w:multiLevelType w:val="multilevel"/>
    <w:tmpl w:val="B1743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B1"/>
    <w:rsid w:val="00700138"/>
    <w:rsid w:val="00EB16F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CC3C"/>
  <w15:docId w15:val="{038653DF-14A8-457F-A4F6-052C254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00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138"/>
    <w:rPr>
      <w:color w:val="000000"/>
    </w:rPr>
  </w:style>
  <w:style w:type="paragraph" w:styleId="a6">
    <w:name w:val="footer"/>
    <w:basedOn w:val="a"/>
    <w:link w:val="a7"/>
    <w:uiPriority w:val="99"/>
    <w:unhideWhenUsed/>
    <w:rsid w:val="00700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1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4694</Characters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2020-05-06T12:51:00Z</dcterms:created>
  <dcterms:modified xsi:type="dcterms:W3CDTF">2020-05-06T12:57:00Z</dcterms:modified>
</cp:coreProperties>
</file>