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24"/>
      </w:tblGrid>
      <w:tr w:rsidR="00467C8A" w:rsidRPr="00AB4DCC" w:rsidTr="00A10C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Default="00467C8A" w:rsidP="00A10CEF">
            <w:pPr>
              <w:spacing w:line="0" w:lineRule="atLeast"/>
              <w:rPr>
                <w:bCs/>
                <w:sz w:val="28"/>
                <w:szCs w:val="28"/>
              </w:rPr>
            </w:pPr>
            <w:bookmarkStart w:id="0" w:name="z94"/>
            <w:bookmarkEnd w:id="0"/>
            <w:r w:rsidRPr="00AB4DC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AF7A95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AF7A95">
              <w:rPr>
                <w:bCs/>
                <w:sz w:val="28"/>
                <w:szCs w:val="28"/>
              </w:rPr>
              <w:t>зданиям, помещениям субъектов хозяйствования, осуществляющих фармацевтическую деятельность»</w:t>
            </w:r>
          </w:p>
          <w:p w:rsidR="00467C8A" w:rsidRPr="00AB4DCC" w:rsidRDefault="00467C8A" w:rsidP="00AF7A95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(пункт 6.1</w:t>
            </w:r>
            <w:r w:rsidR="00AF7A9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.)</w:t>
            </w:r>
          </w:p>
        </w:tc>
      </w:tr>
    </w:tbl>
    <w:p w:rsidR="00467C8A" w:rsidRPr="00AB4DCC" w:rsidRDefault="00467C8A" w:rsidP="00467C8A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      </w:t>
      </w:r>
    </w:p>
    <w:p w:rsidR="00467C8A" w:rsidRPr="00AF7A95" w:rsidRDefault="00467C8A" w:rsidP="00467C8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AF7A95">
        <w:rPr>
          <w:b/>
          <w:color w:val="000000"/>
          <w:spacing w:val="2"/>
          <w:sz w:val="28"/>
          <w:szCs w:val="28"/>
        </w:rPr>
        <w:t>Контроль микробиологической безопасности лекарственных средств на объектах в сфере обращения лекарственных средств, изделий медицинского назначения и медицинской техники</w:t>
      </w:r>
    </w:p>
    <w:p w:rsidR="00467C8A" w:rsidRPr="00AB4DCC" w:rsidRDefault="00467C8A" w:rsidP="00467C8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467C8A" w:rsidRPr="00467C8A" w:rsidRDefault="00467C8A" w:rsidP="00467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Государственный санитарно-эпидемиологический контроль с отбором проб для санитарно-бактериологического контроля проводится учреждениями государственной санитарно-эпидемиологической службы не реже 1 раза в квартал, а также по эпидемиологическим показаниям.</w:t>
      </w:r>
    </w:p>
    <w:p w:rsidR="00467C8A" w:rsidRPr="00467C8A" w:rsidRDefault="00467C8A" w:rsidP="00467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Объектами бактериологического контроля в аптечных структурах являются: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</w:t>
      </w:r>
      <w:r w:rsidRPr="00467C8A">
        <w:rPr>
          <w:color w:val="000000"/>
          <w:spacing w:val="2"/>
          <w:sz w:val="28"/>
          <w:szCs w:val="28"/>
        </w:rPr>
        <w:t xml:space="preserve"> вода очищенная;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2.2.</w:t>
      </w:r>
      <w:r w:rsidRPr="00467C8A">
        <w:rPr>
          <w:color w:val="000000"/>
          <w:spacing w:val="2"/>
          <w:sz w:val="28"/>
          <w:szCs w:val="28"/>
        </w:rPr>
        <w:t xml:space="preserve"> растворы для инъекций до и после стерилизации;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Pr="00467C8A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.</w:t>
      </w:r>
      <w:r w:rsidRPr="00467C8A">
        <w:rPr>
          <w:color w:val="000000"/>
          <w:spacing w:val="2"/>
          <w:sz w:val="28"/>
          <w:szCs w:val="28"/>
        </w:rPr>
        <w:t xml:space="preserve"> глазные капли после стерилизации и приготовленные в асептических условиях на стерильных основах;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2.4.</w:t>
      </w:r>
      <w:r w:rsidRPr="00467C8A">
        <w:rPr>
          <w:color w:val="000000"/>
          <w:spacing w:val="2"/>
          <w:sz w:val="28"/>
          <w:szCs w:val="28"/>
        </w:rPr>
        <w:t> сухие лекарственные вещества, используемые для приготовления растворов для инъекций и глазных капель;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2.5. </w:t>
      </w:r>
      <w:r w:rsidRPr="00467C8A">
        <w:rPr>
          <w:color w:val="000000"/>
          <w:spacing w:val="2"/>
          <w:sz w:val="28"/>
          <w:szCs w:val="28"/>
        </w:rPr>
        <w:t>аптечная посуда, пробки, прокладки, прочие вспомогательные материалы;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2.6. </w:t>
      </w:r>
      <w:r w:rsidRPr="00467C8A">
        <w:rPr>
          <w:color w:val="000000"/>
          <w:spacing w:val="2"/>
          <w:sz w:val="28"/>
          <w:szCs w:val="28"/>
        </w:rPr>
        <w:t>инвентарь, оборудование, руки и санитарная одежда персонала;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2.7. </w:t>
      </w:r>
      <w:r w:rsidRPr="00467C8A">
        <w:rPr>
          <w:color w:val="000000"/>
          <w:spacing w:val="2"/>
          <w:sz w:val="28"/>
          <w:szCs w:val="28"/>
        </w:rPr>
        <w:t>воздух.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3. Для отбора проб используется стерильная посуда бактериологической лаборатории, режим стерилизации которой регулярно контролируется (от двух до пяти единиц из каждой партии проверяется на стерильность).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4. Вода очищенная, используемая для приготовления лекарственных средств (кроме лекарственных форм для инъекций и глазных капель) отбирается в количестве не менее 500 мл (см3) в стерильную посуду.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При наличии в аптеке трубопровода для воды очищенной, отбор проб осуществляют из бюретки над столом ассистента и провизора-технолога. При этом конец бюретки предварительно обжигают ватой (факелом), смоченной спиртом. При отсутствии трубопровода для воды очищенной, а также при неудовлетворительных результатах отбор проб воды</w:t>
      </w:r>
      <w:r>
        <w:rPr>
          <w:color w:val="000000"/>
          <w:spacing w:val="2"/>
          <w:sz w:val="28"/>
          <w:szCs w:val="28"/>
        </w:rPr>
        <w:t>,</w:t>
      </w:r>
      <w:r w:rsidRPr="00467C8A">
        <w:rPr>
          <w:color w:val="000000"/>
          <w:spacing w:val="2"/>
          <w:sz w:val="28"/>
          <w:szCs w:val="28"/>
        </w:rPr>
        <w:t xml:space="preserve"> очищенной проводят из приемника.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Для оценки санитарного состояния трубопровода отбор проб воды очищенной можно производить непосредственно из трубопровода (в любом участке трубопровода).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lastRenderedPageBreak/>
        <w:t>5. Вода очищенная, используемая для приготовления растворов для инъекций и глазных капель, отбирается в количестве 15-20 см</w:t>
      </w:r>
      <w:r w:rsidRPr="00467C8A">
        <w:rPr>
          <w:color w:val="000000"/>
          <w:spacing w:val="2"/>
          <w:sz w:val="28"/>
          <w:szCs w:val="28"/>
          <w:vertAlign w:val="superscript"/>
        </w:rPr>
        <w:t>3</w:t>
      </w:r>
      <w:r w:rsidRPr="00467C8A">
        <w:rPr>
          <w:color w:val="000000"/>
          <w:spacing w:val="2"/>
          <w:sz w:val="28"/>
          <w:szCs w:val="28"/>
        </w:rPr>
        <w:t xml:space="preserve"> в стерильную посуду непосредственно из емкостей, в которые осуществлялась дистилляция.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6. Растворы для инъекций отбираются во время их приготовления или не позднее полутора часов изготовления в той же посуде, в которой они будут подвергнуты стерилизации и доставляются в лабораторию для бактериологического контроля.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7. Стерильные растворы для инъекций и глазные капли, а также глазные капли приготовленные асептическим способом, доставляют в аптечной упаковке. Глазные капли из торгового зала аптек доставляют непосредственно в аптечной упаковке, отпускаемой в медицинские организации и населению. Целесообразно отбирать глазные капли трех-четырех наименований, как со стола ассистента, так и с витрины.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 xml:space="preserve">8. Отбор сухих лекарственных веществ (по показаниям) проводят стерильными ложками в стерильную посуду в количестве тридцати-пятидесяти граммов; если вещество в таблетках – отбор производят </w:t>
      </w:r>
      <w:proofErr w:type="spellStart"/>
      <w:r w:rsidRPr="00467C8A">
        <w:rPr>
          <w:color w:val="000000"/>
          <w:spacing w:val="2"/>
          <w:sz w:val="28"/>
          <w:szCs w:val="28"/>
        </w:rPr>
        <w:t>фламбированным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 пинцетом также в количестве тридцати-пятидесяти граммов.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9. Аптечную посуду, приготовленную для розлива растворов для инъекций и глазных капель, отбирают в момент их приготовления, в количестве трех штук одинаковой емкости. Флаконы доставляют в лабораторию в укупоренном виде, используя при этом аптечные пробки и прокладки (для отпуска лекарственных средств).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 xml:space="preserve">10. Пробки (корковые, полиэтиленовые, резиновые) и прокладки отбирают в момент приготовления растворов для инъекций и глазных капель пинцетом после </w:t>
      </w:r>
      <w:proofErr w:type="spellStart"/>
      <w:r w:rsidRPr="00467C8A">
        <w:rPr>
          <w:color w:val="000000"/>
          <w:spacing w:val="2"/>
          <w:sz w:val="28"/>
          <w:szCs w:val="28"/>
        </w:rPr>
        <w:t>фламбирования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 и помещают по пять штук в широкогорлую стерильную посуду (колбы, банки) с последующим закрытием стерильными ватно-марлевыми пробками и бумажными колпачками.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11. Фильтровальные воронки, мерные колбы, цилиндры, используемые для приготовления растворов для инъекций, контролируют путем ополаскивания их 10 см3 стерильной водопроводной воды, пробирки со смывной жидкостью доставляют в лабораторию для исследования.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12. Используемые в аптеках пипетки прополаскивают несколько раз в пробирке, содержащей 10 см стерильной водопроводной воды, пробирки со смывной жидкостью доставляют в лабораторию для исследований.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 xml:space="preserve">13. Смывы с инвентаря, оборудования, рук и санитарной одежды персонала аптеки производят стерильным ватным тампоном на палочках, вмонтированных в пробирки с пяти миллилитрами стерильной однопроцентной </w:t>
      </w:r>
      <w:proofErr w:type="spellStart"/>
      <w:r w:rsidRPr="00467C8A">
        <w:rPr>
          <w:color w:val="000000"/>
          <w:spacing w:val="2"/>
          <w:sz w:val="28"/>
          <w:szCs w:val="28"/>
        </w:rPr>
        <w:t>пептонной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 водой. Тампон увлажняют питательной средой, делают смыв с объекта и помещают в ту же пробирку, погружая в </w:t>
      </w:r>
      <w:proofErr w:type="spellStart"/>
      <w:r w:rsidRPr="00467C8A">
        <w:rPr>
          <w:color w:val="000000"/>
          <w:spacing w:val="2"/>
          <w:sz w:val="28"/>
          <w:szCs w:val="28"/>
        </w:rPr>
        <w:t>пептонную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 воду.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Ориентировочный перечень объектов, подлежащих контролю методом смывов: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13.1. </w:t>
      </w:r>
      <w:r w:rsidRPr="00467C8A">
        <w:rPr>
          <w:color w:val="000000"/>
          <w:spacing w:val="2"/>
          <w:sz w:val="28"/>
          <w:szCs w:val="28"/>
        </w:rPr>
        <w:t>рабочее место провизора-технолога;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13.2. </w:t>
      </w:r>
      <w:r w:rsidRPr="00467C8A">
        <w:rPr>
          <w:color w:val="000000"/>
          <w:spacing w:val="2"/>
          <w:sz w:val="28"/>
          <w:szCs w:val="28"/>
        </w:rPr>
        <w:t>стол для приготовления растворов для инъекций;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13.3. </w:t>
      </w:r>
      <w:r w:rsidRPr="00467C8A">
        <w:rPr>
          <w:color w:val="000000"/>
          <w:spacing w:val="2"/>
          <w:sz w:val="28"/>
          <w:szCs w:val="28"/>
        </w:rPr>
        <w:t>стол для приготовления глазных капель;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13.4. </w:t>
      </w:r>
      <w:r w:rsidRPr="00467C8A">
        <w:rPr>
          <w:color w:val="000000"/>
          <w:spacing w:val="2"/>
          <w:sz w:val="28"/>
          <w:szCs w:val="28"/>
        </w:rPr>
        <w:t>весы для взвешивания сухих веществ у провизора-технолога;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13.5. </w:t>
      </w:r>
      <w:r w:rsidRPr="00467C8A">
        <w:rPr>
          <w:color w:val="000000"/>
          <w:spacing w:val="2"/>
          <w:sz w:val="28"/>
          <w:szCs w:val="28"/>
        </w:rPr>
        <w:t>тара для хранения прокладок и пробок, используемых для укупорки растворов для инъекций и глазных капель, ступки, бюретки, пластинки пластмассовые;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13.6. </w:t>
      </w:r>
      <w:r w:rsidRPr="00467C8A">
        <w:rPr>
          <w:color w:val="000000"/>
          <w:spacing w:val="2"/>
          <w:sz w:val="28"/>
          <w:szCs w:val="28"/>
        </w:rPr>
        <w:t>весы;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13.7. </w:t>
      </w:r>
      <w:r w:rsidRPr="00467C8A">
        <w:rPr>
          <w:color w:val="000000"/>
          <w:spacing w:val="2"/>
          <w:sz w:val="28"/>
          <w:szCs w:val="28"/>
        </w:rPr>
        <w:t>кран водопроводный в ассистентской;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13.8. </w:t>
      </w:r>
      <w:r w:rsidRPr="00467C8A">
        <w:rPr>
          <w:color w:val="000000"/>
          <w:spacing w:val="2"/>
          <w:sz w:val="28"/>
          <w:szCs w:val="28"/>
        </w:rPr>
        <w:t>руки персонала, в том числе во время приготовления лекарственных форм;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13.9. </w:t>
      </w:r>
      <w:r w:rsidRPr="00467C8A">
        <w:rPr>
          <w:color w:val="000000"/>
          <w:spacing w:val="2"/>
          <w:sz w:val="28"/>
          <w:szCs w:val="28"/>
        </w:rPr>
        <w:t>полотенце для рук персонала;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13.10. </w:t>
      </w:r>
      <w:r w:rsidRPr="00467C8A">
        <w:rPr>
          <w:color w:val="000000"/>
          <w:spacing w:val="2"/>
          <w:sz w:val="28"/>
          <w:szCs w:val="28"/>
        </w:rPr>
        <w:t>санитарная одежда персонала.</w:t>
      </w:r>
    </w:p>
    <w:p w:rsidR="004F4D21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1</w:t>
      </w:r>
      <w:r w:rsidR="004F4D21">
        <w:rPr>
          <w:color w:val="000000"/>
          <w:spacing w:val="2"/>
          <w:sz w:val="28"/>
          <w:szCs w:val="28"/>
        </w:rPr>
        <w:t>4</w:t>
      </w:r>
      <w:r w:rsidRPr="00467C8A">
        <w:rPr>
          <w:color w:val="000000"/>
          <w:spacing w:val="2"/>
          <w:sz w:val="28"/>
          <w:szCs w:val="28"/>
        </w:rPr>
        <w:t>. Пробы воздуха отбирают в следующих помещениях: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14.1. </w:t>
      </w:r>
      <w:r w:rsidR="00467C8A" w:rsidRPr="00467C8A">
        <w:rPr>
          <w:color w:val="000000"/>
          <w:spacing w:val="2"/>
          <w:sz w:val="28"/>
          <w:szCs w:val="28"/>
        </w:rPr>
        <w:t>асептический блок;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14.2. </w:t>
      </w:r>
      <w:r w:rsidR="00467C8A" w:rsidRPr="00467C8A">
        <w:rPr>
          <w:color w:val="000000"/>
          <w:spacing w:val="2"/>
          <w:sz w:val="28"/>
          <w:szCs w:val="28"/>
        </w:rPr>
        <w:t>стерилизационная лекарственных форм и аптечной посуды;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14.3. </w:t>
      </w:r>
      <w:r w:rsidR="00467C8A" w:rsidRPr="00467C8A">
        <w:rPr>
          <w:color w:val="000000"/>
          <w:spacing w:val="2"/>
          <w:sz w:val="28"/>
          <w:szCs w:val="28"/>
        </w:rPr>
        <w:t>ассистентская;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14.4. </w:t>
      </w:r>
      <w:r w:rsidR="00467C8A" w:rsidRPr="00467C8A">
        <w:rPr>
          <w:color w:val="000000"/>
          <w:spacing w:val="2"/>
          <w:sz w:val="28"/>
          <w:szCs w:val="28"/>
        </w:rPr>
        <w:t>фасовочная;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14.5. </w:t>
      </w:r>
      <w:proofErr w:type="spellStart"/>
      <w:r w:rsidR="00467C8A" w:rsidRPr="00467C8A">
        <w:rPr>
          <w:color w:val="000000"/>
          <w:spacing w:val="2"/>
          <w:sz w:val="28"/>
          <w:szCs w:val="28"/>
        </w:rPr>
        <w:t>дефекторская</w:t>
      </w:r>
      <w:proofErr w:type="spellEnd"/>
      <w:r w:rsidR="00467C8A" w:rsidRPr="00467C8A">
        <w:rPr>
          <w:color w:val="000000"/>
          <w:spacing w:val="2"/>
          <w:sz w:val="28"/>
          <w:szCs w:val="28"/>
        </w:rPr>
        <w:t>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14.6. </w:t>
      </w:r>
      <w:r w:rsidR="00467C8A" w:rsidRPr="00467C8A">
        <w:rPr>
          <w:color w:val="000000"/>
          <w:spacing w:val="2"/>
          <w:sz w:val="28"/>
          <w:szCs w:val="28"/>
        </w:rPr>
        <w:t>помещения хранения лекарственных средств;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14.7. </w:t>
      </w:r>
      <w:r w:rsidR="00467C8A" w:rsidRPr="00467C8A">
        <w:rPr>
          <w:color w:val="000000"/>
          <w:spacing w:val="2"/>
          <w:sz w:val="28"/>
          <w:szCs w:val="28"/>
        </w:rPr>
        <w:t>моечная;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14.8. </w:t>
      </w:r>
      <w:r w:rsidR="00467C8A" w:rsidRPr="00467C8A">
        <w:rPr>
          <w:color w:val="000000"/>
          <w:spacing w:val="2"/>
          <w:sz w:val="28"/>
          <w:szCs w:val="28"/>
        </w:rPr>
        <w:t>зал обслуживания.</w:t>
      </w:r>
    </w:p>
    <w:p w:rsidR="004F4D21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1</w:t>
      </w:r>
      <w:r w:rsidR="004F4D21">
        <w:rPr>
          <w:color w:val="000000"/>
          <w:spacing w:val="2"/>
          <w:sz w:val="28"/>
          <w:szCs w:val="28"/>
        </w:rPr>
        <w:t>5</w:t>
      </w:r>
      <w:r w:rsidRPr="00467C8A">
        <w:rPr>
          <w:color w:val="000000"/>
          <w:spacing w:val="2"/>
          <w:sz w:val="28"/>
          <w:szCs w:val="28"/>
        </w:rPr>
        <w:t>. Отбор проб воздуха производят при соблюдении следующих условий: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15.1. </w:t>
      </w:r>
      <w:r w:rsidR="00467C8A" w:rsidRPr="00467C8A">
        <w:rPr>
          <w:color w:val="000000"/>
          <w:spacing w:val="2"/>
          <w:sz w:val="28"/>
          <w:szCs w:val="28"/>
        </w:rPr>
        <w:t>при соответствии уровня высоты отбора проб уровню высоты рабочего стола;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15.2. </w:t>
      </w:r>
      <w:r w:rsidR="00467C8A" w:rsidRPr="00467C8A">
        <w:rPr>
          <w:color w:val="000000"/>
          <w:spacing w:val="2"/>
          <w:sz w:val="28"/>
          <w:szCs w:val="28"/>
        </w:rPr>
        <w:t>при закрытых форточках и дверях;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15.3. </w:t>
      </w:r>
      <w:r w:rsidR="00467C8A" w:rsidRPr="00467C8A">
        <w:rPr>
          <w:color w:val="000000"/>
          <w:spacing w:val="2"/>
          <w:sz w:val="28"/>
          <w:szCs w:val="28"/>
        </w:rPr>
        <w:t>не ранее, чем через тридцать минут после влажной уборки помещения;</w:t>
      </w:r>
    </w:p>
    <w:p w:rsidR="00467C8A" w:rsidRPr="00467C8A" w:rsidRDefault="004F4D21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15.4.</w:t>
      </w:r>
      <w:r w:rsidR="00467C8A" w:rsidRPr="00467C8A">
        <w:rPr>
          <w:color w:val="000000"/>
          <w:spacing w:val="2"/>
          <w:sz w:val="28"/>
          <w:szCs w:val="28"/>
        </w:rPr>
        <w:t>  в чистом подготовленном к работе помещении или сразу после работы.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>Пробы воздуха отбирают аспирационным методом с помощью приборов для бактериологического анализа воздуха. Скорость протягивания воздуха должна составлять двадцать пять литров в минуту, количество пропущенного воздуха сто литров для определения общего количества бактерий, двести пятьдесят литров для определения золотистого стафилококка и двести пятьдесят литров для определения плесневых и дрожжевых грибов.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 xml:space="preserve">Для определения общего количества бактерий, отбор проб производят на двухпроцентный питательный </w:t>
      </w:r>
      <w:proofErr w:type="spellStart"/>
      <w:r w:rsidRPr="00467C8A">
        <w:rPr>
          <w:color w:val="000000"/>
          <w:spacing w:val="2"/>
          <w:sz w:val="28"/>
          <w:szCs w:val="28"/>
        </w:rPr>
        <w:t>агар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, для определения золотистого стафилококка на </w:t>
      </w:r>
      <w:proofErr w:type="spellStart"/>
      <w:r w:rsidRPr="00467C8A">
        <w:rPr>
          <w:color w:val="000000"/>
          <w:spacing w:val="2"/>
          <w:sz w:val="28"/>
          <w:szCs w:val="28"/>
        </w:rPr>
        <w:t>желточно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-солевой </w:t>
      </w:r>
      <w:proofErr w:type="spellStart"/>
      <w:r w:rsidRPr="00467C8A">
        <w:rPr>
          <w:color w:val="000000"/>
          <w:spacing w:val="2"/>
          <w:sz w:val="28"/>
          <w:szCs w:val="28"/>
        </w:rPr>
        <w:t>агар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, для определения плесневых и дрожжевых грибов на среду </w:t>
      </w:r>
      <w:proofErr w:type="spellStart"/>
      <w:r w:rsidRPr="00467C8A">
        <w:rPr>
          <w:color w:val="000000"/>
          <w:spacing w:val="2"/>
          <w:sz w:val="28"/>
          <w:szCs w:val="28"/>
        </w:rPr>
        <w:t>Сабуро</w:t>
      </w:r>
      <w:proofErr w:type="spellEnd"/>
      <w:r w:rsidRPr="00467C8A">
        <w:rPr>
          <w:color w:val="000000"/>
          <w:spacing w:val="2"/>
          <w:sz w:val="28"/>
          <w:szCs w:val="28"/>
        </w:rPr>
        <w:t>; питательные среды для отбора проб воздуха аспирационным методом разливают в чашки по двенадцать-пятнадцать миллилитров.</w:t>
      </w:r>
    </w:p>
    <w:p w:rsidR="00467C8A" w:rsidRPr="00467C8A" w:rsidRDefault="00467C8A" w:rsidP="00467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t xml:space="preserve">В исключительных случаях отбор проб воздуха производственных помещений аптеки проводится </w:t>
      </w:r>
      <w:proofErr w:type="spellStart"/>
      <w:r w:rsidRPr="00467C8A">
        <w:rPr>
          <w:color w:val="000000"/>
          <w:spacing w:val="2"/>
          <w:sz w:val="28"/>
          <w:szCs w:val="28"/>
        </w:rPr>
        <w:t>седиментационным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 методом. При этом чашки Петри с мясопептонным </w:t>
      </w:r>
      <w:proofErr w:type="spellStart"/>
      <w:r w:rsidRPr="00467C8A">
        <w:rPr>
          <w:color w:val="000000"/>
          <w:spacing w:val="2"/>
          <w:sz w:val="28"/>
          <w:szCs w:val="28"/>
        </w:rPr>
        <w:t>агаром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 устанавливают в открытом виде на десять минут, </w:t>
      </w:r>
      <w:proofErr w:type="spellStart"/>
      <w:r w:rsidRPr="00467C8A">
        <w:rPr>
          <w:color w:val="000000"/>
          <w:spacing w:val="2"/>
          <w:sz w:val="28"/>
          <w:szCs w:val="28"/>
        </w:rPr>
        <w:t>желточно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-солевым </w:t>
      </w:r>
      <w:proofErr w:type="spellStart"/>
      <w:r w:rsidRPr="00467C8A">
        <w:rPr>
          <w:color w:val="000000"/>
          <w:spacing w:val="2"/>
          <w:sz w:val="28"/>
          <w:szCs w:val="28"/>
        </w:rPr>
        <w:t>агаром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, средой </w:t>
      </w:r>
      <w:proofErr w:type="spellStart"/>
      <w:r w:rsidRPr="00467C8A">
        <w:rPr>
          <w:color w:val="000000"/>
          <w:spacing w:val="2"/>
          <w:sz w:val="28"/>
          <w:szCs w:val="28"/>
        </w:rPr>
        <w:t>Сабуро</w:t>
      </w:r>
      <w:proofErr w:type="spellEnd"/>
      <w:r w:rsidRPr="00467C8A">
        <w:rPr>
          <w:color w:val="000000"/>
          <w:spacing w:val="2"/>
          <w:sz w:val="28"/>
          <w:szCs w:val="28"/>
        </w:rPr>
        <w:t xml:space="preserve"> на двадцать пять минут.</w:t>
      </w:r>
    </w:p>
    <w:p w:rsidR="00AF7A95" w:rsidRPr="00467C8A" w:rsidRDefault="00467C8A" w:rsidP="00AF7A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67C8A">
        <w:rPr>
          <w:color w:val="000000"/>
          <w:spacing w:val="2"/>
          <w:sz w:val="28"/>
          <w:szCs w:val="28"/>
        </w:rPr>
        <w:lastRenderedPageBreak/>
        <w:t>1</w:t>
      </w:r>
      <w:r w:rsidR="004F4D21">
        <w:rPr>
          <w:color w:val="000000"/>
          <w:spacing w:val="2"/>
          <w:sz w:val="28"/>
          <w:szCs w:val="28"/>
        </w:rPr>
        <w:t>6</w:t>
      </w:r>
      <w:r w:rsidRPr="00467C8A">
        <w:rPr>
          <w:color w:val="000000"/>
          <w:spacing w:val="2"/>
          <w:sz w:val="28"/>
          <w:szCs w:val="28"/>
        </w:rPr>
        <w:t>. Критерии оценки микробной обсемененности воздуха помещений объектов фармацевтической деятельности.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1693"/>
        <w:gridCol w:w="2333"/>
        <w:gridCol w:w="1954"/>
        <w:gridCol w:w="1629"/>
      </w:tblGrid>
      <w:tr w:rsidR="00467C8A" w:rsidRPr="00AB4DCC" w:rsidTr="00AF7A95">
        <w:tc>
          <w:tcPr>
            <w:tcW w:w="20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 xml:space="preserve"> Наименование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помещения</w:t>
            </w:r>
          </w:p>
        </w:tc>
        <w:tc>
          <w:tcPr>
            <w:tcW w:w="1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Условия работы</w:t>
            </w:r>
          </w:p>
        </w:tc>
        <w:tc>
          <w:tcPr>
            <w:tcW w:w="2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Общее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колоний микроорганизмов в 1 м</w:t>
            </w:r>
            <w:r w:rsidRPr="006320F6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AB4DCC">
              <w:rPr>
                <w:color w:val="000000"/>
                <w:spacing w:val="2"/>
                <w:sz w:val="28"/>
                <w:szCs w:val="28"/>
              </w:rPr>
              <w:t xml:space="preserve"> воздуха</w:t>
            </w:r>
          </w:p>
        </w:tc>
        <w:tc>
          <w:tcPr>
            <w:tcW w:w="1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золотистого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стафилококка в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1 м</w:t>
            </w:r>
            <w:r w:rsidRPr="006320F6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AB4DCC">
              <w:rPr>
                <w:color w:val="000000"/>
                <w:spacing w:val="2"/>
                <w:sz w:val="28"/>
                <w:szCs w:val="28"/>
              </w:rPr>
              <w:t xml:space="preserve"> воздуха</w:t>
            </w: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плесневых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дрожжевых грибов в</w:t>
            </w:r>
          </w:p>
          <w:p w:rsidR="00467C8A" w:rsidRPr="00AB4DCC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1 м</w:t>
            </w:r>
            <w:r w:rsidRPr="006320F6">
              <w:rPr>
                <w:color w:val="000000"/>
                <w:spacing w:val="2"/>
                <w:sz w:val="28"/>
                <w:szCs w:val="28"/>
                <w:vertAlign w:val="superscript"/>
              </w:rPr>
              <w:t>3</w:t>
            </w:r>
            <w:r w:rsidRPr="00AB4DCC">
              <w:rPr>
                <w:color w:val="000000"/>
                <w:spacing w:val="2"/>
                <w:sz w:val="28"/>
                <w:szCs w:val="28"/>
              </w:rPr>
              <w:t xml:space="preserve"> воздуха</w:t>
            </w:r>
          </w:p>
        </w:tc>
      </w:tr>
      <w:tr w:rsidR="00467C8A" w:rsidRPr="006320F6" w:rsidTr="00AF7A95">
        <w:tc>
          <w:tcPr>
            <w:tcW w:w="20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6320F6"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6320F6"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6320F6"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6320F6">
              <w:rPr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6320F6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</w:tr>
      <w:tr w:rsidR="00467C8A" w:rsidRPr="00AB4DCC" w:rsidTr="00AF7A95">
        <w:tc>
          <w:tcPr>
            <w:tcW w:w="20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Асептическая</w:t>
            </w:r>
          </w:p>
        </w:tc>
        <w:tc>
          <w:tcPr>
            <w:tcW w:w="1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До работы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После работы</w:t>
            </w:r>
          </w:p>
        </w:tc>
        <w:tc>
          <w:tcPr>
            <w:tcW w:w="2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выше 500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выше 1000</w:t>
            </w:r>
          </w:p>
        </w:tc>
        <w:tc>
          <w:tcPr>
            <w:tcW w:w="1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допускается</w:t>
            </w: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допускается</w:t>
            </w:r>
          </w:p>
        </w:tc>
      </w:tr>
      <w:tr w:rsidR="00467C8A" w:rsidRPr="00AB4DCC" w:rsidTr="00AF7A95">
        <w:tc>
          <w:tcPr>
            <w:tcW w:w="20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Ассистентская,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фасовочная,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AB4DCC">
              <w:rPr>
                <w:color w:val="000000"/>
                <w:spacing w:val="2"/>
                <w:sz w:val="28"/>
                <w:szCs w:val="28"/>
              </w:rPr>
              <w:t>дефекторская</w:t>
            </w:r>
            <w:proofErr w:type="spellEnd"/>
            <w:r w:rsidRPr="00AB4DCC">
              <w:rPr>
                <w:color w:val="000000"/>
                <w:spacing w:val="2"/>
                <w:sz w:val="28"/>
                <w:szCs w:val="28"/>
              </w:rPr>
              <w:t>,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помещения хранения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лекарственных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средств</w:t>
            </w:r>
          </w:p>
        </w:tc>
        <w:tc>
          <w:tcPr>
            <w:tcW w:w="1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До работы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После работы</w:t>
            </w:r>
          </w:p>
        </w:tc>
        <w:tc>
          <w:tcPr>
            <w:tcW w:w="2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выше 750</w:t>
            </w:r>
          </w:p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выше 1000</w:t>
            </w:r>
          </w:p>
        </w:tc>
        <w:tc>
          <w:tcPr>
            <w:tcW w:w="1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допускается</w:t>
            </w: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допускается</w:t>
            </w:r>
          </w:p>
        </w:tc>
      </w:tr>
      <w:tr w:rsidR="00467C8A" w:rsidRPr="00AB4DCC" w:rsidTr="00AF7A95">
        <w:tc>
          <w:tcPr>
            <w:tcW w:w="20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Моечная</w:t>
            </w:r>
          </w:p>
        </w:tc>
        <w:tc>
          <w:tcPr>
            <w:tcW w:w="1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Во время работы</w:t>
            </w:r>
          </w:p>
        </w:tc>
        <w:tc>
          <w:tcPr>
            <w:tcW w:w="2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выше 1000</w:t>
            </w:r>
          </w:p>
        </w:tc>
        <w:tc>
          <w:tcPr>
            <w:tcW w:w="1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более 3</w:t>
            </w: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До 12</w:t>
            </w:r>
          </w:p>
        </w:tc>
      </w:tr>
      <w:tr w:rsidR="00467C8A" w:rsidRPr="00AB4DCC" w:rsidTr="00AF7A95">
        <w:tc>
          <w:tcPr>
            <w:tcW w:w="20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Зал обслуживания</w:t>
            </w:r>
          </w:p>
        </w:tc>
        <w:tc>
          <w:tcPr>
            <w:tcW w:w="1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Во время работы</w:t>
            </w:r>
          </w:p>
        </w:tc>
        <w:tc>
          <w:tcPr>
            <w:tcW w:w="23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Не выше 1500</w:t>
            </w:r>
          </w:p>
        </w:tc>
        <w:tc>
          <w:tcPr>
            <w:tcW w:w="1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До 10</w:t>
            </w: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AB4DCC" w:rsidRDefault="00467C8A" w:rsidP="00A10CE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DCC">
              <w:rPr>
                <w:color w:val="000000"/>
                <w:spacing w:val="2"/>
                <w:sz w:val="28"/>
                <w:szCs w:val="28"/>
              </w:rPr>
              <w:t>До 20</w:t>
            </w:r>
          </w:p>
        </w:tc>
      </w:tr>
    </w:tbl>
    <w:p w:rsidR="00467C8A" w:rsidRPr="00AB4DCC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17</w:t>
      </w:r>
      <w:r w:rsidR="00467C8A" w:rsidRPr="00AB4DCC">
        <w:rPr>
          <w:color w:val="000000"/>
          <w:spacing w:val="2"/>
          <w:sz w:val="28"/>
          <w:szCs w:val="28"/>
        </w:rPr>
        <w:t>. В смывах не допускаются бактерии группы кишечных палочек, золотистый стафилококк, синегнойная палочка.</w:t>
      </w:r>
    </w:p>
    <w:p w:rsidR="00467C8A" w:rsidRPr="00AB4DCC" w:rsidRDefault="00467C8A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1</w:t>
      </w:r>
      <w:r w:rsidR="006320F6">
        <w:rPr>
          <w:color w:val="000000"/>
          <w:spacing w:val="2"/>
          <w:sz w:val="28"/>
          <w:szCs w:val="28"/>
        </w:rPr>
        <w:t>8</w:t>
      </w:r>
      <w:r w:rsidRPr="00AB4DCC">
        <w:rPr>
          <w:color w:val="000000"/>
          <w:spacing w:val="2"/>
          <w:sz w:val="28"/>
          <w:szCs w:val="28"/>
        </w:rPr>
        <w:t>. Во всех исследуемых пробах из аптеки не допускается наличие синегнойной палочки.</w:t>
      </w:r>
    </w:p>
    <w:p w:rsidR="00467C8A" w:rsidRPr="00AB4DCC" w:rsidRDefault="00467C8A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1</w:t>
      </w:r>
      <w:r w:rsidR="006320F6">
        <w:rPr>
          <w:color w:val="000000"/>
          <w:spacing w:val="2"/>
          <w:sz w:val="28"/>
          <w:szCs w:val="28"/>
        </w:rPr>
        <w:t>9</w:t>
      </w:r>
      <w:r w:rsidRPr="00AB4DCC">
        <w:rPr>
          <w:color w:val="000000"/>
          <w:spacing w:val="2"/>
          <w:sz w:val="28"/>
          <w:szCs w:val="28"/>
        </w:rPr>
        <w:t xml:space="preserve">. Бактерии рода </w:t>
      </w:r>
      <w:proofErr w:type="spellStart"/>
      <w:r w:rsidRPr="00AB4DCC">
        <w:rPr>
          <w:color w:val="000000"/>
          <w:spacing w:val="2"/>
          <w:sz w:val="28"/>
          <w:szCs w:val="28"/>
        </w:rPr>
        <w:t>Протеус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не допускаются в исследуемых объемах анализируемых проб.</w:t>
      </w:r>
    </w:p>
    <w:p w:rsidR="00467C8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</w:t>
      </w:r>
      <w:r w:rsidR="00467C8A" w:rsidRPr="00AB4DCC">
        <w:rPr>
          <w:color w:val="000000"/>
          <w:spacing w:val="2"/>
          <w:sz w:val="28"/>
          <w:szCs w:val="28"/>
        </w:rPr>
        <w:t>. Нормативы предельно допустимого содержания непатогенных микроорганизмов в лекарственных ф</w:t>
      </w:r>
      <w:r>
        <w:rPr>
          <w:color w:val="000000"/>
          <w:spacing w:val="2"/>
          <w:sz w:val="28"/>
          <w:szCs w:val="28"/>
        </w:rPr>
        <w:t>ормах, изготовляемых в аптеках:</w:t>
      </w:r>
    </w:p>
    <w:p w:rsidR="00DE1A8E" w:rsidRPr="00DE1A8E" w:rsidRDefault="00DE1A8E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6"/>
          <w:szCs w:val="28"/>
        </w:rPr>
      </w:pPr>
    </w:p>
    <w:tbl>
      <w:tblPr>
        <w:tblW w:w="96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915"/>
        <w:gridCol w:w="2968"/>
        <w:gridCol w:w="2268"/>
      </w:tblGrid>
      <w:tr w:rsidR="00467C8A" w:rsidRPr="006320F6" w:rsidTr="00DE1A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№</w:t>
            </w:r>
          </w:p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Предельно допустимое</w:t>
            </w:r>
          </w:p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содержание микроорганизмов в 1 см3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Примечание</w:t>
            </w:r>
          </w:p>
        </w:tc>
      </w:tr>
      <w:tr w:rsidR="00467C8A" w:rsidRPr="006320F6" w:rsidTr="00DE1A8E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6320F6">
              <w:rPr>
                <w:b/>
                <w:color w:val="000000"/>
                <w:spacing w:val="2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6320F6">
              <w:rPr>
                <w:b/>
                <w:color w:val="000000"/>
                <w:spacing w:val="2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6320F6"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67C8A" w:rsidRPr="006320F6" w:rsidRDefault="00467C8A" w:rsidP="006320F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6320F6">
              <w:rPr>
                <w:b/>
                <w:color w:val="000000"/>
                <w:spacing w:val="2"/>
              </w:rPr>
              <w:t>4</w:t>
            </w:r>
          </w:p>
        </w:tc>
      </w:tr>
      <w:tr w:rsidR="00E2583C" w:rsidRPr="006320F6" w:rsidTr="003C7CE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1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rPr>
                <w:color w:val="000000"/>
              </w:rPr>
            </w:pPr>
            <w:r w:rsidRPr="006320F6">
              <w:rPr>
                <w:color w:val="000000"/>
                <w:spacing w:val="2"/>
              </w:rPr>
              <w:t>Растворы для инъекций до стерилизации, не позднее 1-1,5 часов после изготовления:</w:t>
            </w:r>
          </w:p>
        </w:tc>
      </w:tr>
      <w:tr w:rsidR="00E2583C" w:rsidRPr="006320F6" w:rsidTr="00DE1A8E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83C" w:rsidRPr="006320F6" w:rsidRDefault="00E2583C" w:rsidP="006320F6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Глюкозы 5 %-40 %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20-30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rPr>
                <w:color w:val="000000"/>
              </w:rPr>
            </w:pPr>
          </w:p>
        </w:tc>
      </w:tr>
      <w:tr w:rsidR="00E2583C" w:rsidRPr="006320F6" w:rsidTr="00DE1A8E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83C" w:rsidRPr="006320F6" w:rsidRDefault="00E2583C" w:rsidP="006320F6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Натрия хлорида 0,9 %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20-30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6320F6">
            <w:pPr>
              <w:rPr>
                <w:color w:val="000000"/>
              </w:rPr>
            </w:pPr>
          </w:p>
        </w:tc>
      </w:tr>
      <w:tr w:rsidR="00E2583C" w:rsidRPr="006320F6" w:rsidTr="008B651F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83C" w:rsidRPr="006320F6" w:rsidRDefault="00E2583C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Новокаина 0,25 % и 2 %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20-30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rPr>
                <w:color w:val="000000"/>
              </w:rPr>
            </w:pPr>
          </w:p>
        </w:tc>
      </w:tr>
      <w:tr w:rsidR="00E2583C" w:rsidRPr="006320F6" w:rsidTr="00DE1A8E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Натрия хлорида 5,0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rPr>
                <w:color w:val="000000"/>
              </w:rPr>
            </w:pPr>
          </w:p>
        </w:tc>
      </w:tr>
      <w:tr w:rsidR="00E2583C" w:rsidRPr="006320F6" w:rsidTr="003D188E"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Калия хлорида 0,07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до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83C" w:rsidRPr="006320F6" w:rsidRDefault="00E2583C" w:rsidP="00365575">
            <w:pPr>
              <w:rPr>
                <w:color w:val="000000"/>
              </w:rPr>
            </w:pPr>
          </w:p>
        </w:tc>
      </w:tr>
      <w:tr w:rsidR="003D188E" w:rsidRPr="006320F6" w:rsidTr="003D18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88E" w:rsidRPr="006320F6" w:rsidRDefault="003D188E" w:rsidP="003D18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88E" w:rsidRPr="006320F6" w:rsidRDefault="003D188E" w:rsidP="003D18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88E" w:rsidRPr="006320F6" w:rsidRDefault="003D188E" w:rsidP="003D1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188E" w:rsidRPr="006320F6" w:rsidRDefault="003D188E" w:rsidP="003D1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D188E" w:rsidRPr="006320F6" w:rsidTr="003D188E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Кальция хлорида 0,12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E2583C" w:rsidP="00365575">
            <w:pPr>
              <w:rPr>
                <w:color w:val="000000"/>
              </w:rPr>
            </w:pPr>
            <w:r w:rsidRPr="006320F6">
              <w:rPr>
                <w:color w:val="000000"/>
                <w:spacing w:val="2"/>
              </w:rPr>
              <w:t>до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rPr>
                <w:color w:val="000000"/>
              </w:rPr>
            </w:pPr>
          </w:p>
        </w:tc>
      </w:tr>
      <w:tr w:rsidR="003D188E" w:rsidRPr="006320F6" w:rsidTr="00DE1A8E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Новокаина 2,5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E2583C" w:rsidP="00365575">
            <w:pPr>
              <w:rPr>
                <w:color w:val="000000"/>
              </w:rPr>
            </w:pPr>
            <w:r>
              <w:rPr>
                <w:color w:val="000000"/>
              </w:rPr>
              <w:t>20-30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rPr>
                <w:color w:val="000000"/>
              </w:rPr>
            </w:pPr>
          </w:p>
        </w:tc>
      </w:tr>
      <w:tr w:rsidR="003D188E" w:rsidRPr="006320F6" w:rsidTr="00DE1A8E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Вода для инъекций – 1 л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20-30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rPr>
                <w:color w:val="000000"/>
              </w:rPr>
            </w:pPr>
          </w:p>
        </w:tc>
      </w:tr>
      <w:tr w:rsidR="003D188E" w:rsidRPr="006320F6" w:rsidTr="00DE1A8E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6320F6">
              <w:rPr>
                <w:color w:val="000000"/>
                <w:spacing w:val="2"/>
              </w:rPr>
              <w:t>Рингера</w:t>
            </w:r>
            <w:proofErr w:type="spellEnd"/>
            <w:r w:rsidRPr="006320F6">
              <w:rPr>
                <w:color w:val="000000"/>
                <w:spacing w:val="2"/>
              </w:rPr>
              <w:t>-Локка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20-30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rPr>
                <w:color w:val="000000"/>
              </w:rPr>
            </w:pPr>
          </w:p>
        </w:tc>
      </w:tr>
      <w:tr w:rsidR="003D188E" w:rsidRPr="006320F6" w:rsidTr="00DE1A8E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6320F6">
              <w:rPr>
                <w:color w:val="000000"/>
                <w:spacing w:val="2"/>
              </w:rPr>
              <w:t>Сергозина</w:t>
            </w:r>
            <w:proofErr w:type="spellEnd"/>
            <w:r w:rsidRPr="006320F6">
              <w:rPr>
                <w:color w:val="000000"/>
                <w:spacing w:val="2"/>
              </w:rPr>
              <w:t xml:space="preserve"> 40 %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E2583C" w:rsidP="00365575">
            <w:pPr>
              <w:rPr>
                <w:color w:val="000000"/>
              </w:rPr>
            </w:pPr>
            <w:r>
              <w:rPr>
                <w:color w:val="000000"/>
              </w:rPr>
              <w:t>20-30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rPr>
                <w:color w:val="000000"/>
              </w:rPr>
            </w:pPr>
          </w:p>
        </w:tc>
      </w:tr>
      <w:tr w:rsidR="003D188E" w:rsidRPr="006320F6" w:rsidTr="00392D3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2</w:t>
            </w:r>
          </w:p>
        </w:tc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188E" w:rsidRPr="006320F6" w:rsidRDefault="003D188E" w:rsidP="00365575">
            <w:pPr>
              <w:rPr>
                <w:color w:val="000000"/>
              </w:rPr>
            </w:pPr>
            <w:r w:rsidRPr="006320F6">
              <w:rPr>
                <w:color w:val="000000"/>
                <w:spacing w:val="2"/>
              </w:rPr>
              <w:t>Глазные капли:</w:t>
            </w: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 xml:space="preserve">1) </w:t>
            </w:r>
            <w:r>
              <w:rPr>
                <w:color w:val="000000"/>
                <w:spacing w:val="2"/>
              </w:rPr>
              <w:t xml:space="preserve">Раствор </w:t>
            </w:r>
            <w:proofErr w:type="spellStart"/>
            <w:r>
              <w:rPr>
                <w:color w:val="000000"/>
                <w:spacing w:val="2"/>
              </w:rPr>
              <w:t>сульфацила</w:t>
            </w:r>
            <w:proofErr w:type="spellEnd"/>
            <w:r>
              <w:rPr>
                <w:color w:val="000000"/>
                <w:spacing w:val="2"/>
              </w:rPr>
              <w:t xml:space="preserve"> растворимого </w:t>
            </w:r>
            <w:r w:rsidRPr="006320F6">
              <w:rPr>
                <w:color w:val="000000"/>
                <w:spacing w:val="2"/>
              </w:rPr>
              <w:t>(альбуцида натрия) 20 % и 30 %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 xml:space="preserve">2) Раствора </w:t>
            </w:r>
            <w:proofErr w:type="spellStart"/>
            <w:r w:rsidRPr="006320F6">
              <w:rPr>
                <w:color w:val="000000"/>
                <w:spacing w:val="2"/>
              </w:rPr>
              <w:t>тропинасульфата</w:t>
            </w:r>
            <w:proofErr w:type="spellEnd"/>
            <w:r w:rsidRPr="006320F6">
              <w:rPr>
                <w:color w:val="000000"/>
                <w:spacing w:val="2"/>
              </w:rPr>
              <w:t xml:space="preserve"> 1 %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3) Раствор дикаина 1 %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 xml:space="preserve">4) Раствор </w:t>
            </w:r>
            <w:proofErr w:type="spellStart"/>
            <w:r w:rsidRPr="006320F6">
              <w:rPr>
                <w:color w:val="000000"/>
                <w:spacing w:val="2"/>
              </w:rPr>
              <w:t>этилморфина</w:t>
            </w:r>
            <w:proofErr w:type="spellEnd"/>
            <w:r w:rsidRPr="006320F6">
              <w:rPr>
                <w:color w:val="000000"/>
                <w:spacing w:val="2"/>
              </w:rPr>
              <w:t xml:space="preserve"> гидрохлорида (дионина) 1 %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E2583C" w:rsidP="00365575">
            <w:pPr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 xml:space="preserve">5) Раствор </w:t>
            </w:r>
            <w:proofErr w:type="spellStart"/>
            <w:r w:rsidRPr="006320F6">
              <w:rPr>
                <w:color w:val="000000"/>
                <w:spacing w:val="2"/>
              </w:rPr>
              <w:t>калияйодида</w:t>
            </w:r>
            <w:proofErr w:type="spellEnd"/>
            <w:r w:rsidRPr="006320F6">
              <w:rPr>
                <w:color w:val="000000"/>
                <w:spacing w:val="2"/>
              </w:rPr>
              <w:t xml:space="preserve"> 2%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6) Раствор синтомицина 0,25 %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7) Цинка сульфата 0,025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Раствор борной кислоты 2 % - 10,0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10-15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 xml:space="preserve">8) Раствор </w:t>
            </w:r>
            <w:proofErr w:type="spellStart"/>
            <w:r w:rsidRPr="006320F6">
              <w:rPr>
                <w:color w:val="000000"/>
                <w:spacing w:val="2"/>
              </w:rPr>
              <w:t>цинкасульфата</w:t>
            </w:r>
            <w:proofErr w:type="spellEnd"/>
            <w:r w:rsidRPr="006320F6">
              <w:rPr>
                <w:color w:val="000000"/>
                <w:spacing w:val="2"/>
              </w:rPr>
              <w:t xml:space="preserve"> 0,25 %-10,0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9) Раствор пилокарпина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гидрохлорида 1 %, 2 %, 4 %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 xml:space="preserve">10) Раствор </w:t>
            </w:r>
            <w:proofErr w:type="spellStart"/>
            <w:r w:rsidRPr="006320F6">
              <w:rPr>
                <w:color w:val="000000"/>
                <w:spacing w:val="2"/>
              </w:rPr>
              <w:t>прозерина</w:t>
            </w:r>
            <w:proofErr w:type="spellEnd"/>
            <w:r w:rsidRPr="006320F6">
              <w:rPr>
                <w:color w:val="000000"/>
                <w:spacing w:val="2"/>
              </w:rPr>
              <w:t xml:space="preserve"> 0,25 %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10-15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11) Рибофлавина 0,001 (0,002);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Аскорбиновой кислоты 0,05 (0,03)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Глюкозы 0,2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Воды очищенной - 10,0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E2583C" w:rsidP="00365575">
            <w:pPr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 xml:space="preserve">12) </w:t>
            </w:r>
            <w:r w:rsidR="00E2583C">
              <w:rPr>
                <w:color w:val="000000"/>
                <w:spacing w:val="2"/>
              </w:rPr>
              <w:t>Раствор р</w:t>
            </w:r>
            <w:r w:rsidRPr="006320F6">
              <w:rPr>
                <w:color w:val="000000"/>
                <w:spacing w:val="2"/>
              </w:rPr>
              <w:t>ибофлавина 0,002;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Калия йодида 0,3</w:t>
            </w:r>
          </w:p>
          <w:p w:rsidR="00365575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Аскорбиновой кислоты 0,05</w:t>
            </w:r>
          </w:p>
          <w:p w:rsidR="00E2583C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Вода</w:t>
            </w:r>
            <w:r w:rsidRPr="006320F6">
              <w:rPr>
                <w:color w:val="000000"/>
                <w:spacing w:val="2"/>
              </w:rPr>
              <w:t xml:space="preserve"> очищенн</w:t>
            </w:r>
            <w:r>
              <w:rPr>
                <w:color w:val="000000"/>
                <w:spacing w:val="2"/>
              </w:rPr>
              <w:t>ая</w:t>
            </w:r>
            <w:r w:rsidRPr="006320F6">
              <w:rPr>
                <w:color w:val="000000"/>
                <w:spacing w:val="2"/>
              </w:rPr>
              <w:t xml:space="preserve"> – </w:t>
            </w:r>
            <w:r w:rsidRPr="00E2583C">
              <w:rPr>
                <w:color w:val="000000"/>
                <w:spacing w:val="2"/>
              </w:rPr>
              <w:t>10,0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05F5D" w:rsidP="00365575">
            <w:pPr>
              <w:rPr>
                <w:color w:val="000000"/>
              </w:rPr>
            </w:pPr>
            <w:r>
              <w:rPr>
                <w:color w:val="000000"/>
              </w:rPr>
              <w:t>10-15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rPr>
                <w:color w:val="000000"/>
              </w:rPr>
            </w:pPr>
          </w:p>
        </w:tc>
      </w:tr>
      <w:tr w:rsidR="00365575" w:rsidRPr="006320F6" w:rsidTr="00DE1A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E2583C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Вода очищенная: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1) используемая для изготовления стерильных растворов сразу же после перегонки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10-15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При получении и хранении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воды очищенной в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условиях максимально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ограничивающих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возможность загрязнения</w:t>
            </w:r>
          </w:p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микробами</w:t>
            </w:r>
          </w:p>
        </w:tc>
      </w:tr>
      <w:tr w:rsidR="00365575" w:rsidRPr="006320F6" w:rsidTr="00DE1A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2) используемая после стерилизации для изготовления асептическим способом глазных капель и концентрированных растворов (концентратов)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5575" w:rsidRPr="006320F6" w:rsidRDefault="00365575" w:rsidP="0036557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6320F6">
              <w:rPr>
                <w:color w:val="000000"/>
                <w:spacing w:val="2"/>
              </w:rPr>
              <w:t>0-3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5575" w:rsidRPr="006320F6" w:rsidRDefault="00365575" w:rsidP="00365575">
            <w:pPr>
              <w:rPr>
                <w:color w:val="000000"/>
                <w:spacing w:val="2"/>
              </w:rPr>
            </w:pPr>
          </w:p>
        </w:tc>
      </w:tr>
    </w:tbl>
    <w:p w:rsidR="0037025B" w:rsidRDefault="0037025B" w:rsidP="00365575"/>
    <w:sectPr w:rsidR="0037025B" w:rsidSect="00467C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24" w:rsidRDefault="008C5224" w:rsidP="00467C8A">
      <w:r>
        <w:separator/>
      </w:r>
    </w:p>
  </w:endnote>
  <w:endnote w:type="continuationSeparator" w:id="0">
    <w:p w:rsidR="008C5224" w:rsidRDefault="008C5224" w:rsidP="0046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24" w:rsidRDefault="008C5224" w:rsidP="00467C8A">
      <w:r>
        <w:separator/>
      </w:r>
    </w:p>
  </w:footnote>
  <w:footnote w:type="continuationSeparator" w:id="0">
    <w:p w:rsidR="008C5224" w:rsidRDefault="008C5224" w:rsidP="0046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022115"/>
      <w:docPartObj>
        <w:docPartGallery w:val="Page Numbers (Top of Page)"/>
        <w:docPartUnique/>
      </w:docPartObj>
    </w:sdtPr>
    <w:sdtEndPr/>
    <w:sdtContent>
      <w:p w:rsidR="00467C8A" w:rsidRDefault="00467C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5D">
          <w:rPr>
            <w:noProof/>
          </w:rPr>
          <w:t>5</w:t>
        </w:r>
        <w:r>
          <w:fldChar w:fldCharType="end"/>
        </w:r>
      </w:p>
    </w:sdtContent>
  </w:sdt>
  <w:p w:rsidR="00467C8A" w:rsidRDefault="00467C8A" w:rsidP="00365575">
    <w:pPr>
      <w:pStyle w:val="a4"/>
      <w:tabs>
        <w:tab w:val="clear" w:pos="4677"/>
        <w:tab w:val="clear" w:pos="9355"/>
      </w:tabs>
      <w:jc w:val="right"/>
    </w:pPr>
    <w:r>
      <w:t>Продолжение приложения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B0E06"/>
    <w:multiLevelType w:val="hybridMultilevel"/>
    <w:tmpl w:val="3D625722"/>
    <w:lvl w:ilvl="0" w:tplc="6010B9C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8A"/>
    <w:rsid w:val="000049F9"/>
    <w:rsid w:val="000D2F79"/>
    <w:rsid w:val="00305F5D"/>
    <w:rsid w:val="00365575"/>
    <w:rsid w:val="0037025B"/>
    <w:rsid w:val="003D188E"/>
    <w:rsid w:val="00467C8A"/>
    <w:rsid w:val="004C7BFE"/>
    <w:rsid w:val="004F4D21"/>
    <w:rsid w:val="006320F6"/>
    <w:rsid w:val="007C4287"/>
    <w:rsid w:val="008C5224"/>
    <w:rsid w:val="00AF7A95"/>
    <w:rsid w:val="00DE1A8E"/>
    <w:rsid w:val="00E2583C"/>
    <w:rsid w:val="00E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2ED1-4023-43F2-903B-03F69B3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C8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67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7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A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2018-11-15T08:45:00Z</cp:lastPrinted>
  <dcterms:created xsi:type="dcterms:W3CDTF">2018-11-01T15:53:00Z</dcterms:created>
  <dcterms:modified xsi:type="dcterms:W3CDTF">2018-11-23T12:16:00Z</dcterms:modified>
</cp:coreProperties>
</file>