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DB2E" w14:textId="77777777" w:rsidR="00EE7EE1" w:rsidRDefault="00CB6E00">
      <w:pPr>
        <w:pStyle w:val="1"/>
        <w:shd w:val="clear" w:color="auto" w:fill="auto"/>
        <w:spacing w:after="0"/>
        <w:ind w:left="4980" w:firstLine="0"/>
        <w:jc w:val="both"/>
      </w:pPr>
      <w:r>
        <w:t>Приложение</w:t>
      </w:r>
    </w:p>
    <w:p w14:paraId="54DE4D19" w14:textId="77777777" w:rsidR="00EE7EE1" w:rsidRDefault="00CB6E00">
      <w:pPr>
        <w:pStyle w:val="1"/>
        <w:shd w:val="clear" w:color="auto" w:fill="auto"/>
        <w:spacing w:after="0"/>
        <w:ind w:left="4980" w:firstLine="0"/>
        <w:jc w:val="both"/>
      </w:pPr>
      <w:r>
        <w:t>к Указу Главы</w:t>
      </w:r>
    </w:p>
    <w:p w14:paraId="460978EE" w14:textId="77777777" w:rsidR="0081512B" w:rsidRDefault="00CB6E00" w:rsidP="0081512B">
      <w:pPr>
        <w:pStyle w:val="1"/>
        <w:shd w:val="clear" w:color="auto" w:fill="auto"/>
        <w:spacing w:after="0"/>
        <w:ind w:left="4980" w:firstLine="0"/>
      </w:pPr>
      <w:r>
        <w:t>Донецкой Народной Республики</w:t>
      </w:r>
    </w:p>
    <w:p w14:paraId="6F40ACAB" w14:textId="1D155261" w:rsidR="00EE7EE1" w:rsidRDefault="00CB6E00">
      <w:pPr>
        <w:pStyle w:val="1"/>
        <w:shd w:val="clear" w:color="auto" w:fill="auto"/>
        <w:spacing w:after="980"/>
        <w:ind w:left="4980" w:firstLine="0"/>
      </w:pPr>
      <w:r>
        <w:t xml:space="preserve">от </w:t>
      </w:r>
      <w:r w:rsidR="0081512B" w:rsidRPr="0081512B">
        <w:rPr>
          <w:u w:val="single"/>
        </w:rPr>
        <w:t>5</w:t>
      </w:r>
      <w:r w:rsidR="0081512B">
        <w:t xml:space="preserve"> </w:t>
      </w:r>
      <w:r>
        <w:t>марта 2019г. №</w:t>
      </w:r>
      <w:r w:rsidR="0081512B">
        <w:t xml:space="preserve"> </w:t>
      </w:r>
      <w:r w:rsidR="0081512B" w:rsidRPr="0081512B">
        <w:rPr>
          <w:u w:val="single"/>
        </w:rPr>
        <w:t>61</w:t>
      </w:r>
    </w:p>
    <w:p w14:paraId="1F2D0E3D" w14:textId="77777777" w:rsidR="00EE7EE1" w:rsidRDefault="00CB6E00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СПИСОК</w:t>
      </w:r>
      <w:bookmarkEnd w:id="0"/>
      <w:bookmarkEnd w:id="1"/>
    </w:p>
    <w:p w14:paraId="1E880637" w14:textId="77777777" w:rsidR="00EE7EE1" w:rsidRDefault="00CB6E00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лиц, которым присвоено почетное звание</w:t>
      </w:r>
      <w:r>
        <w:br/>
        <w:t>«Заслуженный юрист Донецкой Народной Республики»</w:t>
      </w:r>
      <w:bookmarkEnd w:id="2"/>
      <w:bookmarkEnd w:id="3"/>
    </w:p>
    <w:p w14:paraId="63632D77" w14:textId="40508B3F" w:rsidR="00EE7EE1" w:rsidRDefault="00CB6E00">
      <w:pPr>
        <w:pStyle w:val="1"/>
        <w:shd w:val="clear" w:color="auto" w:fill="auto"/>
        <w:ind w:firstLine="720"/>
        <w:jc w:val="both"/>
      </w:pPr>
      <w:r>
        <w:t>МАВЛИХАНОВ</w:t>
      </w:r>
      <w:r w:rsidR="0081512B">
        <w:t>А</w:t>
      </w:r>
      <w:bookmarkStart w:id="4" w:name="_GoBack"/>
      <w:bookmarkEnd w:id="4"/>
      <w:r>
        <w:t xml:space="preserve"> Роза Вялиевна — помощник Генерального прокурора Донецкой Народной </w:t>
      </w:r>
      <w:r>
        <w:t>Республики по взаимодействию с высшими органами государственной власти.</w:t>
      </w:r>
    </w:p>
    <w:sectPr w:rsidR="00EE7EE1">
      <w:pgSz w:w="11900" w:h="16840"/>
      <w:pgMar w:top="1198" w:right="631" w:bottom="1198" w:left="1693" w:header="770" w:footer="77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208C" w14:textId="77777777" w:rsidR="00CB6E00" w:rsidRDefault="00CB6E00">
      <w:r>
        <w:separator/>
      </w:r>
    </w:p>
  </w:endnote>
  <w:endnote w:type="continuationSeparator" w:id="0">
    <w:p w14:paraId="3D2ADD81" w14:textId="77777777" w:rsidR="00CB6E00" w:rsidRDefault="00C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9569" w14:textId="77777777" w:rsidR="00CB6E00" w:rsidRDefault="00CB6E00"/>
  </w:footnote>
  <w:footnote w:type="continuationSeparator" w:id="0">
    <w:p w14:paraId="07A49326" w14:textId="77777777" w:rsidR="00CB6E00" w:rsidRDefault="00CB6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E1"/>
    <w:rsid w:val="0081512B"/>
    <w:rsid w:val="00CB6E00"/>
    <w:rsid w:val="00E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476"/>
  <w15:docId w15:val="{B51BD777-0BBC-4AAC-8FF7-AC602AD3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2020-05-26T13:21:00Z</dcterms:created>
  <dcterms:modified xsi:type="dcterms:W3CDTF">2020-05-26T13:22:00Z</dcterms:modified>
</cp:coreProperties>
</file>