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4" w:rsidRPr="002847D5" w:rsidRDefault="00C751B4" w:rsidP="00EB2FD3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751B4" w:rsidRPr="002847D5" w:rsidRDefault="00C751B4" w:rsidP="00EB2FD3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оказания медицинской помощи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с врожденными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847D5">
        <w:rPr>
          <w:rFonts w:ascii="Times New Roman" w:hAnsi="Times New Roman" w:cs="Times New Roman"/>
          <w:iCs/>
          <w:sz w:val="28"/>
          <w:szCs w:val="28"/>
        </w:rPr>
        <w:t>и (или</w:t>
      </w:r>
      <w:r>
        <w:rPr>
          <w:rFonts w:ascii="Times New Roman" w:hAnsi="Times New Roman" w:cs="Times New Roman"/>
          <w:iCs/>
          <w:sz w:val="28"/>
          <w:szCs w:val="28"/>
        </w:rPr>
        <w:t>) наследственными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заболеваниями  (п</w:t>
      </w:r>
      <w:r w:rsidR="00026142">
        <w:rPr>
          <w:rFonts w:ascii="Times New Roman" w:hAnsi="Times New Roman" w:cs="Times New Roman"/>
          <w:iCs/>
          <w:sz w:val="28"/>
          <w:szCs w:val="28"/>
        </w:rPr>
        <w:t>ункт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2847D5">
        <w:rPr>
          <w:rFonts w:ascii="Times New Roman" w:hAnsi="Times New Roman" w:cs="Times New Roman"/>
          <w:iCs/>
          <w:sz w:val="28"/>
          <w:szCs w:val="28"/>
        </w:rPr>
        <w:t>)</w:t>
      </w:r>
    </w:p>
    <w:p w:rsidR="00C751B4" w:rsidRDefault="00C751B4" w:rsidP="00C7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B4" w:rsidRDefault="00C751B4" w:rsidP="00C7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B4" w:rsidRPr="002847D5" w:rsidRDefault="00C751B4" w:rsidP="00C7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7D5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ДЕЯТЕЛЬНОСТИ </w:t>
      </w:r>
    </w:p>
    <w:p w:rsidR="00C751B4" w:rsidRPr="002847D5" w:rsidRDefault="00C751B4" w:rsidP="00C7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МЕДИКО-ГЕНЕТИЧЕСКОГО КАБИНЕТА</w:t>
      </w:r>
    </w:p>
    <w:p w:rsidR="00C751B4" w:rsidRPr="002847D5" w:rsidRDefault="00C751B4" w:rsidP="00C7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1. Медико-генетический кабинет (далее - МГК) создается на базе </w:t>
      </w:r>
      <w:r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Pr="002847D5">
        <w:rPr>
          <w:rFonts w:ascii="Times New Roman" w:hAnsi="Times New Roman" w:cs="Times New Roman"/>
          <w:sz w:val="28"/>
          <w:szCs w:val="28"/>
        </w:rPr>
        <w:t>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2. Руководство работой МГК осуществляется руководителем МГК, назначаемым на должность приказом руководителя учреждения здравоохранения. 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3. Планирование деятельности, финансирование, укомплектованность штатами, оснащение МГК аппаратурой, инструментарием, реактивами, хозяйственным инвентарем и оборудованием проводится </w:t>
      </w:r>
      <w:r w:rsidRPr="002847D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2847D5">
        <w:rPr>
          <w:rFonts w:ascii="Times New Roman" w:hAnsi="Times New Roman" w:cs="Times New Roman"/>
          <w:sz w:val="28"/>
          <w:szCs w:val="28"/>
          <w:lang w:val="uk-UA"/>
        </w:rPr>
        <w:t>соответствии</w:t>
      </w:r>
      <w:proofErr w:type="spellEnd"/>
      <w:r w:rsidRPr="0028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47D5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2847D5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</w:t>
      </w:r>
      <w:r w:rsidRPr="002847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4. Персонал М</w:t>
      </w:r>
      <w:proofErr w:type="gramStart"/>
      <w:r w:rsidRPr="002847D5">
        <w:rPr>
          <w:rFonts w:ascii="Times New Roman" w:hAnsi="Times New Roman" w:cs="Times New Roman"/>
          <w:sz w:val="28"/>
          <w:szCs w:val="28"/>
        </w:rPr>
        <w:t>ГК в св</w:t>
      </w:r>
      <w:proofErr w:type="gramEnd"/>
      <w:r w:rsidRPr="002847D5">
        <w:rPr>
          <w:rFonts w:ascii="Times New Roman" w:hAnsi="Times New Roman" w:cs="Times New Roman"/>
          <w:sz w:val="28"/>
          <w:szCs w:val="28"/>
        </w:rPr>
        <w:t>оей деятельности руководствуется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Донецкой Народной Республики, настоящим положением, приказами, инструкциями, действующими нормативными правовыми, распорядительными и иными актами органов здравоохранения, должностными инструкциями.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 Основной задачей МГК является: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5.1. Консультативный прием семей /отдельных лиц/ с подозрением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на генетически обусловленную патологию и установление предварительного диагноза.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5.2. Решение вопроса о целесообразности уточнения диагноза в медико-генетической консультации/центре.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66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5.3. Своевременное направление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пациентов </w:t>
      </w:r>
      <w:r w:rsidRPr="002847D5">
        <w:rPr>
          <w:rFonts w:ascii="Times New Roman" w:hAnsi="Times New Roman" w:cs="Times New Roman"/>
          <w:sz w:val="28"/>
          <w:szCs w:val="28"/>
        </w:rPr>
        <w:t xml:space="preserve">с подозрением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на врожденную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(или) наследственную патологию в учреждения здравоохранения соответствующего уровня оказания медико-генетической помощи.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5.4. Ведение региональных реестров семей с наследственной патологией и врожденными пороками развития.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5.5. Текущая регистрация врожденных пороков развития,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lastRenderedPageBreak/>
        <w:t>с аномалиями половой дифференцировки.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5.6. Диспансерное наблюдение за семьями с наследственной патологией.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5.7. Участие в анализе всех случаев мертворождения, перинатальной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и детской смертности, спонтанных абортов, произошедших на прикрепленной административной территории.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2847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7D5">
        <w:rPr>
          <w:rFonts w:ascii="Times New Roman" w:hAnsi="Times New Roman" w:cs="Times New Roman"/>
          <w:sz w:val="28"/>
          <w:szCs w:val="28"/>
        </w:rPr>
        <w:t xml:space="preserve"> проведением массовых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неонатальных программ в родильных отделениях учреждений здравоохранения прикрепленной административной территории. 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5.9. Методическая, консультативная помощь учреждениям здравоохранения по первичной профилактике врожденной и наследственной патологии, репродуктивных потерь, связанных с наследственными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D5">
        <w:rPr>
          <w:rFonts w:ascii="Times New Roman" w:hAnsi="Times New Roman" w:cs="Times New Roman"/>
          <w:sz w:val="28"/>
          <w:szCs w:val="28"/>
        </w:rPr>
        <w:t>(или) врожденными заболеваниями.</w:t>
      </w:r>
    </w:p>
    <w:p w:rsidR="00C751B4" w:rsidRPr="002847D5" w:rsidRDefault="00C751B4" w:rsidP="00C751B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5.10. Организация санитарно-просветительской работы среди населения, направленной на пропаганду здорового образа жизни, профилактики наследственных и (или) врожденных заболеваний.</w:t>
      </w:r>
    </w:p>
    <w:p w:rsidR="00C751B4" w:rsidRDefault="00C751B4" w:rsidP="00C751B4">
      <w:pPr>
        <w:rPr>
          <w:rFonts w:ascii="Times New Roman" w:hAnsi="Times New Roman" w:cs="Times New Roman"/>
          <w:sz w:val="28"/>
          <w:szCs w:val="28"/>
        </w:rPr>
      </w:pPr>
    </w:p>
    <w:p w:rsidR="00A649AE" w:rsidRDefault="00C751B4" w:rsidP="00C751B4">
      <w:pPr>
        <w:ind w:firstLine="709"/>
        <w:jc w:val="both"/>
        <w:rPr>
          <w:rFonts w:hint="eastAsia"/>
        </w:rPr>
      </w:pPr>
      <w:r w:rsidRPr="002847D5">
        <w:rPr>
          <w:rFonts w:ascii="Times New Roman" w:hAnsi="Times New Roman" w:cs="Times New Roman"/>
          <w:sz w:val="28"/>
          <w:szCs w:val="28"/>
        </w:rPr>
        <w:t>5.11. Статистическая отчетность в соответствии с утвержденными образцами, систематический анализ деятельности.</w:t>
      </w:r>
    </w:p>
    <w:sectPr w:rsidR="00A649AE" w:rsidSect="00F64A8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35" w:rsidRDefault="00AC1C35" w:rsidP="00F64A8B">
      <w:pPr>
        <w:rPr>
          <w:rFonts w:hint="eastAsia"/>
        </w:rPr>
      </w:pPr>
      <w:r>
        <w:separator/>
      </w:r>
    </w:p>
  </w:endnote>
  <w:endnote w:type="continuationSeparator" w:id="0">
    <w:p w:rsidR="00AC1C35" w:rsidRDefault="00AC1C35" w:rsidP="00F64A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35" w:rsidRDefault="00AC1C35" w:rsidP="00F64A8B">
      <w:pPr>
        <w:rPr>
          <w:rFonts w:hint="eastAsia"/>
        </w:rPr>
      </w:pPr>
      <w:r>
        <w:separator/>
      </w:r>
    </w:p>
  </w:footnote>
  <w:footnote w:type="continuationSeparator" w:id="0">
    <w:p w:rsidR="00AC1C35" w:rsidRDefault="00AC1C35" w:rsidP="00F64A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056156"/>
      <w:docPartObj>
        <w:docPartGallery w:val="Page Numbers (Top of Page)"/>
        <w:docPartUnique/>
      </w:docPartObj>
    </w:sdtPr>
    <w:sdtEndPr/>
    <w:sdtContent>
      <w:p w:rsidR="00F64A8B" w:rsidRDefault="00E444E8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56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  <w:p w:rsidR="00F64A8B" w:rsidRDefault="00F64A8B" w:rsidP="00F64A8B">
        <w:pPr>
          <w:pStyle w:val="a3"/>
          <w:jc w:val="right"/>
          <w:rPr>
            <w:rFonts w:hint="eastAsia"/>
          </w:rPr>
        </w:pPr>
        <w:r>
          <w:t>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1B4"/>
    <w:rsid w:val="00026142"/>
    <w:rsid w:val="00084A56"/>
    <w:rsid w:val="00213BCA"/>
    <w:rsid w:val="0023001A"/>
    <w:rsid w:val="0062255F"/>
    <w:rsid w:val="006C1726"/>
    <w:rsid w:val="00851817"/>
    <w:rsid w:val="00A649AE"/>
    <w:rsid w:val="00AC1C35"/>
    <w:rsid w:val="00C751B4"/>
    <w:rsid w:val="00E444E8"/>
    <w:rsid w:val="00EB2FD3"/>
    <w:rsid w:val="00F64A8B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8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64A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F64A8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64A8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cp:lastPrinted>2018-11-30T13:16:00Z</cp:lastPrinted>
  <dcterms:created xsi:type="dcterms:W3CDTF">2018-11-30T12:23:00Z</dcterms:created>
  <dcterms:modified xsi:type="dcterms:W3CDTF">2018-12-13T14:18:00Z</dcterms:modified>
</cp:coreProperties>
</file>