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2" w:rsidRPr="00C34ADC" w:rsidRDefault="000D5042" w:rsidP="000D5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10</w:t>
      </w:r>
    </w:p>
    <w:p w:rsidR="000D5042" w:rsidRDefault="000D5042" w:rsidP="000D5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0D5042" w:rsidRDefault="000D5042" w:rsidP="000D5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записи актов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0D5042" w:rsidRDefault="000D5042" w:rsidP="000D50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0D5042" w:rsidRDefault="000D5042" w:rsidP="000D504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3.58, 3.78)</w:t>
      </w:r>
    </w:p>
    <w:p w:rsidR="000D5042" w:rsidRDefault="000D5042" w:rsidP="000D504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____________________________________</w:t>
      </w:r>
    </w:p>
    <w:p w:rsidR="000D5042" w:rsidRDefault="000D5042" w:rsidP="000D5042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отдела записи актов гражданского </w:t>
      </w:r>
    </w:p>
    <w:p w:rsidR="000D5042" w:rsidRDefault="000D5042" w:rsidP="000D504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состояния)</w:t>
      </w:r>
    </w:p>
    <w:p w:rsidR="000D5042" w:rsidRDefault="000D5042" w:rsidP="000D5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</w:t>
      </w:r>
    </w:p>
    <w:p w:rsidR="000D5042" w:rsidRDefault="000D5042" w:rsidP="000D50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5042" w:rsidRDefault="000D5042" w:rsidP="000D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D5042" w:rsidRDefault="000D5042" w:rsidP="000D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расторжении брака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(наименование отдела записи актов гражданского состояния)                           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Pr="001F4C63">
        <w:rPr>
          <w:rFonts w:ascii="Times New Roman" w:hAnsi="Times New Roman" w:cs="Times New Roman"/>
          <w:sz w:val="24"/>
          <w:szCs w:val="24"/>
        </w:rPr>
        <w:t>что брак между гражданами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супругов)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 на основании (нужное заполнить):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Решения суда № ____________, вынесенного ____________________________________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        (число, месяц, год)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(наименование суда, который вынес  решение о расторжении брака, дата вступления в законную силу)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Записи акта о расторжении брака № ______ от ______________________, составленной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(число, месяц, год)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_____________________________________________________________________________;        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отдела записи актов гражданского состояния)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       а) по решению суда о расторжении брака № _____ от ________________,  __________</w:t>
      </w:r>
    </w:p>
    <w:p w:rsidR="000D5042" w:rsidRDefault="000D5042" w:rsidP="000D504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суда, который вынес  решение суда, дата вступления в законную силу)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 б) по заявлению одного из супругов и приговору суда № _______ от ______________,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                                    (число, месяц, год)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</w:t>
      </w:r>
    </w:p>
    <w:p w:rsidR="000D5042" w:rsidRDefault="000D5042" w:rsidP="000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суда, который вынес  приговор, в отношении кого вынесен приговор,</w:t>
      </w:r>
    </w:p>
    <w:p w:rsidR="000D5042" w:rsidRDefault="000D5042" w:rsidP="000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вступления в законную силу)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один из супругов осужден к лишению свободы настрок не менее трех лет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042" w:rsidRDefault="000D5042" w:rsidP="000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 в) по заявлению супругов, не имеющих несовершеннолетних детей;</w:t>
      </w:r>
    </w:p>
    <w:p w:rsidR="000D5042" w:rsidRDefault="000D5042" w:rsidP="000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 г) по заявлению одного из супругов и решению суда о признании безвестно отсутствующим или недееспособным __________________________________________.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(наименование суда, который вынес  решение суда, дата, номер, дата вступления в законную силу)</w:t>
      </w:r>
    </w:p>
    <w:p w:rsidR="000D5042" w:rsidRDefault="000D5042" w:rsidP="000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сделать соответствующую отметку о расторжении брака в записи акта о браке № ___________, составленной ______________,       ____________________________ </w:t>
      </w:r>
    </w:p>
    <w:p w:rsidR="000D5042" w:rsidRDefault="000D5042" w:rsidP="000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 xml:space="preserve">число, месяц, год) </w:t>
      </w:r>
    </w:p>
    <w:p w:rsidR="000D5042" w:rsidRDefault="000D5042" w:rsidP="000D5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</w:t>
      </w:r>
    </w:p>
    <w:p w:rsidR="000D5042" w:rsidRDefault="000D5042" w:rsidP="000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органа государственной регистрации актов гражданского состояния)</w:t>
      </w:r>
    </w:p>
    <w:p w:rsidR="000D5042" w:rsidRDefault="000D5042" w:rsidP="000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направить сообщение в архив органа государственной регистрации актов гражданского состояния по месту хранения второго экземпляра записи акта о браке для проставления аналогичной отметки.</w:t>
      </w: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42" w:rsidRDefault="000D5042" w:rsidP="000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D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0D5042" w:rsidRDefault="000D5042" w:rsidP="000D504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(инициалы и фамилия)</w:t>
      </w:r>
    </w:p>
    <w:p w:rsidR="00530A68" w:rsidRDefault="000D5042" w:rsidP="000D5042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6"/>
    <w:rsid w:val="000D5042"/>
    <w:rsid w:val="00530A68"/>
    <w:rsid w:val="008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0F28-B93E-40AD-9FFB-A9439BF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2019-10-28T07:59:00Z</dcterms:created>
  <dcterms:modified xsi:type="dcterms:W3CDTF">2019-10-28T07:59:00Z</dcterms:modified>
</cp:coreProperties>
</file>