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265CE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AD447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AD447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="00AD447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AD447F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AD447F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AD447F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CEA" w:rsidRDefault="00265CEA" w:rsidP="00265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z w:val="24"/>
          <w:szCs w:val="24"/>
        </w:rPr>
        <w:t>Определение технического состояния газопровода-ввода по результатам технического обследования</w:t>
      </w:r>
    </w:p>
    <w:p w:rsidR="00265CEA" w:rsidRPr="00A00E82" w:rsidRDefault="00265CEA" w:rsidP="00265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134"/>
        <w:gridCol w:w="1101"/>
        <w:gridCol w:w="1167"/>
        <w:gridCol w:w="1275"/>
        <w:gridCol w:w="1276"/>
      </w:tblGrid>
      <w:tr w:rsidR="00265CEA" w:rsidRPr="00265CEA" w:rsidTr="00265CEA">
        <w:tc>
          <w:tcPr>
            <w:tcW w:w="1135" w:type="dxa"/>
            <w:vMerge w:val="restart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прокладки газопровода-ввода</w:t>
            </w:r>
          </w:p>
        </w:tc>
        <w:tc>
          <w:tcPr>
            <w:tcW w:w="9496" w:type="dxa"/>
            <w:gridSpan w:val="8"/>
            <w:vAlign w:val="center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 газопровода-ввода</w:t>
            </w:r>
          </w:p>
        </w:tc>
      </w:tr>
      <w:tr w:rsidR="00265CEA" w:rsidRPr="00265CEA" w:rsidTr="00265CEA">
        <w:tc>
          <w:tcPr>
            <w:tcW w:w="1135" w:type="dxa"/>
            <w:vMerge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</w:t>
            </w:r>
          </w:p>
        </w:tc>
        <w:tc>
          <w:tcPr>
            <w:tcW w:w="2268" w:type="dxa"/>
            <w:gridSpan w:val="2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Неудовлетворительное</w:t>
            </w:r>
          </w:p>
        </w:tc>
        <w:tc>
          <w:tcPr>
            <w:tcW w:w="2268" w:type="dxa"/>
            <w:gridSpan w:val="2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очередности</w:t>
            </w:r>
          </w:p>
        </w:tc>
        <w:tc>
          <w:tcPr>
            <w:tcW w:w="2551" w:type="dxa"/>
            <w:gridSpan w:val="2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265CEA" w:rsidRPr="00265CEA" w:rsidTr="00265CEA">
        <w:tc>
          <w:tcPr>
            <w:tcW w:w="1135" w:type="dxa"/>
            <w:vMerge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отдельных оценок состояния (и, или)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суммарной оценки состояния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1101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 суммарной оценки состояния</w:t>
            </w:r>
          </w:p>
        </w:tc>
        <w:tc>
          <w:tcPr>
            <w:tcW w:w="1167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 суммарной оценки состояния</w:t>
            </w:r>
          </w:p>
        </w:tc>
        <w:tc>
          <w:tcPr>
            <w:tcW w:w="1276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</w:tr>
      <w:tr w:rsidR="00265CEA" w:rsidRPr="00265CEA" w:rsidTr="00265CEA">
        <w:tc>
          <w:tcPr>
            <w:tcW w:w="113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Аа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металла трубы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Аа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зависимости от величины повреждения участка, характера повреждения и т.д. комиссия принимает решение о замене всей подземной части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только поврежденного участка части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а=10 баллов и менее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зависимости от величины повреждения участка, характера повреждения и т.д. комиссия принимает решение о замене всей подземной части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только поврежденного участка части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01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а=11÷ 14 баллов</w:t>
            </w:r>
          </w:p>
        </w:tc>
        <w:tc>
          <w:tcPr>
            <w:tcW w:w="1167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определяется комиссией: ремонт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изоляц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покрытия, установка или ремонт ЭХЗ и т.д.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а=15 баллов и более. При этом единичные оценки 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должны быть не менее3-х баллов</w:t>
            </w:r>
          </w:p>
        </w:tc>
        <w:tc>
          <w:tcPr>
            <w:tcW w:w="1276" w:type="dxa"/>
          </w:tcPr>
          <w:p w:rsid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единичных оценках 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3 газопровод может быть признан в удовлетворительном состоянии, хотя и не получил высокую оценку в 15 баллов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CEA" w:rsidRPr="00265CEA" w:rsidTr="00265CEA">
        <w:tc>
          <w:tcPr>
            <w:tcW w:w="113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металла трубы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Замене подлежит вся часть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б=10 баллов и менее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Замене подлежит вся часть </w:t>
            </w: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101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б=11÷ 14 баллов</w:t>
            </w:r>
          </w:p>
        </w:tc>
        <w:tc>
          <w:tcPr>
            <w:tcW w:w="1167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определяется комиссией: ремонт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изоляц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покрытия, установка или ремонт ЭХЗ, установка КТ, ИС и т.п.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б=15 баллов и более. При этом единичные оценки 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должны быть не менее3-х баллов</w:t>
            </w:r>
          </w:p>
        </w:tc>
        <w:tc>
          <w:tcPr>
            <w:tcW w:w="1276" w:type="dxa"/>
          </w:tcPr>
          <w:p w:rsid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единичных оценках 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3 газопровод может быть признан в удовлетворительном состоянии, хотя и не получил высокую оценку в 15 баллов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15C1" w:rsidRPr="00E515C1" w:rsidRDefault="00E515C1" w:rsidP="00E515C1">
      <w:pPr>
        <w:ind w:left="5664" w:firstLine="708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E515C1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5C1">
        <w:rPr>
          <w:rFonts w:ascii="Times New Roman" w:hAnsi="Times New Roman"/>
          <w:sz w:val="24"/>
          <w:szCs w:val="24"/>
        </w:rPr>
        <w:t>15</w:t>
      </w:r>
    </w:p>
    <w:tbl>
      <w:tblPr>
        <w:tblStyle w:val="a4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134"/>
        <w:gridCol w:w="1101"/>
        <w:gridCol w:w="1167"/>
        <w:gridCol w:w="1275"/>
        <w:gridCol w:w="1276"/>
      </w:tblGrid>
      <w:tr w:rsidR="00265CEA" w:rsidRPr="00265CEA" w:rsidTr="00265CEA">
        <w:tc>
          <w:tcPr>
            <w:tcW w:w="113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металла трубы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</w:t>
            </w:r>
            <w:proofErr w:type="gramStart"/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зависимости от величины повреждения участка, характера повреждения и т.д. комиссия принимает решение о замене всего газопровода или только поврежденного участка 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в=8 баллов и менее</w:t>
            </w:r>
          </w:p>
        </w:tc>
        <w:tc>
          <w:tcPr>
            <w:tcW w:w="1134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1101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в=9÷ 12 баллов</w:t>
            </w:r>
          </w:p>
        </w:tc>
        <w:tc>
          <w:tcPr>
            <w:tcW w:w="1167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определяется комиссией: окрашивание газопровода, замена </w:t>
            </w:r>
            <w:proofErr w:type="spellStart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изолир</w:t>
            </w:r>
            <w:proofErr w:type="spell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прокладок, ремонт креплений, ремонт изоляционного покрытия в местах выхода из грунта</w:t>
            </w:r>
          </w:p>
        </w:tc>
        <w:tc>
          <w:tcPr>
            <w:tcW w:w="1275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CE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в=13баллов и более. При этом единичные оценки за герметичность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265CEA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265CEA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265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должны быть не менее3-х баллов</w:t>
            </w:r>
          </w:p>
        </w:tc>
        <w:tc>
          <w:tcPr>
            <w:tcW w:w="1276" w:type="dxa"/>
          </w:tcPr>
          <w:p w:rsidR="00265CEA" w:rsidRPr="00265CEA" w:rsidRDefault="00265CEA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80F52" w:rsidRPr="00E80F52" w:rsidRDefault="00E80F52" w:rsidP="004D2C18">
      <w:pPr>
        <w:ind w:left="5271" w:firstLine="39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E515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C1" w:rsidRDefault="00E515C1" w:rsidP="00E515C1">
      <w:pPr>
        <w:spacing w:after="0" w:line="240" w:lineRule="auto"/>
      </w:pPr>
      <w:r>
        <w:separator/>
      </w:r>
    </w:p>
  </w:endnote>
  <w:endnote w:type="continuationSeparator" w:id="0">
    <w:p w:rsidR="00E515C1" w:rsidRDefault="00E515C1" w:rsidP="00E5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C1" w:rsidRDefault="00E515C1" w:rsidP="00E515C1">
      <w:pPr>
        <w:spacing w:after="0" w:line="240" w:lineRule="auto"/>
      </w:pPr>
      <w:r>
        <w:separator/>
      </w:r>
    </w:p>
  </w:footnote>
  <w:footnote w:type="continuationSeparator" w:id="0">
    <w:p w:rsidR="00E515C1" w:rsidRDefault="00E515C1" w:rsidP="00E5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6321"/>
      <w:docPartObj>
        <w:docPartGallery w:val="Page Numbers (Top of Page)"/>
        <w:docPartUnique/>
      </w:docPartObj>
    </w:sdtPr>
    <w:sdtContent>
      <w:p w:rsidR="00E515C1" w:rsidRDefault="00E51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15C1" w:rsidRDefault="00E515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65CEA"/>
    <w:rsid w:val="00277CFF"/>
    <w:rsid w:val="00293F51"/>
    <w:rsid w:val="0034691A"/>
    <w:rsid w:val="003D0300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747C31"/>
    <w:rsid w:val="00755B04"/>
    <w:rsid w:val="008274FF"/>
    <w:rsid w:val="00857FCD"/>
    <w:rsid w:val="00904C6E"/>
    <w:rsid w:val="009412F6"/>
    <w:rsid w:val="00991E4B"/>
    <w:rsid w:val="00A11D25"/>
    <w:rsid w:val="00A47D83"/>
    <w:rsid w:val="00A661BB"/>
    <w:rsid w:val="00AD447F"/>
    <w:rsid w:val="00B14C9D"/>
    <w:rsid w:val="00B32B76"/>
    <w:rsid w:val="00BE72A8"/>
    <w:rsid w:val="00C13635"/>
    <w:rsid w:val="00C21A04"/>
    <w:rsid w:val="00C23051"/>
    <w:rsid w:val="00C7595C"/>
    <w:rsid w:val="00C93580"/>
    <w:rsid w:val="00E515C1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05D1-4D91-4E84-83E4-8E44A9C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2019-08-07T07:43:00Z</dcterms:created>
  <dcterms:modified xsi:type="dcterms:W3CDTF">2019-09-12T11:15:00Z</dcterms:modified>
</cp:coreProperties>
</file>