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C" w:rsidRDefault="006A4F72" w:rsidP="00B81ECC">
      <w:pPr>
        <w:pStyle w:val="a6"/>
        <w:tabs>
          <w:tab w:val="left" w:pos="5387"/>
        </w:tabs>
        <w:ind w:left="0" w:firstLine="5387"/>
        <w:rPr>
          <w:rFonts w:ascii="Times New Roman" w:hAnsi="Times New Roman" w:cs="Times New Roman"/>
          <w:sz w:val="26"/>
          <w:szCs w:val="26"/>
        </w:rPr>
      </w:pPr>
      <w:r w:rsidRPr="00142C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A4F72" w:rsidRPr="00142C74" w:rsidRDefault="006A4F72" w:rsidP="00B81ECC">
      <w:pPr>
        <w:pStyle w:val="a6"/>
        <w:tabs>
          <w:tab w:val="left" w:pos="5387"/>
        </w:tabs>
        <w:ind w:left="5387"/>
        <w:rPr>
          <w:rFonts w:ascii="Times New Roman" w:hAnsi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оряд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ку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применения электронного обучения, дистанционных образовательных технологий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ри реализации образовательных программ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с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реднего профессионального образования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 xml:space="preserve"> (пункт 2)</w:t>
      </w:r>
    </w:p>
    <w:p w:rsidR="006A4F72" w:rsidRPr="00172755" w:rsidRDefault="006A4F72" w:rsidP="006A4F72">
      <w:pPr>
        <w:spacing w:after="30"/>
        <w:ind w:right="3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27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A4F72" w:rsidRDefault="006A4F72" w:rsidP="006A4F72">
      <w:pPr>
        <w:spacing w:after="30"/>
        <w:ind w:right="356"/>
        <w:jc w:val="right"/>
        <w:rPr>
          <w:rFonts w:ascii="Times New Roman" w:hAnsi="Times New Roman" w:cs="Times New Roman"/>
          <w:sz w:val="26"/>
          <w:szCs w:val="26"/>
        </w:rPr>
      </w:pPr>
    </w:p>
    <w:p w:rsidR="001F6547" w:rsidRPr="00172755" w:rsidRDefault="001F6547" w:rsidP="006A4F72">
      <w:pPr>
        <w:spacing w:after="30"/>
        <w:ind w:right="356"/>
        <w:jc w:val="right"/>
        <w:rPr>
          <w:rFonts w:ascii="Times New Roman" w:hAnsi="Times New Roman" w:cs="Times New Roman"/>
          <w:sz w:val="26"/>
          <w:szCs w:val="26"/>
        </w:rPr>
      </w:pPr>
    </w:p>
    <w:p w:rsidR="006A4F72" w:rsidRPr="001F6547" w:rsidRDefault="006A4F72" w:rsidP="006A4F7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6547">
        <w:rPr>
          <w:rFonts w:ascii="Times New Roman" w:hAnsi="Times New Roman" w:cs="Times New Roman"/>
          <w:sz w:val="28"/>
        </w:rPr>
        <w:t xml:space="preserve">ПЕРЕЧЕНЬ СПЕЦИАЛЬНОСТЕЙ </w:t>
      </w:r>
    </w:p>
    <w:p w:rsidR="006A4F72" w:rsidRPr="00142C74" w:rsidRDefault="006A4F72" w:rsidP="006A4F72">
      <w:pPr>
        <w:jc w:val="center"/>
        <w:rPr>
          <w:rFonts w:ascii="Times New Roman" w:hAnsi="Times New Roman" w:cs="Times New Roman"/>
          <w:sz w:val="28"/>
        </w:rPr>
      </w:pPr>
      <w:r w:rsidRPr="001F6547">
        <w:rPr>
          <w:rFonts w:ascii="Times New Roman" w:hAnsi="Times New Roman" w:cs="Times New Roman"/>
          <w:sz w:val="28"/>
        </w:rPr>
        <w:t>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</w:p>
    <w:tbl>
      <w:tblPr>
        <w:tblW w:w="9641" w:type="dxa"/>
        <w:tblInd w:w="-176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2083"/>
        <w:gridCol w:w="58"/>
        <w:gridCol w:w="3749"/>
        <w:gridCol w:w="57"/>
        <w:gridCol w:w="3684"/>
      </w:tblGrid>
      <w:tr w:rsidR="006A4F72" w:rsidRPr="00142C74" w:rsidTr="007F2CE3">
        <w:trPr>
          <w:trHeight w:val="194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Коды укрупненных групп</w:t>
            </w:r>
          </w:p>
          <w:p w:rsidR="006A4F72" w:rsidRPr="00142C74" w:rsidRDefault="000D216B" w:rsidP="007F2C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bookmarkStart w:id="0" w:name="_GoBack"/>
            <w:bookmarkEnd w:id="0"/>
            <w:r w:rsidR="006A4F72" w:rsidRPr="00142C74">
              <w:rPr>
                <w:rFonts w:ascii="Times New Roman" w:eastAsia="Times New Roman" w:hAnsi="Times New Roman" w:cs="Times New Roman"/>
                <w:sz w:val="24"/>
              </w:rPr>
              <w:t>пециальностей.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Коды специальностей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Наименования укрупненных групп специальностей.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Наименования специальностей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Квалификаци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spellStart"/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специалиста среднего звена</w:t>
            </w:r>
          </w:p>
        </w:tc>
      </w:tr>
      <w:tr w:rsidR="006A4F72" w:rsidRPr="00142C74" w:rsidTr="007F2CE3">
        <w:trPr>
          <w:trHeight w:val="341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286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Математические и естественные науки</w:t>
            </w:r>
          </w:p>
        </w:tc>
      </w:tr>
      <w:tr w:rsidR="006A4F72" w:rsidRPr="00142C74" w:rsidTr="007F2CE3"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 земле</w:t>
            </w:r>
          </w:p>
        </w:tc>
      </w:tr>
      <w:tr w:rsidR="006A4F72" w:rsidRPr="00142C74" w:rsidTr="00B81ECC">
        <w:trPr>
          <w:trHeight w:val="771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Картография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Техник-картограф 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картографии</w:t>
            </w:r>
          </w:p>
        </w:tc>
      </w:tr>
      <w:tr w:rsidR="006A4F72" w:rsidRPr="00142C74" w:rsidTr="00B81ECC">
        <w:trPr>
          <w:trHeight w:val="413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Метеорология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Техник-метеоролог</w:t>
            </w:r>
          </w:p>
        </w:tc>
      </w:tr>
      <w:tr w:rsidR="006A4F72" w:rsidRPr="00142C74" w:rsidTr="00B81ECC">
        <w:trPr>
          <w:trHeight w:val="533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Инженерное дело, технологии и технические науки</w:t>
            </w:r>
          </w:p>
        </w:tc>
      </w:tr>
      <w:tr w:rsidR="006A4F72" w:rsidRPr="00142C74" w:rsidTr="00B81ECC">
        <w:trPr>
          <w:trHeight w:val="427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07.00.00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Архитектура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B81ECC">
        <w:trPr>
          <w:trHeight w:val="443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07.02.01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Архитектура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Архитектор</w:t>
            </w:r>
          </w:p>
        </w:tc>
      </w:tr>
      <w:tr w:rsidR="006A4F72" w:rsidRPr="00142C74" w:rsidTr="007F2CE3"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строительства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08.02.05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Строительство и эксплуатация автомобильных дорог и аэродромов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08.02.06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Строительство и эксплуатация городских путей сообщения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rPr>
          <w:trHeight w:val="487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111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08.02.09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56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08.02.10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Строительство железных дорог, путь и путевое хозяйство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09.00.00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Информатика и вычислительная техника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09.02.01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Компьютерные системы и комплексы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 по компьютерным системам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компьютерным системам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09.02.03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Программирование в компьютерных системах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Техник-программист Программист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09.02.04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Информационные системы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(по отраслям)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4" w:line="25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 по информационным системам</w:t>
            </w:r>
          </w:p>
          <w:p w:rsidR="006A4F72" w:rsidRPr="00142C74" w:rsidRDefault="006A4F72" w:rsidP="007F2CE3">
            <w:pPr>
              <w:spacing w:after="24" w:line="25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Специалист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6A4F72" w:rsidRPr="00142C74" w:rsidRDefault="006A4F72" w:rsidP="007F2C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нформационным системам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Электроника, радиотехника и системы связи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Радиоаппаратостроение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радиоаппаратостроению</w:t>
            </w:r>
            <w:proofErr w:type="spellEnd"/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11.02.02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8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7" w:line="238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Эксплуатация оборудования радиосвязи и</w:t>
            </w:r>
          </w:p>
          <w:p w:rsidR="006A4F72" w:rsidRPr="00142C74" w:rsidRDefault="006A4F72" w:rsidP="007F2CE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лектрорадионавигации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11.02.04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радиотехник</w:t>
            </w:r>
          </w:p>
        </w:tc>
      </w:tr>
      <w:tr w:rsidR="006A4F72" w:rsidRPr="00142C74" w:rsidTr="007F2CE3">
        <w:tblPrEx>
          <w:tblCellMar>
            <w:right w:w="108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11.02.06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rPr>
          <w:trHeight w:val="627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11.02.08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Средства связи с подвижными объектами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телекоммуникациям</w:t>
            </w:r>
          </w:p>
        </w:tc>
      </w:tr>
      <w:tr w:rsidR="006A4F72" w:rsidRPr="00142C74" w:rsidTr="007F2CE3">
        <w:trPr>
          <w:trHeight w:val="551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11.02.09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Многоканальные телекоммуникационные системы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телекоммуникациям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7F2CE3">
        <w:trPr>
          <w:trHeight w:val="551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645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11.02.10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Радиосвязь, радиовещание и телевидение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телекоммуникациям</w:t>
            </w:r>
          </w:p>
        </w:tc>
      </w:tr>
      <w:tr w:rsidR="006A4F72" w:rsidRPr="00142C74" w:rsidTr="007F2CE3">
        <w:trPr>
          <w:trHeight w:val="841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11.02.14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Электронные приборы и устройства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электронным приборам и устройствам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Фотоника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, приборостроение, оптические и биотехнические системы и технологии</w:t>
            </w:r>
          </w:p>
        </w:tc>
      </w:tr>
      <w:tr w:rsidR="006A4F72" w:rsidRPr="00142C74" w:rsidTr="007F2CE3">
        <w:trPr>
          <w:trHeight w:val="345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Авиационные приборы и комплексы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12.02.02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Акустические приборы и системы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Радиоэлектронные приборные устройства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12.02.04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Электромеханические приборные устройства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12.02.05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Оптические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оптикоэлектронные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приборы и системы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12.02.07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Монтаж, техническое обслуживание и ремонт медицинской техники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Электро- и теплоэнергетика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Тепловые электрические станции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Техник-теплотехник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техник-теплотехник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13.02.02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Теплоснабжение и теплотехническое оборудование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Техник-теплотехник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техник-теплотехник</w:t>
            </w:r>
          </w:p>
        </w:tc>
      </w:tr>
      <w:tr w:rsidR="006A4F72" w:rsidRPr="00142C74" w:rsidTr="007F2CE3"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Электрические станции, сети и системы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Техник-электрик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техник-электрик</w:t>
            </w:r>
          </w:p>
        </w:tc>
      </w:tr>
      <w:tr w:rsidR="006A4F72" w:rsidRPr="00142C74" w:rsidTr="007F2CE3"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13.02.05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Техник-технолог</w:t>
            </w:r>
          </w:p>
        </w:tc>
      </w:tr>
      <w:tr w:rsidR="006A4F72" w:rsidRPr="00142C74" w:rsidTr="007F2CE3"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13.02.06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7" w:line="238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Релейная защита и автоматизация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Электроэнергетических систем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Техник-электрик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техник-электрик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8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13.02.07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Электроснабжение (по отраслям)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электроснабжению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13.02.11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14.00.00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Ядерная энергетика и технологии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565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565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14.02.01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Атомные электрические станции и установки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14.02.02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Радиационная безопасность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14.02.03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Технология разделения изотопов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Техник-технолог</w:t>
            </w:r>
          </w:p>
        </w:tc>
      </w:tr>
      <w:tr w:rsidR="006A4F72" w:rsidRPr="00142C74" w:rsidTr="007F2CE3">
        <w:tblPrEx>
          <w:tblCellMar>
            <w:right w:w="149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Химические технологии</w:t>
            </w:r>
          </w:p>
        </w:tc>
      </w:tr>
      <w:tr w:rsidR="006A4F72" w:rsidRPr="00142C74" w:rsidTr="007F2CE3">
        <w:tblPrEx>
          <w:tblCellMar>
            <w:left w:w="166" w:type="dxa"/>
            <w:right w:w="130" w:type="dxa"/>
          </w:tblCellMar>
        </w:tblPrEx>
        <w:trPr>
          <w:trHeight w:val="56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18.02.03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Химическая технология неорганических веществ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Техник-технолог</w:t>
            </w:r>
          </w:p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техник-технолог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7F2CE3">
        <w:tblPrEx>
          <w:tblCellMar>
            <w:left w:w="166" w:type="dxa"/>
            <w:right w:w="130" w:type="dxa"/>
          </w:tblCellMar>
        </w:tblPrEx>
        <w:trPr>
          <w:trHeight w:val="28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20.00.00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Техносферная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безопасность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природообустройство</w:t>
            </w:r>
            <w:proofErr w:type="spellEnd"/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56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20.02.02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Защита в чрезвычайных ситуациях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Техник-спасатель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техник-спасатель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20.02.04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Пожарная безопасность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Прикладная геология, горное дело, нефтегазовое дело и геодезия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Техник-технолог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техник-технолог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Бурение нефтяных и газовых скважин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Техник-технолог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техник-технолог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Сооружение и эксплуатация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газонефтепроводов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газонефтехранилищ</w:t>
            </w:r>
            <w:proofErr w:type="spellEnd"/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Аэрофотогеодезия</w:t>
            </w:r>
            <w:proofErr w:type="spellEnd"/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аэрофотогеодезист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Специалист по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аэрофотогеодезии</w:t>
            </w:r>
            <w:proofErr w:type="spellEnd"/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Прикладная геодезия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Техник-геодезист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геодезии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56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21.02.09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Гидрогеология и инженерная геология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Техник-гидрогеолог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Специалист-гидрогеолог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111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Геология и разведка нефтяных и газовых месторождений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Техник-геолог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разведке нефтяных и газовых месторождений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Техник-геофизик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Специалист-геофизик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 - горный разведчик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- горный разведчик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Техник-геолог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Специалист-геолог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487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Маркшейдерское дело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Горный техник-маркшейдер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28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Шахтное строительство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Горный техник-шахтостроитель</w:t>
            </w:r>
          </w:p>
        </w:tc>
      </w:tr>
      <w:tr w:rsidR="006A4F72" w:rsidRPr="00142C74" w:rsidTr="007F2CE3">
        <w:tblPrEx>
          <w:tblCellMar>
            <w:left w:w="166" w:type="dxa"/>
            <w:right w:w="113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21.02.17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Подземная разработка месторождений полезных ископаемых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Горный техник-технолог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горным работам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Технологии материалов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8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22.02.06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Сварочное производство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сварочного производства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23.02.01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838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23.02.03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1393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23.02.05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Техник-электромеханик</w:t>
            </w:r>
          </w:p>
        </w:tc>
      </w:tr>
      <w:tr w:rsidR="006A4F72" w:rsidRPr="00142C74" w:rsidTr="007F2CE3">
        <w:tblPrEx>
          <w:tblCellMar>
            <w:left w:w="166" w:type="dxa"/>
          </w:tblCellMar>
        </w:tblPrEx>
        <w:trPr>
          <w:trHeight w:val="286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Авиационная и ракетно-космическая техника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40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24.02.02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Производство авиационных двигателей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производства авиационных двигателей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38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24.02.03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Испытание летательных аппаратов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испытаниям летательных аппаратов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2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38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25.02.01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38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25.02.02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1114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25.02.03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2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25.02.04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Летная эксплуатация летательных аппаратов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Пилот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345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4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25.02.05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Управление движением воздушного транспорта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Диспетчер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28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кораблестроения и водного транспорта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2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26.02.01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Эксплуатация внутренних водных путей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2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26.02.03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Судовождение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Техник-судоводитель 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техник-судоводитель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38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26.02.04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 и техническое обслуживание судовых машин и механизмов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4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26.02.05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Эксплуатация судовых энергетических установок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Техник-судомеханик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техник-судомеханик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838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26.02.06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Техник-электромеханик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28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27.00.00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Управление в технических системах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286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27.02.01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Метрология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</w:tr>
      <w:tr w:rsidR="006A4F72" w:rsidRPr="00142C74" w:rsidTr="00B81ECC">
        <w:tblPrEx>
          <w:tblCellMar>
            <w:left w:w="166" w:type="dxa"/>
            <w:right w:w="243" w:type="dxa"/>
          </w:tblCellMar>
        </w:tblPrEx>
        <w:trPr>
          <w:gridBefore w:val="1"/>
          <w:wBefore w:w="10" w:type="dxa"/>
          <w:trHeight w:val="562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27.02.04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Автоматические системы 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Старший техник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Здравоохранение и медицинские науки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Клиническая медицина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Лечебное дело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Фельдшер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31.02.02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Акушерское дело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Акушерка/акушер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83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31.02.03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Лабораторная диагностика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Медицинский лабораторный</w:t>
            </w:r>
          </w:p>
          <w:p w:rsidR="006A4F72" w:rsidRPr="00142C74" w:rsidRDefault="006A4F72" w:rsidP="007F2CE3">
            <w:pPr>
              <w:spacing w:after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Медицинский технолог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31.02.05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Стоматология ортопедическая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Зубной техник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31.02.06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Стоматология профилактическая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Гигиенист стоматологический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32.00.00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 здоровье и профилактическая медицина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32.02.01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Медико-профилактическое дело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Санитарный фельдшер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33.00.00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Фармация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33.02.01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Фармация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Фармацевт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34.00.00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Сестринское дело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34.02.01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Медицинская сестра/медицинский брат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 хозяйство и сельскохозяйственные науки</w:t>
            </w:r>
          </w:p>
        </w:tc>
      </w:tr>
      <w:tr w:rsidR="006A4F72" w:rsidRPr="00142C74" w:rsidTr="00B81ECC">
        <w:tblPrEx>
          <w:tblCellMar>
            <w:left w:w="166" w:type="dxa"/>
            <w:right w:w="128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Сельское, лесное и рыбное хозяйство</w:t>
            </w:r>
          </w:p>
        </w:tc>
      </w:tr>
      <w:tr w:rsidR="006A4F72" w:rsidRPr="00142C74" w:rsidTr="00B81ECC">
        <w:tblPrEx>
          <w:tblCellMar>
            <w:left w:w="166" w:type="dxa"/>
            <w:right w:w="110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35.02.13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Пчеловодство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Техник-пчеловод</w:t>
            </w:r>
          </w:p>
        </w:tc>
      </w:tr>
      <w:tr w:rsidR="006A4F72" w:rsidRPr="00142C74" w:rsidTr="00B81ECC">
        <w:tblPrEx>
          <w:tblCellMar>
            <w:left w:w="166" w:type="dxa"/>
            <w:right w:w="110" w:type="dxa"/>
          </w:tblCellMar>
        </w:tblPrEx>
        <w:trPr>
          <w:gridBefore w:val="1"/>
          <w:wBefore w:w="10" w:type="dxa"/>
          <w:trHeight w:val="288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об обществе</w:t>
            </w:r>
          </w:p>
        </w:tc>
      </w:tr>
      <w:tr w:rsidR="006A4F72" w:rsidRPr="00142C74" w:rsidTr="00B81ECC">
        <w:tblPrEx>
          <w:tblCellMar>
            <w:left w:w="166" w:type="dxa"/>
            <w:right w:w="110" w:type="dxa"/>
          </w:tblCellMar>
        </w:tblPrEx>
        <w:trPr>
          <w:gridBefore w:val="1"/>
          <w:wBefore w:w="10" w:type="dxa"/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38.00.00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Экономика и управление</w:t>
            </w:r>
          </w:p>
        </w:tc>
      </w:tr>
    </w:tbl>
    <w:p w:rsidR="006A4F72" w:rsidRDefault="006A4F72" w:rsidP="006A4F72">
      <w:r>
        <w:br w:type="page"/>
      </w:r>
    </w:p>
    <w:tbl>
      <w:tblPr>
        <w:tblW w:w="9573" w:type="dxa"/>
        <w:tblInd w:w="-108" w:type="dxa"/>
        <w:tblCellMar>
          <w:top w:w="7" w:type="dxa"/>
          <w:left w:w="166" w:type="dxa"/>
          <w:right w:w="110" w:type="dxa"/>
        </w:tblCellMar>
        <w:tblLook w:val="04A0" w:firstRow="1" w:lastRow="0" w:firstColumn="1" w:lastColumn="0" w:noHBand="0" w:noVBand="1"/>
      </w:tblPr>
      <w:tblGrid>
        <w:gridCol w:w="2067"/>
        <w:gridCol w:w="16"/>
        <w:gridCol w:w="3764"/>
        <w:gridCol w:w="43"/>
        <w:gridCol w:w="3683"/>
      </w:tblGrid>
      <w:tr w:rsidR="006A4F72" w:rsidRPr="00142C74" w:rsidTr="007F2CE3">
        <w:trPr>
          <w:trHeight w:val="487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838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Экономика и бухгалтерский учет (по отраслям)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Бухгалтер, специалист по налогообложению</w:t>
            </w:r>
          </w:p>
        </w:tc>
      </w:tr>
      <w:tr w:rsidR="006A4F72" w:rsidRPr="00142C74" w:rsidTr="007F2CE3">
        <w:trPr>
          <w:trHeight w:val="28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Социология и социальная работа</w:t>
            </w:r>
          </w:p>
        </w:tc>
      </w:tr>
      <w:tr w:rsidR="006A4F72" w:rsidRPr="00142C74" w:rsidTr="007F2CE3">
        <w:trPr>
          <w:trHeight w:val="56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Социальная работа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социальной работе</w:t>
            </w:r>
          </w:p>
        </w:tc>
      </w:tr>
      <w:tr w:rsidR="006A4F72" w:rsidRPr="00142C74" w:rsidTr="007F2CE3">
        <w:trPr>
          <w:trHeight w:val="28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40.00.00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</w:tr>
      <w:tr w:rsidR="006A4F72" w:rsidRPr="00142C74" w:rsidTr="007F2CE3">
        <w:trPr>
          <w:trHeight w:val="564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40.02.01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Право и организация социального обеспечения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Юрист</w:t>
            </w:r>
          </w:p>
        </w:tc>
      </w:tr>
      <w:tr w:rsidR="006A4F72" w:rsidRPr="00142C74" w:rsidTr="007F2CE3">
        <w:trPr>
          <w:trHeight w:val="56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40.02.02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Правоохранительная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Юрист</w:t>
            </w:r>
          </w:p>
        </w:tc>
      </w:tr>
      <w:tr w:rsidR="006A4F72" w:rsidRPr="00142C74" w:rsidTr="007F2CE3">
        <w:tblPrEx>
          <w:tblCellMar>
            <w:right w:w="109" w:type="dxa"/>
          </w:tblCellMar>
        </w:tblPrEx>
        <w:trPr>
          <w:trHeight w:val="28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43.00.00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Сервис и туризм</w:t>
            </w:r>
          </w:p>
        </w:tc>
      </w:tr>
      <w:tr w:rsidR="006A4F72" w:rsidRPr="00142C74" w:rsidTr="007F2CE3">
        <w:tblPrEx>
          <w:tblCellMar>
            <w:right w:w="109" w:type="dxa"/>
          </w:tblCellMar>
        </w:tblPrEx>
        <w:trPr>
          <w:trHeight w:val="56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43.02.06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Сервис на транспорте (по видам транспорта)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сервису на транспорте</w:t>
            </w:r>
          </w:p>
        </w:tc>
      </w:tr>
      <w:tr w:rsidR="006A4F72" w:rsidRPr="00142C74" w:rsidTr="007F2CE3">
        <w:tblPrEx>
          <w:tblCellMar>
            <w:right w:w="109" w:type="dxa"/>
          </w:tblCellMar>
        </w:tblPrEx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Гуманитарные науки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49.00.00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</w:tr>
      <w:tr w:rsidR="006A4F72" w:rsidRPr="00142C74" w:rsidTr="007F2CE3">
        <w:trPr>
          <w:trHeight w:val="34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49.02.01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Педагог по физической культуре и спорту/Учитель физической культуры</w:t>
            </w:r>
          </w:p>
        </w:tc>
      </w:tr>
      <w:tr w:rsidR="006A4F72" w:rsidRPr="00142C74" w:rsidTr="007F2CE3">
        <w:trPr>
          <w:trHeight w:val="11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49.02.02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Адаптивная физическая культура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6A4F72" w:rsidRPr="00142C74" w:rsidTr="007F2CE3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и культура</w:t>
            </w:r>
          </w:p>
        </w:tc>
      </w:tr>
      <w:tr w:rsidR="006A4F72" w:rsidRPr="00142C74" w:rsidTr="007F2CE3">
        <w:trPr>
          <w:trHeight w:val="28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51.00.00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Культуроведение и социокультурные проекты</w:t>
            </w: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51.02.01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Руководитель любительского творческого коллектива, преподаватель</w:t>
            </w:r>
          </w:p>
        </w:tc>
      </w:tr>
      <w:tr w:rsidR="006A4F72" w:rsidRPr="00142C74" w:rsidTr="007F2CE3">
        <w:trPr>
          <w:trHeight w:val="11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51.02.02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Социально-культурная деятельность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Организатор социально-культурной деятельности Менеджер социально-культурной деятельности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Сценические искусства и литературное творчество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балета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 балета</w:t>
            </w:r>
          </w:p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 балета, преподаватель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танца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 балета ансамбля песни и танца, танцевального коллектива, преподаватель</w:t>
            </w:r>
          </w:p>
          <w:p w:rsidR="006A4F72" w:rsidRPr="00142C74" w:rsidRDefault="006A4F72" w:rsidP="007F2CE3">
            <w:pPr>
              <w:spacing w:after="0"/>
              <w:jc w:val="center"/>
            </w:pPr>
          </w:p>
        </w:tc>
      </w:tr>
      <w:tr w:rsidR="006A4F72" w:rsidRPr="00142C74" w:rsidTr="007F2CE3">
        <w:trPr>
          <w:trHeight w:val="28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52.02.03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Цирковое искусство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 цирка, преподаватель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52.02.04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Актерское искусство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Актер, преподаватель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52.02.05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эстрады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 эстрады, преподаватель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Музыкальное искусство</w:t>
            </w: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Музыкальное искусство эстрады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Артист, преподаватель, руководитель эстрадного коллектива</w:t>
            </w:r>
          </w:p>
        </w:tc>
      </w:tr>
      <w:tr w:rsidR="006A4F72" w:rsidRPr="00142C74" w:rsidTr="007F2CE3">
        <w:trPr>
          <w:trHeight w:val="139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Инструментальное исполнительство (по видам инструментов)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Артист, преподаватель, концертмейстер) / Артист </w:t>
            </w: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>нструменталист (концертмейстер), преподаватель</w:t>
            </w:r>
          </w:p>
        </w:tc>
      </w:tr>
      <w:tr w:rsidR="006A4F72" w:rsidRPr="00142C74" w:rsidTr="007F2CE3">
        <w:trPr>
          <w:trHeight w:val="28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Вокальное искусство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Артист-вокалист, преподаватель</w:t>
            </w: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Сольное и хоровое народное пение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Артист-вокалист,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Преподаватель, руководитель народного коллектива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Хоровое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дирижирование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Дирижер хора, преподаватель/ Хормейстер, преподаватель</w:t>
            </w: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Теория музыки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Преподаватель, организатор музыкально-просветительской деятельности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Музыкальное звукооператорское мастерство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звукооператорского мастерства</w:t>
            </w:r>
          </w:p>
        </w:tc>
      </w:tr>
      <w:tr w:rsidR="006A4F72" w:rsidRPr="00142C74" w:rsidTr="007F2CE3">
        <w:trPr>
          <w:trHeight w:val="83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53.02.09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Театрально-декорационное искусство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Художник-технолог 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 театрально-декорационному искусству</w:t>
            </w:r>
          </w:p>
        </w:tc>
      </w:tr>
      <w:tr w:rsidR="006A4F72" w:rsidRPr="00142C74" w:rsidTr="007F2CE3">
        <w:trPr>
          <w:trHeight w:val="28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proofErr w:type="gram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gram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и прикладные виды искусств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Дизайн (по отраслям)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Дизайнер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Дизайнер, преподаватель</w:t>
            </w:r>
          </w:p>
        </w:tc>
      </w:tr>
      <w:tr w:rsidR="006A4F72" w:rsidRPr="00142C74" w:rsidTr="007F2CE3">
        <w:trPr>
          <w:trHeight w:val="11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народных художественных промыслов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Художник-мастер, преподаватель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54.02.04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Реставрация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Художник-реставратор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54.02.05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Живопись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Художник-живописец, преподаватель</w:t>
            </w:r>
          </w:p>
        </w:tc>
      </w:tr>
      <w:tr w:rsidR="006A4F72" w:rsidRPr="00142C74" w:rsidTr="007F2CE3">
        <w:trPr>
          <w:trHeight w:val="56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54.02.07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Скульптура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Художник-скульптор, преподаватель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55.00.00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Экранные искусства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55.02.01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Театральная и аудиовизуальная техника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</w:p>
        </w:tc>
      </w:tr>
      <w:tr w:rsidR="006A4F72" w:rsidRPr="00142C74" w:rsidTr="007F2CE3">
        <w:trPr>
          <w:trHeight w:val="5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55.02.02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Анимация (по видам)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Художник-мультипликатор Художник-декоратор</w:t>
            </w:r>
          </w:p>
        </w:tc>
      </w:tr>
      <w:tr w:rsidR="006A4F72" w:rsidRPr="00142C74" w:rsidTr="007F2CE3">
        <w:trPr>
          <w:trHeight w:val="28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Оборона и безопасность государства. Военные науки</w:t>
            </w:r>
          </w:p>
        </w:tc>
      </w:tr>
      <w:tr w:rsidR="006A4F72" w:rsidRPr="00142C74" w:rsidTr="007F2CE3">
        <w:trPr>
          <w:trHeight w:val="2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57.00.00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Обеспечение государственной безопасности</w:t>
            </w:r>
          </w:p>
        </w:tc>
      </w:tr>
      <w:tr w:rsidR="006A4F72" w:rsidRPr="00142C74" w:rsidTr="007F2CE3">
        <w:trPr>
          <w:trHeight w:val="34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A4F72" w:rsidRPr="00142C74" w:rsidTr="007F2CE3">
        <w:trPr>
          <w:trHeight w:val="56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57.02.01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Пограничная деятельность (по видам деятельности)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F72" w:rsidRPr="00142C74" w:rsidRDefault="006A4F72" w:rsidP="007F2CE3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Специалист пограничной службы</w:t>
            </w:r>
          </w:p>
        </w:tc>
      </w:tr>
    </w:tbl>
    <w:p w:rsidR="006A4F72" w:rsidRPr="00142C74" w:rsidRDefault="006A4F72" w:rsidP="006A4F72">
      <w:pPr>
        <w:spacing w:after="0"/>
        <w:jc w:val="both"/>
      </w:pPr>
    </w:p>
    <w:p w:rsidR="0090137F" w:rsidRDefault="0090137F"/>
    <w:sectPr w:rsidR="0090137F" w:rsidSect="006A4F72">
      <w:headerReference w:type="default" r:id="rId7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D3" w:rsidRDefault="002E15D3" w:rsidP="00B81ECC">
      <w:pPr>
        <w:spacing w:after="0" w:line="240" w:lineRule="auto"/>
      </w:pPr>
      <w:r>
        <w:separator/>
      </w:r>
    </w:p>
  </w:endnote>
  <w:endnote w:type="continuationSeparator" w:id="0">
    <w:p w:rsidR="002E15D3" w:rsidRDefault="002E15D3" w:rsidP="00B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D3" w:rsidRDefault="002E15D3" w:rsidP="00B81ECC">
      <w:pPr>
        <w:spacing w:after="0" w:line="240" w:lineRule="auto"/>
      </w:pPr>
      <w:r>
        <w:separator/>
      </w:r>
    </w:p>
  </w:footnote>
  <w:footnote w:type="continuationSeparator" w:id="0">
    <w:p w:rsidR="002E15D3" w:rsidRDefault="002E15D3" w:rsidP="00B8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37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ECC" w:rsidRDefault="00B81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6B">
          <w:rPr>
            <w:noProof/>
          </w:rPr>
          <w:t>9</w:t>
        </w:r>
        <w:r>
          <w:fldChar w:fldCharType="end"/>
        </w:r>
      </w:p>
      <w:p w:rsidR="00B81ECC" w:rsidRPr="00B81ECC" w:rsidRDefault="00B81ECC" w:rsidP="00B81ECC">
        <w:pPr>
          <w:pStyle w:val="a4"/>
          <w:jc w:val="right"/>
          <w:rPr>
            <w:rFonts w:ascii="Times New Roman" w:hAnsi="Times New Roman" w:cs="Times New Roman"/>
          </w:rPr>
        </w:pPr>
        <w:r w:rsidRPr="00B81ECC">
          <w:rPr>
            <w:rFonts w:ascii="Times New Roman" w:hAnsi="Times New Roman" w:cs="Times New Roman"/>
          </w:rPr>
          <w:t>Продолжение приложения 2</w:t>
        </w:r>
      </w:p>
    </w:sdtContent>
  </w:sdt>
  <w:p w:rsidR="00A365E3" w:rsidRDefault="000D2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72"/>
    <w:rsid w:val="000D216B"/>
    <w:rsid w:val="001F6547"/>
    <w:rsid w:val="002E15D3"/>
    <w:rsid w:val="00465AEB"/>
    <w:rsid w:val="006A4F72"/>
    <w:rsid w:val="0090137F"/>
    <w:rsid w:val="00B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A4F7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6A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A4F72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6A4F72"/>
    <w:rPr>
      <w:rFonts w:ascii="Trebuchet MS" w:eastAsia="Trebuchet MS" w:hAnsi="Trebuchet MS" w:cs="Trebuchet MS"/>
      <w:lang w:eastAsia="ru-RU" w:bidi="ru-RU"/>
    </w:rPr>
  </w:style>
  <w:style w:type="paragraph" w:styleId="a6">
    <w:name w:val="Body Text"/>
    <w:basedOn w:val="a"/>
    <w:link w:val="a5"/>
    <w:uiPriority w:val="1"/>
    <w:qFormat/>
    <w:rsid w:val="006A4F72"/>
    <w:pPr>
      <w:widowControl w:val="0"/>
      <w:autoSpaceDE w:val="0"/>
      <w:autoSpaceDN w:val="0"/>
      <w:spacing w:after="0" w:line="240" w:lineRule="auto"/>
      <w:ind w:left="585"/>
    </w:pPr>
    <w:rPr>
      <w:rFonts w:ascii="Trebuchet MS" w:eastAsia="Trebuchet MS" w:hAnsi="Trebuchet MS" w:cs="Trebuchet MS"/>
      <w:lang w:bidi="ru-RU"/>
    </w:rPr>
  </w:style>
  <w:style w:type="character" w:customStyle="1" w:styleId="10">
    <w:name w:val="Основной текст Знак1"/>
    <w:basedOn w:val="a0"/>
    <w:uiPriority w:val="99"/>
    <w:semiHidden/>
    <w:rsid w:val="006A4F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EC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5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A4F7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6A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A4F72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6A4F72"/>
    <w:rPr>
      <w:rFonts w:ascii="Trebuchet MS" w:eastAsia="Trebuchet MS" w:hAnsi="Trebuchet MS" w:cs="Trebuchet MS"/>
      <w:lang w:eastAsia="ru-RU" w:bidi="ru-RU"/>
    </w:rPr>
  </w:style>
  <w:style w:type="paragraph" w:styleId="a6">
    <w:name w:val="Body Text"/>
    <w:basedOn w:val="a"/>
    <w:link w:val="a5"/>
    <w:uiPriority w:val="1"/>
    <w:qFormat/>
    <w:rsid w:val="006A4F72"/>
    <w:pPr>
      <w:widowControl w:val="0"/>
      <w:autoSpaceDE w:val="0"/>
      <w:autoSpaceDN w:val="0"/>
      <w:spacing w:after="0" w:line="240" w:lineRule="auto"/>
      <w:ind w:left="585"/>
    </w:pPr>
    <w:rPr>
      <w:rFonts w:ascii="Trebuchet MS" w:eastAsia="Trebuchet MS" w:hAnsi="Trebuchet MS" w:cs="Trebuchet MS"/>
      <w:lang w:bidi="ru-RU"/>
    </w:rPr>
  </w:style>
  <w:style w:type="character" w:customStyle="1" w:styleId="10">
    <w:name w:val="Основной текст Знак1"/>
    <w:basedOn w:val="a0"/>
    <w:uiPriority w:val="99"/>
    <w:semiHidden/>
    <w:rsid w:val="006A4F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EC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5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2019-09-13T08:06:00Z</cp:lastPrinted>
  <dcterms:created xsi:type="dcterms:W3CDTF">2019-09-13T05:32:00Z</dcterms:created>
  <dcterms:modified xsi:type="dcterms:W3CDTF">2019-09-13T08:07:00Z</dcterms:modified>
</cp:coreProperties>
</file>