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8A185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="00AA03F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AA03FA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AA03F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="00AA03FA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AA03F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</w:t>
      </w:r>
      <w:r w:rsidR="00AA03FA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="00AA03FA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AA03FA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970" w:rsidRPr="00A00E82" w:rsidRDefault="006A4970" w:rsidP="006A4970">
      <w:pPr>
        <w:spacing w:after="0"/>
        <w:ind w:left="6372" w:firstLine="708"/>
        <w:rPr>
          <w:rFonts w:ascii="Times New Roman" w:hAnsi="Times New Roman"/>
          <w:b/>
          <w:smallCaps/>
          <w:sz w:val="24"/>
          <w:szCs w:val="24"/>
        </w:rPr>
      </w:pPr>
      <w:r w:rsidRPr="00A00E82">
        <w:rPr>
          <w:rFonts w:ascii="Times New Roman" w:hAnsi="Times New Roman"/>
          <w:b/>
          <w:smallCaps/>
          <w:sz w:val="24"/>
          <w:szCs w:val="24"/>
        </w:rPr>
        <w:t>УТВЕРЖДАЮ</w:t>
      </w:r>
    </w:p>
    <w:p w:rsidR="006A4970" w:rsidRPr="00A00E82" w:rsidRDefault="006A4970" w:rsidP="006A4970">
      <w:pPr>
        <w:spacing w:after="0"/>
        <w:rPr>
          <w:rFonts w:ascii="Times New Roman" w:hAnsi="Times New Roman"/>
          <w:smallCaps/>
          <w:sz w:val="24"/>
          <w:szCs w:val="24"/>
        </w:rPr>
      </w:pP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</w:p>
    <w:p w:rsidR="006A4970" w:rsidRPr="00A00E82" w:rsidRDefault="006A4970" w:rsidP="006A4970">
      <w:pPr>
        <w:spacing w:after="0"/>
        <w:ind w:left="6663" w:firstLine="708"/>
        <w:rPr>
          <w:rFonts w:ascii="Times New Roman" w:hAnsi="Times New Roman"/>
          <w:smallCaps/>
          <w:sz w:val="24"/>
          <w:szCs w:val="24"/>
          <w:vertAlign w:val="superscript"/>
        </w:rPr>
      </w:pP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 xml:space="preserve"> (должность)</w:t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</w:p>
    <w:p w:rsidR="006A4970" w:rsidRPr="00A00E82" w:rsidRDefault="006A4970" w:rsidP="006A4970">
      <w:pPr>
        <w:spacing w:after="0"/>
        <w:rPr>
          <w:rFonts w:ascii="Times New Roman" w:hAnsi="Times New Roman"/>
          <w:smallCaps/>
          <w:sz w:val="24"/>
          <w:szCs w:val="24"/>
          <w:u w:val="single"/>
        </w:rPr>
      </w:pP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</w:p>
    <w:p w:rsidR="006A4970" w:rsidRPr="00A00E82" w:rsidRDefault="006A4970" w:rsidP="006A4970">
      <w:pPr>
        <w:spacing w:after="0"/>
        <w:rPr>
          <w:rFonts w:ascii="Times New Roman" w:hAnsi="Times New Roman"/>
          <w:smallCaps/>
          <w:sz w:val="24"/>
          <w:szCs w:val="24"/>
          <w:vertAlign w:val="superscript"/>
        </w:rPr>
      </w:pP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  <w:t>(ФИО)</w:t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</w:p>
    <w:p w:rsidR="006A4970" w:rsidRPr="00A00E82" w:rsidRDefault="006A4970" w:rsidP="006A4970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mallCaps/>
          <w:sz w:val="24"/>
          <w:szCs w:val="24"/>
        </w:rPr>
        <w:t>«</w:t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>»</w:t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 xml:space="preserve"> 20       г</w:t>
      </w:r>
    </w:p>
    <w:p w:rsidR="006A4970" w:rsidRPr="00A00E82" w:rsidRDefault="006A4970" w:rsidP="006A4970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bCs/>
          <w:sz w:val="24"/>
          <w:szCs w:val="24"/>
          <w:lang w:eastAsia="ru-RU"/>
        </w:rPr>
        <w:t>АКТ</w:t>
      </w:r>
    </w:p>
    <w:p w:rsidR="006A4970" w:rsidRPr="00A00E82" w:rsidRDefault="006A4970" w:rsidP="006A4970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bCs/>
          <w:sz w:val="24"/>
          <w:szCs w:val="24"/>
          <w:lang w:eastAsia="ru-RU"/>
        </w:rPr>
        <w:t>проверки технического состояния распределительного</w:t>
      </w:r>
    </w:p>
    <w:p w:rsidR="006A4970" w:rsidRDefault="006A4970" w:rsidP="006A4970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bCs/>
          <w:sz w:val="24"/>
          <w:szCs w:val="24"/>
          <w:lang w:eastAsia="ru-RU"/>
        </w:rPr>
        <w:t>стального подземного газопровода</w:t>
      </w:r>
    </w:p>
    <w:p w:rsidR="00DB0216" w:rsidRPr="00A00E82" w:rsidRDefault="00DB0216" w:rsidP="006A4970">
      <w:pPr>
        <w:spacing w:after="0"/>
        <w:jc w:val="center"/>
        <w:rPr>
          <w:rFonts w:ascii="Times New Roman" w:eastAsia="Batang" w:hAnsi="Times New Roman"/>
          <w:sz w:val="24"/>
          <w:szCs w:val="24"/>
          <w:lang w:eastAsia="ru-RU"/>
        </w:rPr>
      </w:pPr>
    </w:p>
    <w:p w:rsidR="00DB0216" w:rsidRPr="00A00E82" w:rsidRDefault="00DB0216" w:rsidP="00DB02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Государственный код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DB0216" w:rsidRPr="00A00E82" w:rsidRDefault="00DB0216" w:rsidP="00DB02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Инвентарный номер по предприятию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DB0216" w:rsidRPr="00A00E82" w:rsidRDefault="00DB0216" w:rsidP="00DB02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Предприятие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DB0216" w:rsidRPr="00A00E82" w:rsidRDefault="00DB0216" w:rsidP="00DB021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  <w:t>(наименование)</w:t>
      </w:r>
    </w:p>
    <w:p w:rsidR="00DB0216" w:rsidRPr="00A00E82" w:rsidRDefault="00DB0216" w:rsidP="00DB021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 xml:space="preserve">Адрес газопровода: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  <w:t xml:space="preserve">Характеристика газопровода: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>2.1</w:t>
      </w:r>
      <w:r w:rsidR="00DB0216">
        <w:rPr>
          <w:rFonts w:ascii="Times New Roman" w:eastAsia="Batang" w:hAnsi="Times New Roman"/>
          <w:bCs/>
          <w:sz w:val="24"/>
          <w:szCs w:val="24"/>
          <w:lang w:eastAsia="ru-RU"/>
        </w:rPr>
        <w:t>. Д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авление: высокое, среднее, низкое (подчеркнуть)</w:t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2.2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. Д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лина, диаметр, толщина стенки (цифрами)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DB0216" w:rsidRPr="00A00E82" w:rsidRDefault="00DB0216" w:rsidP="00DB0216">
      <w:pPr>
        <w:shd w:val="clear" w:color="auto" w:fill="FFFFFF"/>
        <w:tabs>
          <w:tab w:val="right" w:leader="underscore" w:pos="-142"/>
          <w:tab w:val="left" w:pos="142"/>
          <w:tab w:val="left" w:pos="709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2.3</w:t>
      </w:r>
      <w:r>
        <w:rPr>
          <w:rFonts w:ascii="Times New Roman" w:eastAsia="Batang" w:hAnsi="Times New Roman"/>
          <w:sz w:val="24"/>
          <w:szCs w:val="24"/>
          <w:lang w:eastAsia="ru-RU"/>
        </w:rPr>
        <w:t>. 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тандарт (технические условия) на трубы и материалы труб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DB0216" w:rsidRPr="00A00E82" w:rsidRDefault="00DB0216" w:rsidP="00DB0216">
      <w:pPr>
        <w:shd w:val="clear" w:color="auto" w:fill="FFFFFF"/>
        <w:tabs>
          <w:tab w:val="left" w:pos="142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2.4</w:t>
      </w:r>
      <w:r>
        <w:rPr>
          <w:rFonts w:ascii="Times New Roman" w:eastAsia="Batang" w:hAnsi="Times New Roman"/>
          <w:sz w:val="24"/>
          <w:szCs w:val="24"/>
          <w:lang w:eastAsia="ru-RU"/>
        </w:rPr>
        <w:t>. Г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од постройки (цифрами)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DB0216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2.5</w:t>
      </w:r>
      <w:r>
        <w:rPr>
          <w:rFonts w:ascii="Times New Roman" w:eastAsia="Batang" w:hAnsi="Times New Roman"/>
          <w:sz w:val="24"/>
          <w:szCs w:val="24"/>
          <w:lang w:eastAsia="ru-RU"/>
        </w:rPr>
        <w:t>. М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аксимальная и минимальная </w:t>
      </w:r>
      <w:r w:rsidR="006A4970" w:rsidRPr="00A00E82">
        <w:rPr>
          <w:rFonts w:ascii="Times New Roman" w:eastAsia="Batang" w:hAnsi="Times New Roman"/>
          <w:sz w:val="24"/>
          <w:szCs w:val="24"/>
          <w:lang w:eastAsia="ru-RU"/>
        </w:rPr>
        <w:t>глубина заложения (от верха трубы до поверхности земли) (цифрами)</w:t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6A4970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0"/>
          <w:tab w:val="left" w:pos="284"/>
          <w:tab w:val="left" w:pos="9639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2.6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. </w:t>
      </w:r>
      <w:proofErr w:type="gramStart"/>
      <w:r w:rsidR="00DB0216">
        <w:rPr>
          <w:rFonts w:ascii="Times New Roman" w:eastAsia="Batang" w:hAnsi="Times New Roman"/>
          <w:sz w:val="24"/>
          <w:szCs w:val="24"/>
          <w:lang w:eastAsia="ru-RU"/>
        </w:rPr>
        <w:t>Т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ип изоляционного покрытия - нормальное, усиленное, весьма усиленное (подчеркнуть); армированное марлей, мешковиной,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бризолом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гидроизолом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>, стеклотканью (подчеркнуть)</w:t>
      </w:r>
      <w:proofErr w:type="gramEnd"/>
    </w:p>
    <w:p w:rsidR="006A4970" w:rsidRPr="00A00E82" w:rsidRDefault="006A4970" w:rsidP="006A4970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2.7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тклонения от действующих в настоящее время норм и правил, которые возникли за период эксплуатации или допущенные при строительстве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0"/>
          <w:tab w:val="left" w:pos="7938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2.8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proofErr w:type="gramStart"/>
      <w:r w:rsidR="00DB0216">
        <w:rPr>
          <w:rFonts w:ascii="Times New Roman" w:eastAsia="Batang" w:hAnsi="Times New Roman"/>
          <w:sz w:val="24"/>
          <w:szCs w:val="24"/>
          <w:lang w:eastAsia="ru-RU"/>
        </w:rPr>
        <w:t>Н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аличие средств электрозащиты газопровода (указать тип электрозащитных установок и</w:t>
      </w:r>
      <w:proofErr w:type="gramEnd"/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ind w:right="-1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год их введения в эксплуатацию, защитные потенциалы - от и до)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3. Проверка герметичности</w:t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3.1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оличество выявленных утечек газа с начала эксплуатации газопровода, связанных с качеством сварных соединений или сквозными коррозионными повреждениями (учитывая данные обследования, которое выполняется), всего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975B16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3.2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герметичности газопровода в баллах, выполнена согласно табл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ице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 прил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ожения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</w:t>
      </w:r>
      <w:r w:rsidRPr="00A00E82">
        <w:rPr>
          <w:rFonts w:ascii="Times New Roman" w:hAnsi="Times New Roman"/>
          <w:sz w:val="24"/>
          <w:szCs w:val="24"/>
        </w:rPr>
        <w:t>орядк</w:t>
      </w:r>
      <w:r w:rsidR="00DB0216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осмотра, обследования, оценки и паспортизации технического </w:t>
      </w:r>
    </w:p>
    <w:p w:rsidR="00975B16" w:rsidRDefault="00975B16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B16" w:rsidRDefault="00975B16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Продолжение приложения 25</w:t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hAnsi="Times New Roman"/>
          <w:sz w:val="24"/>
          <w:szCs w:val="24"/>
        </w:rPr>
        <w:t>состояния,</w:t>
      </w:r>
      <w:r w:rsidR="00DB0216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</w:t>
      </w:r>
      <w:r w:rsidR="00DB0216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газоснабжения (далее Порядок обследования)</w:t>
      </w:r>
      <w:r w:rsidR="00DB0216" w:rsidRP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 xml:space="preserve"> </w:t>
      </w:r>
      <w:r w:rsidR="00DB0216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 w:rsidRPr="00A00E82">
        <w:rPr>
          <w:rFonts w:ascii="Times New Roman" w:eastAsia="Batang" w:hAnsi="Times New Roman"/>
          <w:sz w:val="24"/>
          <w:szCs w:val="24"/>
          <w:lang w:eastAsia="ru-RU"/>
        </w:rPr>
        <w:t>баллов.</w:t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Проверка с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остояния изоляционного покрытия</w:t>
      </w:r>
    </w:p>
    <w:p w:rsidR="006A4970" w:rsidRPr="00A00E82" w:rsidRDefault="006A4970" w:rsidP="006A4970">
      <w:pPr>
        <w:widowControl w:val="0"/>
        <w:shd w:val="clear" w:color="auto" w:fill="FFFFFF"/>
        <w:tabs>
          <w:tab w:val="right" w:leader="underscore" w:pos="-426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4.1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оличество мест повреждения изоляции, выявленных при приборном обследовании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widowControl w:val="0"/>
        <w:shd w:val="clear" w:color="auto" w:fill="FFFFFF"/>
        <w:tabs>
          <w:tab w:val="right" w:leader="underscore" w:pos="-284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4.2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состояния изоляционного покрытия в зависимости от количества повреждений, выполнена согласно табл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ице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2 прил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Pr="00A00E82">
        <w:rPr>
          <w:rFonts w:ascii="Times New Roman" w:hAnsi="Times New Roman"/>
          <w:sz w:val="24"/>
          <w:szCs w:val="24"/>
        </w:rPr>
        <w:t>Порядка обследования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DB0216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284"/>
        </w:tabs>
        <w:spacing w:after="0"/>
        <w:ind w:left="142" w:hanging="142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4.3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="00DB0216">
        <w:rPr>
          <w:rFonts w:ascii="Times New Roman" w:eastAsia="Batang" w:hAnsi="Times New Roman"/>
          <w:sz w:val="24"/>
          <w:szCs w:val="24"/>
          <w:lang w:eastAsia="ru-RU"/>
        </w:rPr>
        <w:t>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оличество шурфов, в которых визуально проверялось состояние изоляционного покрытия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результат проверки изоляционного покрытия, осуществленного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шурфовым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осмотром: </w:t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толщина изоляции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состояние армированной обертки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поверхность изоляции: гладкая, сморщенная, бугристая,  продавлена ​​по бокам, сверху, снизу (подчеркнуть)</w:t>
      </w:r>
      <w:proofErr w:type="gramEnd"/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характер повреждения: проколы, порезы, сквозная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продавленность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грунтом, хрупкость,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расслаиваемость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, осыпаемость при ударе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другие механические повреждения, произошедшие за время эксплуатации: проколы, прорезы, сквозная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продавленность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строительным мусором,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расслаиваемость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, хрупкость, недостаточная адгезия, (местами отсутствует), осыпаемость при ударе - изоляционное покрытие имеет большие повреждения строительным мусором и отходами литья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Остаточная оценка состояния изоляционного покрытия с учетом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шурфовых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осмотров согласно табл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ицы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3 прил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BA1224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значение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А</w:t>
      </w:r>
      <w:proofErr w:type="gramEnd"/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 Проверка состояния металла трубы:</w:t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5.1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оличество шурфов, в которых проведен обзор состояния металла трубы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,</w:t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в том числе - шурфов, в которых обнаружена коррозия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сильная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очень сильная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BA122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незначительная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6096"/>
          <w:tab w:val="left" w:pos="9639"/>
        </w:tabs>
        <w:spacing w:after="0"/>
        <w:ind w:right="284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>Примечание</w:t>
      </w:r>
      <w:r w:rsidR="00BA1224">
        <w:rPr>
          <w:rFonts w:ascii="Times New Roman" w:eastAsia="Batang" w:hAnsi="Times New Roman"/>
          <w:bCs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 </w:t>
      </w:r>
      <w:r w:rsidR="00BA1224">
        <w:rPr>
          <w:rFonts w:ascii="Times New Roman" w:eastAsia="Batang" w:hAnsi="Times New Roman"/>
          <w:bCs/>
          <w:sz w:val="24"/>
          <w:szCs w:val="24"/>
          <w:lang w:eastAsia="ru-RU"/>
        </w:rPr>
        <w:t>с</w:t>
      </w: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>остояние коррозии определяется согласно табл</w:t>
      </w:r>
      <w:r w:rsidR="00BA1224">
        <w:rPr>
          <w:rFonts w:ascii="Times New Roman" w:eastAsia="Batang" w:hAnsi="Times New Roman"/>
          <w:bCs/>
          <w:sz w:val="24"/>
          <w:szCs w:val="24"/>
          <w:lang w:eastAsia="ru-RU"/>
        </w:rPr>
        <w:t>ице</w:t>
      </w: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 4 прил</w:t>
      </w:r>
      <w:r w:rsidR="00BA1224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33 </w:t>
      </w:r>
      <w:r w:rsidR="00BA1224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BA1224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>.</w:t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ind w:right="-2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5.2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. 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озможные причины, которые могли вызвать коррозию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ind w:right="-2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5.3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состояния металла трубы выполнена согласно таблице 5 прил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BA1224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6096"/>
          <w:tab w:val="left" w:pos="9639"/>
        </w:tabs>
        <w:spacing w:after="0"/>
        <w:ind w:right="28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 П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роверка качества сварных стыков</w:t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6.1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бнаружено утечек, связанных с качеством сварных соединений, с начала эксплуатации, всего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6.2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.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оличество дополнительно проверенных сварных стыков (согласно требованиям пункта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4.2.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прил</w:t>
      </w:r>
      <w:r w:rsidR="00BA1224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 xml:space="preserve">33 </w:t>
      </w:r>
      <w:r w:rsidR="00BA1224">
        <w:rPr>
          <w:rFonts w:ascii="Times New Roman" w:hAnsi="Times New Roman"/>
          <w:sz w:val="24"/>
          <w:szCs w:val="24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BA1224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из них признаны дефектными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BA122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975B16" w:rsidRDefault="00975B16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975B16" w:rsidRDefault="00975B16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975B16" w:rsidRDefault="00975B16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975B16">
        <w:rPr>
          <w:rFonts w:ascii="Times New Roman" w:eastAsia="Batang" w:hAnsi="Times New Roman"/>
          <w:sz w:val="24"/>
          <w:szCs w:val="24"/>
          <w:lang w:eastAsia="ru-RU"/>
        </w:rPr>
        <w:t>Продолжение приложения 25</w:t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6.3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качества сварных стыков газопровода в баллах, выполнена согласно табл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ице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6 прил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BA1224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>Примечание</w:t>
      </w:r>
      <w:r w:rsidR="00BA1224">
        <w:rPr>
          <w:rFonts w:ascii="Times New Roman" w:eastAsia="Batang" w:hAnsi="Times New Roman"/>
          <w:bCs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 </w:t>
      </w:r>
      <w:r w:rsidR="00BA1224">
        <w:rPr>
          <w:rFonts w:ascii="Times New Roman" w:eastAsia="Batang" w:hAnsi="Times New Roman"/>
          <w:bCs/>
          <w:sz w:val="24"/>
          <w:szCs w:val="24"/>
          <w:lang w:eastAsia="ru-RU"/>
        </w:rPr>
        <w:t>с</w:t>
      </w: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>варные стыки следует проверять в случае, когда в процессе эксплуатации были выявлены утечки газа через сварные стыки.</w:t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 Оценка коррозионной опасности:</w:t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7.1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оррозионная активность грунта согласно акту службы защиты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-142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7.2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. 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ид грунта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уровень грунтовых вод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BA122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грунтовые загрязнения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3969"/>
          <w:tab w:val="left" w:pos="9639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результаты измерений блуждающих токов, величина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электропотенциалов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>:</w:t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максимальная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минимальная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7.3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. Д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лина (м) анодных и знакопеременных зон в процентах к общей длине газопровода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7.4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коррозионной опасности согласно табл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ице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8 прил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>к П</w:t>
      </w:r>
      <w:r w:rsidRPr="00A00E82">
        <w:rPr>
          <w:rFonts w:ascii="Times New Roman" w:hAnsi="Times New Roman"/>
          <w:sz w:val="24"/>
          <w:szCs w:val="24"/>
        </w:rPr>
        <w:t>орядк</w:t>
      </w:r>
      <w:r w:rsidR="00BA1224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BA122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BA122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BA122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BA122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BA122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BA122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BA122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8. Общая оценка (в баллах) технического состояния газопровода определена путем суммирования оценок, полученных по каждому показателю: герметичности, состояния изоляционного покрытия, металла трубы, качества сварных стыков, коррозионной опасности в соответствии с таблицами 1, 3, 5, 6, 8 прил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BA1224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BA1224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9.Дополнительные данные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6A4970" w:rsidRPr="00A00E82" w:rsidRDefault="006A4970" w:rsidP="006A4970">
      <w:pPr>
        <w:shd w:val="clear" w:color="auto" w:fill="FFFFFF"/>
        <w:tabs>
          <w:tab w:val="left" w:pos="1560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10. Вывод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BA1224" w:rsidRDefault="00BA1224" w:rsidP="00BA1224">
      <w:pPr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BA1224" w:rsidRDefault="00BA1224" w:rsidP="00BA1224">
      <w:pPr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BA1224" w:rsidRPr="00A00E82" w:rsidRDefault="00BA1224" w:rsidP="00BA1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Руководитель </w:t>
      </w:r>
      <w:r w:rsidRPr="00A00E82">
        <w:rPr>
          <w:rFonts w:ascii="Times New Roman" w:hAnsi="Times New Roman"/>
          <w:sz w:val="24"/>
          <w:szCs w:val="24"/>
        </w:rPr>
        <w:t xml:space="preserve">организации (подразделения), </w:t>
      </w:r>
    </w:p>
    <w:p w:rsidR="00BA1224" w:rsidRPr="00A00E82" w:rsidRDefault="00BA1224" w:rsidP="00BA1224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выполнявшей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техническое обследование: 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BA1224" w:rsidRPr="00A00E82" w:rsidRDefault="00BA1224" w:rsidP="00BA1224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BA1224" w:rsidRPr="00A00E82" w:rsidRDefault="00BA1224" w:rsidP="00BA1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Руководитель </w:t>
      </w:r>
      <w:r w:rsidRPr="00A00E82">
        <w:rPr>
          <w:rFonts w:ascii="Times New Roman" w:hAnsi="Times New Roman"/>
          <w:sz w:val="24"/>
          <w:szCs w:val="24"/>
        </w:rPr>
        <w:t xml:space="preserve">организации (подразделения), </w:t>
      </w:r>
    </w:p>
    <w:p w:rsidR="00BA1224" w:rsidRPr="00A00E82" w:rsidRDefault="00BA1224" w:rsidP="00BA1224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hAnsi="Times New Roman"/>
          <w:sz w:val="24"/>
          <w:szCs w:val="24"/>
        </w:rPr>
        <w:t>эксплуатирующей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газопровод: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BA1224" w:rsidRPr="00A00E82" w:rsidRDefault="00BA1224" w:rsidP="00BA1224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BA1224" w:rsidRPr="00A00E82" w:rsidRDefault="00BA1224" w:rsidP="00BA1224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Руководитель подразделения по ЭХЗ</w:t>
      </w:r>
      <w:r>
        <w:rPr>
          <w:rFonts w:ascii="Times New Roman" w:eastAsia="Batang" w:hAnsi="Times New Roman"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BA1224" w:rsidRPr="00A00E82" w:rsidRDefault="00BA1224" w:rsidP="00BA1224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BA1224" w:rsidRPr="00A00E82" w:rsidRDefault="00BA1224" w:rsidP="00BA1224">
      <w:pPr>
        <w:spacing w:after="0"/>
        <w:jc w:val="both"/>
        <w:rPr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Дата технического обследования «_____» _________________ 20___ г.</w:t>
      </w:r>
    </w:p>
    <w:p w:rsidR="006A4970" w:rsidRPr="00A00E82" w:rsidRDefault="006A4970" w:rsidP="006A4970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4970" w:rsidRPr="00A00E82" w:rsidSect="00975B1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16" w:rsidRDefault="00975B16" w:rsidP="00975B16">
      <w:pPr>
        <w:spacing w:after="0" w:line="240" w:lineRule="auto"/>
      </w:pPr>
      <w:r>
        <w:separator/>
      </w:r>
    </w:p>
  </w:endnote>
  <w:endnote w:type="continuationSeparator" w:id="0">
    <w:p w:rsidR="00975B16" w:rsidRDefault="00975B16" w:rsidP="0097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16" w:rsidRDefault="00975B16" w:rsidP="00975B16">
      <w:pPr>
        <w:spacing w:after="0" w:line="240" w:lineRule="auto"/>
      </w:pPr>
      <w:r>
        <w:separator/>
      </w:r>
    </w:p>
  </w:footnote>
  <w:footnote w:type="continuationSeparator" w:id="0">
    <w:p w:rsidR="00975B16" w:rsidRDefault="00975B16" w:rsidP="0097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23979"/>
      <w:docPartObj>
        <w:docPartGallery w:val="Page Numbers (Top of Page)"/>
        <w:docPartUnique/>
      </w:docPartObj>
    </w:sdtPr>
    <w:sdtContent>
      <w:p w:rsidR="00975B16" w:rsidRDefault="00975B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5B16" w:rsidRDefault="00975B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23B60"/>
    <w:rsid w:val="00184EFB"/>
    <w:rsid w:val="00186F46"/>
    <w:rsid w:val="00195262"/>
    <w:rsid w:val="002565DC"/>
    <w:rsid w:val="00265CEA"/>
    <w:rsid w:val="00277CFF"/>
    <w:rsid w:val="00293F51"/>
    <w:rsid w:val="00295B2F"/>
    <w:rsid w:val="002B6FFB"/>
    <w:rsid w:val="002E2800"/>
    <w:rsid w:val="00330E01"/>
    <w:rsid w:val="0034691A"/>
    <w:rsid w:val="003708B1"/>
    <w:rsid w:val="003B5BB9"/>
    <w:rsid w:val="003D0300"/>
    <w:rsid w:val="00421B28"/>
    <w:rsid w:val="00483FC9"/>
    <w:rsid w:val="00491792"/>
    <w:rsid w:val="004D2C18"/>
    <w:rsid w:val="004D5AF7"/>
    <w:rsid w:val="005653C1"/>
    <w:rsid w:val="00597140"/>
    <w:rsid w:val="005B260C"/>
    <w:rsid w:val="005D3035"/>
    <w:rsid w:val="005F27B3"/>
    <w:rsid w:val="00610AF1"/>
    <w:rsid w:val="0061667D"/>
    <w:rsid w:val="0065055C"/>
    <w:rsid w:val="00690F95"/>
    <w:rsid w:val="006A4970"/>
    <w:rsid w:val="006E30DB"/>
    <w:rsid w:val="00747C31"/>
    <w:rsid w:val="00755B04"/>
    <w:rsid w:val="00792FC1"/>
    <w:rsid w:val="007C4326"/>
    <w:rsid w:val="00811B8A"/>
    <w:rsid w:val="008274FF"/>
    <w:rsid w:val="00857FCD"/>
    <w:rsid w:val="008A1852"/>
    <w:rsid w:val="008F3944"/>
    <w:rsid w:val="00904C6E"/>
    <w:rsid w:val="009412F6"/>
    <w:rsid w:val="00966A71"/>
    <w:rsid w:val="00975B16"/>
    <w:rsid w:val="00991E4B"/>
    <w:rsid w:val="009C4432"/>
    <w:rsid w:val="009C50E2"/>
    <w:rsid w:val="00A11D25"/>
    <w:rsid w:val="00A47D83"/>
    <w:rsid w:val="00A661BB"/>
    <w:rsid w:val="00AA03FA"/>
    <w:rsid w:val="00B14C9D"/>
    <w:rsid w:val="00B32B76"/>
    <w:rsid w:val="00B35600"/>
    <w:rsid w:val="00BA1224"/>
    <w:rsid w:val="00BE72A8"/>
    <w:rsid w:val="00BF305B"/>
    <w:rsid w:val="00C13635"/>
    <w:rsid w:val="00C21A04"/>
    <w:rsid w:val="00C23051"/>
    <w:rsid w:val="00C40E7F"/>
    <w:rsid w:val="00C7595C"/>
    <w:rsid w:val="00C93580"/>
    <w:rsid w:val="00D27B6A"/>
    <w:rsid w:val="00D56A78"/>
    <w:rsid w:val="00D9418A"/>
    <w:rsid w:val="00DB0216"/>
    <w:rsid w:val="00E80F52"/>
    <w:rsid w:val="00E94965"/>
    <w:rsid w:val="00EA3178"/>
    <w:rsid w:val="00F25F59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B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B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B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D283-469C-4CDF-AED1-8959FC52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7</cp:revision>
  <dcterms:created xsi:type="dcterms:W3CDTF">2019-08-07T10:40:00Z</dcterms:created>
  <dcterms:modified xsi:type="dcterms:W3CDTF">2019-09-12T11:33:00Z</dcterms:modified>
</cp:coreProperties>
</file>