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B" w:rsidRPr="00D2271B" w:rsidRDefault="00A66F3B" w:rsidP="00A66F3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D2271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A66F3B" w:rsidRDefault="00A66F3B" w:rsidP="00A66F3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3D0813">
        <w:rPr>
          <w:rFonts w:ascii="Times New Roman" w:hAnsi="Times New Roman" w:cs="Times New Roman"/>
          <w:sz w:val="20"/>
          <w:szCs w:val="20"/>
        </w:rPr>
        <w:t xml:space="preserve">к </w:t>
      </w:r>
      <w:r w:rsidRPr="002F4ECD">
        <w:rPr>
          <w:rFonts w:ascii="Times New Roman" w:hAnsi="Times New Roman" w:cs="Times New Roman"/>
          <w:sz w:val="20"/>
          <w:szCs w:val="20"/>
        </w:rPr>
        <w:t>Порядку возврата технических и других средств реабилитации, выданных инвалидам, детям-инвалидам и другим отдельным категориям населения, которые подлежат возврату управлениям труда и социальной защиты населения администраций городов, районов в городах, районов Донецкой Народной Республики в случае смерти указанных лиц, если срок их эксплуатации не истек</w:t>
      </w:r>
    </w:p>
    <w:p w:rsidR="00A66F3B" w:rsidRPr="003D0813" w:rsidRDefault="00A66F3B" w:rsidP="00A66F3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(пункт 8)</w:t>
      </w:r>
    </w:p>
    <w:tbl>
      <w:tblPr>
        <w:tblStyle w:val="a3"/>
        <w:tblpPr w:leftFromText="180" w:rightFromText="180" w:vertAnchor="text" w:horzAnchor="margin" w:tblpXSpec="right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A66F3B" w:rsidRPr="003D0813" w:rsidTr="009704CE">
        <w:trPr>
          <w:trHeight w:val="345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66F3B" w:rsidRPr="003D0813" w:rsidTr="009704CE">
        <w:trPr>
          <w:trHeight w:val="345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</w:t>
            </w:r>
          </w:p>
        </w:tc>
      </w:tr>
      <w:tr w:rsidR="00A66F3B" w:rsidRPr="003D0813" w:rsidTr="009704CE">
        <w:trPr>
          <w:trHeight w:val="345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и социальной защиты населения администрации</w:t>
            </w:r>
          </w:p>
        </w:tc>
      </w:tr>
      <w:tr w:rsidR="00A66F3B" w:rsidRPr="003D0813" w:rsidTr="009704CE">
        <w:trPr>
          <w:trHeight w:val="362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A66F3B" w:rsidRPr="003D0813" w:rsidTr="009704CE">
        <w:trPr>
          <w:trHeight w:val="362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</w:tr>
      <w:tr w:rsidR="00A66F3B" w:rsidRPr="003D0813" w:rsidTr="009704CE">
        <w:trPr>
          <w:trHeight w:val="477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B" w:rsidRPr="003D0813" w:rsidRDefault="00A66F3B" w:rsidP="009704CE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</w:t>
            </w:r>
          </w:p>
        </w:tc>
      </w:tr>
      <w:tr w:rsidR="00A66F3B" w:rsidRPr="003D0813" w:rsidTr="009704CE">
        <w:trPr>
          <w:trHeight w:val="362"/>
        </w:trPr>
        <w:tc>
          <w:tcPr>
            <w:tcW w:w="4224" w:type="dxa"/>
          </w:tcPr>
          <w:p w:rsidR="00A66F3B" w:rsidRPr="003D0813" w:rsidRDefault="00A66F3B" w:rsidP="009704CE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1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3D081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D081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</w:t>
            </w:r>
            <w:r w:rsidRPr="003D0813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Pr="003D0813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F3B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3B" w:rsidRPr="00F52368" w:rsidRDefault="00A66F3B" w:rsidP="00A66F3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68">
        <w:rPr>
          <w:rFonts w:ascii="Times New Roman" w:hAnsi="Times New Roman" w:cs="Times New Roman"/>
          <w:b/>
          <w:sz w:val="28"/>
          <w:szCs w:val="28"/>
        </w:rPr>
        <w:t>Дефектный 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:rsidR="00A66F3B" w:rsidRPr="00F52368" w:rsidRDefault="00A66F3B" w:rsidP="00A66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68">
        <w:rPr>
          <w:rFonts w:ascii="Times New Roman" w:hAnsi="Times New Roman" w:cs="Times New Roman"/>
          <w:b/>
          <w:sz w:val="28"/>
          <w:szCs w:val="28"/>
        </w:rPr>
        <w:t>технического или другого средства реабилитации</w:t>
      </w:r>
    </w:p>
    <w:p w:rsidR="00A66F3B" w:rsidRPr="002F4ECD" w:rsidRDefault="00A66F3B" w:rsidP="00A66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F3B" w:rsidRDefault="00A66F3B" w:rsidP="00A66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___________20__</w:t>
      </w:r>
    </w:p>
    <w:p w:rsidR="00A66F3B" w:rsidRPr="002F4ECD" w:rsidRDefault="00A66F3B" w:rsidP="00A66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ab/>
        <w:t>Комиссия, утвержденная приказом начальника управления труда и социальной защиты населения администрации__________________________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Донецкой Народной Республики, в составе: председателя Комиссии - __________________________________________________________________, членов Комиссии:</w:t>
      </w:r>
      <w:r w:rsidRPr="000F13F6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…………………………………………………………………</w:t>
      </w:r>
      <w:r w:rsidRPr="000F13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провели осмотр ТСР________________________________________________, 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ТСР)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возвращенного по акту приема-передачи №____________</w:t>
      </w:r>
      <w:proofErr w:type="gramStart"/>
      <w:r w:rsidRPr="000F13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13F6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Наличие (отсутствие) технической документации на изделие______________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Сведения о ТСР: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 xml:space="preserve">                                                (вид, марка, модель, технические параметры)    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F3B" w:rsidRDefault="00A66F3B" w:rsidP="00A66F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C91" w:rsidRDefault="00733C91"/>
    <w:p w:rsidR="00A66F3B" w:rsidRDefault="00A66F3B"/>
    <w:p w:rsidR="00A66F3B" w:rsidRDefault="00A66F3B" w:rsidP="00A66F3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</w:t>
      </w:r>
      <w:r w:rsidR="008040D9">
        <w:rPr>
          <w:rFonts w:ascii="Times New Roman" w:hAnsi="Times New Roman" w:cs="Times New Roman"/>
          <w:sz w:val="20"/>
          <w:szCs w:val="20"/>
        </w:rPr>
        <w:t xml:space="preserve"> приложения </w:t>
      </w:r>
      <w:bookmarkStart w:id="0" w:name="_GoBack"/>
      <w:bookmarkEnd w:id="0"/>
      <w:r w:rsidRPr="00B60A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6F3B" w:rsidRDefault="00A66F3B" w:rsidP="00A66F3B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(обратная сторона дефектного акта)</w:t>
      </w:r>
    </w:p>
    <w:p w:rsidR="00A66F3B" w:rsidRPr="002F4ECD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Дата изготовления / дата поставки__________________________________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Дата выдачи инвалиду, ребенку-инвалиду, лицам других отдельных категорий населения Донецкой Народной Республики__________________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Срок нахождения ТСР в эксплуатации_______________________________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Оставшийся срок эксплуатации_____________________________________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Первичная стоимость ТСР___________________________________________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6F3B" w:rsidRPr="000F13F6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Остаточная стоимость ТСР_________________________________________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6F3B" w:rsidRPr="00D525F5" w:rsidRDefault="00A66F3B" w:rsidP="00A66F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525F5">
        <w:rPr>
          <w:rFonts w:ascii="Times New Roman" w:hAnsi="Times New Roman" w:cs="Times New Roman"/>
          <w:sz w:val="16"/>
          <w:szCs w:val="16"/>
        </w:rPr>
        <w:t xml:space="preserve">(Первичная стоимость ТСР - Первичная стоимость ТСР </w:t>
      </w:r>
      <w:r>
        <w:rPr>
          <w:rFonts w:ascii="Times New Roman" w:hAnsi="Times New Roman" w:cs="Times New Roman"/>
          <w:sz w:val="16"/>
          <w:szCs w:val="16"/>
        </w:rPr>
        <w:t>÷</w:t>
      </w:r>
      <w:r w:rsidRPr="00D525F5">
        <w:rPr>
          <w:rFonts w:ascii="Times New Roman" w:hAnsi="Times New Roman" w:cs="Times New Roman"/>
          <w:sz w:val="16"/>
          <w:szCs w:val="16"/>
        </w:rPr>
        <w:t xml:space="preserve"> кол-во месяцев, </w:t>
      </w:r>
      <w:r>
        <w:rPr>
          <w:rFonts w:ascii="Times New Roman" w:hAnsi="Times New Roman" w:cs="Times New Roman"/>
          <w:sz w:val="16"/>
          <w:szCs w:val="16"/>
        </w:rPr>
        <w:t>на которые выдавалось ТСР</w:t>
      </w:r>
      <w:r w:rsidRPr="00D525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×</w:t>
      </w:r>
      <w:r w:rsidRPr="00D525F5">
        <w:rPr>
          <w:rFonts w:ascii="Times New Roman" w:hAnsi="Times New Roman" w:cs="Times New Roman"/>
          <w:sz w:val="16"/>
          <w:szCs w:val="16"/>
        </w:rPr>
        <w:t xml:space="preserve"> количество месяцев нахождения в эксплуатации</w:t>
      </w:r>
      <w:r>
        <w:rPr>
          <w:rFonts w:ascii="Times New Roman" w:hAnsi="Times New Roman" w:cs="Times New Roman"/>
          <w:sz w:val="16"/>
          <w:szCs w:val="16"/>
        </w:rPr>
        <w:t xml:space="preserve">,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т.ч</w:t>
      </w:r>
      <w:proofErr w:type="spellEnd"/>
      <w:r>
        <w:rPr>
          <w:rFonts w:ascii="Times New Roman" w:hAnsi="Times New Roman" w:cs="Times New Roman"/>
          <w:sz w:val="16"/>
          <w:szCs w:val="16"/>
        </w:rPr>
        <w:t>. неполных</w:t>
      </w:r>
      <w:r w:rsidRPr="00D525F5">
        <w:rPr>
          <w:rFonts w:ascii="Times New Roman" w:hAnsi="Times New Roman" w:cs="Times New Roman"/>
          <w:sz w:val="16"/>
          <w:szCs w:val="16"/>
        </w:rPr>
        <w:t>)</w:t>
      </w:r>
    </w:p>
    <w:p w:rsidR="00A66F3B" w:rsidRPr="001072EB" w:rsidRDefault="00A66F3B" w:rsidP="00A66F3B">
      <w:pPr>
        <w:spacing w:after="0" w:line="30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66F3B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Обнаруженные в ходе осмотра дефекты: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3"/>
        <w:gridCol w:w="2336"/>
        <w:gridCol w:w="776"/>
        <w:gridCol w:w="937"/>
        <w:gridCol w:w="2659"/>
      </w:tblGrid>
      <w:tr w:rsidR="00A66F3B" w:rsidTr="009704CE">
        <w:tc>
          <w:tcPr>
            <w:tcW w:w="2863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Обнаруженные дефекты</w:t>
            </w:r>
          </w:p>
        </w:tc>
        <w:tc>
          <w:tcPr>
            <w:tcW w:w="233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Способ устранения дефектов</w:t>
            </w:r>
          </w:p>
        </w:tc>
        <w:tc>
          <w:tcPr>
            <w:tcW w:w="77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37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59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Причины невозможности устранения дефектов</w:t>
            </w:r>
          </w:p>
        </w:tc>
      </w:tr>
      <w:tr w:rsidR="00A66F3B" w:rsidTr="009704CE">
        <w:tc>
          <w:tcPr>
            <w:tcW w:w="2863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6F3B" w:rsidRPr="000F13F6" w:rsidRDefault="00A66F3B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B" w:rsidRPr="000F13F6" w:rsidRDefault="00A66F3B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3B" w:rsidTr="009704CE">
        <w:tc>
          <w:tcPr>
            <w:tcW w:w="2863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66F3B" w:rsidRPr="000F13F6" w:rsidRDefault="00A66F3B" w:rsidP="0097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F3B" w:rsidRPr="002F4ECD" w:rsidRDefault="00A66F3B" w:rsidP="00A66F3B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66F3B" w:rsidRPr="000F13F6" w:rsidRDefault="00A66F3B" w:rsidP="00A66F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Выводы о пригодности (непригодности) ТСР для дальнейшего использования______________________________________________________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6F3B" w:rsidRPr="000F13F6" w:rsidRDefault="00A66F3B" w:rsidP="00A66F3B">
      <w:pPr>
        <w:jc w:val="both"/>
        <w:rPr>
          <w:rFonts w:ascii="Times New Roman" w:hAnsi="Times New Roman" w:cs="Times New Roman"/>
          <w:sz w:val="24"/>
          <w:szCs w:val="24"/>
        </w:rPr>
      </w:pPr>
      <w:r w:rsidRPr="000F13F6">
        <w:rPr>
          <w:rFonts w:ascii="Times New Roman" w:hAnsi="Times New Roman" w:cs="Times New Roman"/>
          <w:sz w:val="24"/>
          <w:szCs w:val="24"/>
        </w:rPr>
        <w:t>Примечания________________________________________________________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16"/>
        <w:gridCol w:w="3696"/>
      </w:tblGrid>
      <w:tr w:rsidR="00A66F3B" w:rsidRPr="000F13F6" w:rsidTr="009704CE"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66F3B" w:rsidRPr="000F13F6" w:rsidTr="009704CE">
        <w:trPr>
          <w:trHeight w:val="249"/>
        </w:trPr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A66F3B" w:rsidRPr="000F13F6" w:rsidTr="009704CE">
        <w:trPr>
          <w:trHeight w:val="395"/>
        </w:trPr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66F3B" w:rsidRPr="000F13F6" w:rsidTr="009704CE">
        <w:trPr>
          <w:trHeight w:val="416"/>
        </w:trPr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66F3B" w:rsidRPr="000F13F6" w:rsidTr="009704CE">
        <w:trPr>
          <w:trHeight w:val="421"/>
        </w:trPr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66F3B" w:rsidRPr="000F13F6" w:rsidTr="009704CE">
        <w:trPr>
          <w:trHeight w:val="393"/>
        </w:trPr>
        <w:tc>
          <w:tcPr>
            <w:tcW w:w="2814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696" w:type="dxa"/>
          </w:tcPr>
          <w:p w:rsidR="00A66F3B" w:rsidRPr="000F13F6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F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A66F3B" w:rsidRPr="00F92942" w:rsidTr="009704CE">
        <w:tc>
          <w:tcPr>
            <w:tcW w:w="2814" w:type="dxa"/>
          </w:tcPr>
          <w:p w:rsidR="00A66F3B" w:rsidRPr="00F92942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A66F3B" w:rsidRPr="00D059EF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696" w:type="dxa"/>
          </w:tcPr>
          <w:p w:rsidR="00A66F3B" w:rsidRDefault="00A66F3B" w:rsidP="009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A66F3B" w:rsidRDefault="00A66F3B" w:rsidP="00A66F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6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F4"/>
    <w:rsid w:val="00721CF4"/>
    <w:rsid w:val="00733C91"/>
    <w:rsid w:val="008040D9"/>
    <w:rsid w:val="00A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3334</Characters>
  <Application>Microsoft Office Word</Application>
  <DocSecurity>0</DocSecurity>
  <Lines>123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Антохина</dc:creator>
  <cp:lastModifiedBy>О.В. Антохина</cp:lastModifiedBy>
  <cp:revision>3</cp:revision>
  <cp:lastPrinted>2019-10-23T08:05:00Z</cp:lastPrinted>
  <dcterms:created xsi:type="dcterms:W3CDTF">2019-10-22T13:37:00Z</dcterms:created>
  <dcterms:modified xsi:type="dcterms:W3CDTF">2019-10-23T08:06:00Z</dcterms:modified>
</cp:coreProperties>
</file>