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Pr="000E71CB" w:rsidRDefault="00FB115E" w:rsidP="00FB115E">
      <w:pPr>
        <w:pStyle w:val="Style4"/>
        <w:widowControl/>
        <w:tabs>
          <w:tab w:val="left" w:leader="underscore" w:pos="5103"/>
        </w:tabs>
        <w:spacing w:line="276" w:lineRule="auto"/>
        <w:ind w:left="5103"/>
        <w:jc w:val="both"/>
        <w:rPr>
          <w:sz w:val="28"/>
          <w:szCs w:val="28"/>
        </w:rPr>
      </w:pPr>
      <w:r w:rsidRPr="000E71CB">
        <w:rPr>
          <w:sz w:val="28"/>
          <w:szCs w:val="28"/>
        </w:rPr>
        <w:t>Приложение 1</w:t>
      </w:r>
    </w:p>
    <w:p w:rsidR="00FB115E" w:rsidRPr="000E71CB" w:rsidRDefault="00FB115E" w:rsidP="00FB115E">
      <w:pPr>
        <w:tabs>
          <w:tab w:val="left" w:leader="underscore" w:pos="5103"/>
        </w:tabs>
        <w:spacing w:line="299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E71CB">
        <w:rPr>
          <w:rFonts w:ascii="Times New Roman" w:hAnsi="Times New Roman" w:cs="Times New Roman"/>
          <w:sz w:val="28"/>
          <w:szCs w:val="28"/>
        </w:rPr>
        <w:t xml:space="preserve">Порядку подтверждения условных номеров клеймения железнодорожного подвижного состава и его составных частей </w:t>
      </w:r>
    </w:p>
    <w:p w:rsidR="00FB115E" w:rsidRPr="000E71CB" w:rsidRDefault="00FB115E" w:rsidP="00FB115E">
      <w:pPr>
        <w:pStyle w:val="Default"/>
        <w:tabs>
          <w:tab w:val="left" w:leader="underscore" w:pos="5103"/>
        </w:tabs>
        <w:ind w:left="5103"/>
        <w:jc w:val="both"/>
        <w:rPr>
          <w:rFonts w:eastAsia="Cambria"/>
          <w:sz w:val="28"/>
          <w:szCs w:val="28"/>
        </w:rPr>
      </w:pPr>
      <w:r w:rsidRPr="000E71CB">
        <w:rPr>
          <w:sz w:val="28"/>
          <w:szCs w:val="28"/>
        </w:rPr>
        <w:t>(</w:t>
      </w:r>
      <w:r w:rsidRPr="000E71CB">
        <w:rPr>
          <w:rFonts w:eastAsia="Cambria"/>
          <w:sz w:val="28"/>
          <w:szCs w:val="28"/>
        </w:rPr>
        <w:t>пункт 1.4)</w:t>
      </w:r>
    </w:p>
    <w:p w:rsidR="00FB115E" w:rsidRPr="000E71CB" w:rsidRDefault="00FB115E" w:rsidP="00FB115E">
      <w:pPr>
        <w:pStyle w:val="Style4"/>
        <w:widowControl/>
        <w:tabs>
          <w:tab w:val="left" w:leader="underscore" w:pos="5103"/>
        </w:tabs>
        <w:spacing w:line="276" w:lineRule="auto"/>
        <w:ind w:left="5103"/>
        <w:jc w:val="both"/>
        <w:rPr>
          <w:sz w:val="28"/>
          <w:szCs w:val="28"/>
        </w:rPr>
      </w:pPr>
    </w:p>
    <w:p w:rsidR="00FB115E" w:rsidRPr="000E71CB" w:rsidRDefault="00FB115E" w:rsidP="00FB115E">
      <w:pPr>
        <w:pStyle w:val="Style4"/>
        <w:widowControl/>
        <w:rPr>
          <w:b/>
          <w:sz w:val="28"/>
          <w:szCs w:val="28"/>
        </w:rPr>
      </w:pPr>
      <w:r w:rsidRPr="000E71CB">
        <w:rPr>
          <w:b/>
          <w:sz w:val="28"/>
          <w:szCs w:val="28"/>
        </w:rPr>
        <w:t>Перечень составных частей железнодорожного подвижного состава,</w:t>
      </w:r>
      <w:r w:rsidRPr="000E71CB">
        <w:rPr>
          <w:b/>
          <w:sz w:val="28"/>
          <w:szCs w:val="28"/>
        </w:rPr>
        <w:br/>
        <w:t>для изготовления, модернизации, ремонта которых предприятиям необходимо пройти процедуру подтверждения условного номера клеймения</w:t>
      </w:r>
    </w:p>
    <w:p w:rsidR="00FB115E" w:rsidRPr="00C07B2B" w:rsidRDefault="00FB115E" w:rsidP="00FB115E">
      <w:pPr>
        <w:pStyle w:val="Style4"/>
        <w:widowControl/>
        <w:tabs>
          <w:tab w:val="left" w:leader="underscore" w:pos="5103"/>
        </w:tabs>
        <w:spacing w:line="276" w:lineRule="auto"/>
        <w:ind w:left="5103"/>
        <w:jc w:val="both"/>
      </w:pPr>
    </w:p>
    <w:p w:rsidR="00FB115E" w:rsidRPr="000E71CB" w:rsidRDefault="00FB115E" w:rsidP="00FB115E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  <w:r w:rsidRPr="000E71CB">
        <w:rPr>
          <w:sz w:val="28"/>
          <w:szCs w:val="28"/>
        </w:rPr>
        <w:t>1</w:t>
      </w:r>
      <w:r w:rsidRPr="000E71CB">
        <w:rPr>
          <w:bCs w:val="0"/>
          <w:sz w:val="28"/>
          <w:szCs w:val="28"/>
        </w:rPr>
        <w:t>.</w:t>
      </w:r>
      <w:r w:rsidRPr="000E71CB">
        <w:rPr>
          <w:sz w:val="28"/>
          <w:szCs w:val="28"/>
        </w:rPr>
        <w:t xml:space="preserve"> Грузовые вагоны</w:t>
      </w:r>
    </w:p>
    <w:p w:rsidR="00FB115E" w:rsidRPr="000E71CB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0E71CB">
        <w:rPr>
          <w:rStyle w:val="a8"/>
          <w:b w:val="0"/>
          <w:sz w:val="28"/>
          <w:szCs w:val="28"/>
        </w:rPr>
        <w:t>1.1. Кузов грузовых вагонов: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пятник;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крышка люка;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затвор сливного устройства.</w:t>
      </w:r>
    </w:p>
    <w:p w:rsidR="00FB115E" w:rsidRPr="000E71CB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0E71CB">
        <w:rPr>
          <w:rStyle w:val="a8"/>
          <w:b w:val="0"/>
          <w:sz w:val="28"/>
          <w:szCs w:val="28"/>
        </w:rPr>
        <w:t>1.2. Тележки грузовых вагонов: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 xml:space="preserve">балка </w:t>
      </w:r>
      <w:proofErr w:type="spellStart"/>
      <w:r w:rsidRPr="000E71CB">
        <w:rPr>
          <w:rFonts w:ascii="Times New Roman" w:hAnsi="Times New Roman" w:cs="Times New Roman"/>
          <w:sz w:val="28"/>
          <w:szCs w:val="28"/>
        </w:rPr>
        <w:t>надрессорная</w:t>
      </w:r>
      <w:proofErr w:type="spellEnd"/>
      <w:r w:rsidRPr="000E71CB">
        <w:rPr>
          <w:rFonts w:ascii="Times New Roman" w:hAnsi="Times New Roman" w:cs="Times New Roman"/>
          <w:sz w:val="28"/>
          <w:szCs w:val="28"/>
        </w:rPr>
        <w:t>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рама боковая;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балка соединительная;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пружина внутренняя;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пружина наружная;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клин фрикционный;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 xml:space="preserve">износостойкие детали (пластины подвижные и неподвижные, колпак </w:t>
      </w:r>
      <w:proofErr w:type="spellStart"/>
      <w:r w:rsidRPr="000E71CB">
        <w:rPr>
          <w:rFonts w:ascii="Times New Roman" w:hAnsi="Times New Roman" w:cs="Times New Roman"/>
          <w:sz w:val="28"/>
          <w:szCs w:val="28"/>
        </w:rPr>
        <w:t>скользуна</w:t>
      </w:r>
      <w:proofErr w:type="spellEnd"/>
      <w:r w:rsidRPr="000E71CB">
        <w:rPr>
          <w:rFonts w:ascii="Times New Roman" w:hAnsi="Times New Roman" w:cs="Times New Roman"/>
          <w:sz w:val="28"/>
          <w:szCs w:val="28"/>
        </w:rPr>
        <w:t>, вставка пятника);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 xml:space="preserve">съемный </w:t>
      </w:r>
      <w:proofErr w:type="spellStart"/>
      <w:r w:rsidRPr="000E71CB">
        <w:rPr>
          <w:rFonts w:ascii="Times New Roman" w:hAnsi="Times New Roman" w:cs="Times New Roman"/>
          <w:sz w:val="28"/>
          <w:szCs w:val="28"/>
        </w:rPr>
        <w:t>скользун</w:t>
      </w:r>
      <w:proofErr w:type="spellEnd"/>
      <w:r w:rsidRPr="000E71CB">
        <w:rPr>
          <w:rFonts w:ascii="Times New Roman" w:hAnsi="Times New Roman" w:cs="Times New Roman"/>
          <w:sz w:val="28"/>
          <w:szCs w:val="28"/>
        </w:rPr>
        <w:t>.</w:t>
      </w:r>
    </w:p>
    <w:p w:rsidR="00FB115E" w:rsidRPr="000E71CB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0E71CB">
        <w:rPr>
          <w:rStyle w:val="a8"/>
          <w:b w:val="0"/>
          <w:sz w:val="28"/>
          <w:szCs w:val="28"/>
        </w:rPr>
        <w:t>1.3. Колесные пары: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колесная пара в сборе без буксового узла;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колесная пара в сборе с буксовым узлом;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колесо цельнокатаное;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ось черновая;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ось чистовая;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корпус буксы;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подшипники буксового узла.</w:t>
      </w:r>
    </w:p>
    <w:p w:rsidR="00FB115E" w:rsidRPr="000E71CB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0E71CB">
        <w:rPr>
          <w:rStyle w:val="a8"/>
          <w:b w:val="0"/>
          <w:sz w:val="28"/>
          <w:szCs w:val="28"/>
        </w:rPr>
        <w:t>1.4. Автотормозное оборудование: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воздухораспределитель в сборе;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камера воздухораспределителя;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магистральная часть;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главная часть;</w:t>
      </w:r>
    </w:p>
    <w:p w:rsidR="00FB115E" w:rsidRPr="000E71CB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1CB">
        <w:rPr>
          <w:rFonts w:ascii="Times New Roman" w:hAnsi="Times New Roman" w:cs="Times New Roman"/>
          <w:sz w:val="28"/>
          <w:szCs w:val="28"/>
        </w:rPr>
        <w:t>авторежим</w:t>
      </w:r>
      <w:proofErr w:type="spellEnd"/>
      <w:r w:rsidRPr="000E71CB">
        <w:rPr>
          <w:rFonts w:ascii="Times New Roman" w:hAnsi="Times New Roman" w:cs="Times New Roman"/>
          <w:sz w:val="28"/>
          <w:szCs w:val="28"/>
        </w:rPr>
        <w:t>;</w:t>
      </w:r>
    </w:p>
    <w:p w:rsidR="00FB115E" w:rsidRPr="003223BA" w:rsidRDefault="00FB115E" w:rsidP="00FB115E">
      <w:pPr>
        <w:spacing w:before="48" w:line="324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FB115E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тормозной цилиндр;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регулятор тормозной рычажной передачи;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3BA">
        <w:rPr>
          <w:rFonts w:ascii="Times New Roman" w:hAnsi="Times New Roman" w:cs="Times New Roman"/>
          <w:sz w:val="28"/>
          <w:szCs w:val="28"/>
        </w:rPr>
        <w:t>триангель</w:t>
      </w:r>
      <w:proofErr w:type="spellEnd"/>
      <w:r w:rsidRPr="003223BA">
        <w:rPr>
          <w:rFonts w:ascii="Times New Roman" w:hAnsi="Times New Roman" w:cs="Times New Roman"/>
          <w:sz w:val="28"/>
          <w:szCs w:val="28"/>
        </w:rPr>
        <w:t>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рукав соединительный (в сборе);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кран концевой;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кран разобщительный;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резинотехнические изделия для пневматического оборудования;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трубка для рукава соединительного;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подвеска тормозного башмака;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тройник тормозной магистрали.</w:t>
      </w:r>
    </w:p>
    <w:p w:rsidR="00FB115E" w:rsidRPr="003223BA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3223BA">
        <w:rPr>
          <w:rStyle w:val="a8"/>
          <w:b w:val="0"/>
          <w:sz w:val="28"/>
          <w:szCs w:val="28"/>
        </w:rPr>
        <w:t xml:space="preserve">1.5. </w:t>
      </w:r>
      <w:proofErr w:type="spellStart"/>
      <w:r w:rsidRPr="003223BA">
        <w:rPr>
          <w:rStyle w:val="a8"/>
          <w:b w:val="0"/>
          <w:sz w:val="28"/>
          <w:szCs w:val="28"/>
        </w:rPr>
        <w:t>Автосцепное</w:t>
      </w:r>
      <w:proofErr w:type="spellEnd"/>
      <w:r w:rsidRPr="003223BA">
        <w:rPr>
          <w:rStyle w:val="a8"/>
          <w:b w:val="0"/>
          <w:sz w:val="28"/>
          <w:szCs w:val="28"/>
        </w:rPr>
        <w:t xml:space="preserve"> оборудование: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автосцепка в сборе;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хомут тяговый;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клин тягового хомута;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поглощающий аппарат;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корпус автосцепки;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замок автосцепки;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подъемник замка;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валик подъемника;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3BA">
        <w:rPr>
          <w:rFonts w:ascii="Times New Roman" w:hAnsi="Times New Roman" w:cs="Times New Roman"/>
          <w:sz w:val="28"/>
          <w:szCs w:val="28"/>
        </w:rPr>
        <w:t>замкодержатель</w:t>
      </w:r>
      <w:proofErr w:type="spellEnd"/>
      <w:r w:rsidRPr="003223BA">
        <w:rPr>
          <w:rFonts w:ascii="Times New Roman" w:hAnsi="Times New Roman" w:cs="Times New Roman"/>
          <w:sz w:val="28"/>
          <w:szCs w:val="28"/>
        </w:rPr>
        <w:t>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корпус поглощающего аппарата;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подвеска маятниковая;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3BA">
        <w:rPr>
          <w:rFonts w:ascii="Times New Roman" w:hAnsi="Times New Roman" w:cs="Times New Roman"/>
          <w:sz w:val="28"/>
          <w:szCs w:val="28"/>
        </w:rPr>
        <w:t>балочка</w:t>
      </w:r>
      <w:proofErr w:type="spellEnd"/>
      <w:r w:rsidRPr="003223BA">
        <w:rPr>
          <w:rFonts w:ascii="Times New Roman" w:hAnsi="Times New Roman" w:cs="Times New Roman"/>
          <w:sz w:val="28"/>
          <w:szCs w:val="28"/>
        </w:rPr>
        <w:t xml:space="preserve"> центрирующая;</w:t>
      </w:r>
    </w:p>
    <w:p w:rsidR="00FB115E" w:rsidRPr="003223BA" w:rsidRDefault="00FB115E" w:rsidP="00FB115E">
      <w:pPr>
        <w:spacing w:before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упор передний;</w:t>
      </w:r>
    </w:p>
    <w:p w:rsidR="00FB115E" w:rsidRPr="003223BA" w:rsidRDefault="00FB115E" w:rsidP="00FB115E">
      <w:pPr>
        <w:spacing w:before="48" w:after="240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упор задний.</w:t>
      </w:r>
    </w:p>
    <w:p w:rsidR="00FB115E" w:rsidRPr="003223BA" w:rsidRDefault="00FB115E" w:rsidP="00FB115E">
      <w:pPr>
        <w:spacing w:line="324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BA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c"/>
      <w:bookmarkEnd w:id="0"/>
      <w:r w:rsidRPr="003223BA">
        <w:rPr>
          <w:rFonts w:ascii="Times New Roman" w:hAnsi="Times New Roman" w:cs="Times New Roman"/>
          <w:b/>
          <w:sz w:val="28"/>
          <w:szCs w:val="28"/>
        </w:rPr>
        <w:t>Пассажирские вагоны</w:t>
      </w:r>
    </w:p>
    <w:p w:rsidR="00FB115E" w:rsidRPr="003223BA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3223BA">
        <w:rPr>
          <w:rStyle w:val="a8"/>
          <w:b w:val="0"/>
          <w:sz w:val="28"/>
          <w:szCs w:val="28"/>
        </w:rPr>
        <w:t xml:space="preserve">2.1. </w:t>
      </w:r>
      <w:proofErr w:type="spellStart"/>
      <w:r w:rsidRPr="003223BA">
        <w:rPr>
          <w:rStyle w:val="a8"/>
          <w:b w:val="0"/>
          <w:sz w:val="28"/>
          <w:szCs w:val="28"/>
        </w:rPr>
        <w:t>Автосцепное</w:t>
      </w:r>
      <w:proofErr w:type="spellEnd"/>
      <w:r w:rsidRPr="003223BA">
        <w:rPr>
          <w:rStyle w:val="a8"/>
          <w:b w:val="0"/>
          <w:sz w:val="28"/>
          <w:szCs w:val="28"/>
        </w:rPr>
        <w:t xml:space="preserve"> оборудование:</w:t>
      </w:r>
    </w:p>
    <w:p w:rsidR="00FB115E" w:rsidRPr="003223BA" w:rsidRDefault="00FB115E" w:rsidP="00FB115E">
      <w:pPr>
        <w:spacing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автосцепка в сборе;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корпус автосцепки;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замок автосцепки;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3BA">
        <w:rPr>
          <w:rFonts w:ascii="Times New Roman" w:hAnsi="Times New Roman" w:cs="Times New Roman"/>
          <w:sz w:val="28"/>
          <w:szCs w:val="28"/>
        </w:rPr>
        <w:t>замкодержатель</w:t>
      </w:r>
      <w:proofErr w:type="spellEnd"/>
      <w:r w:rsidRPr="003223BA">
        <w:rPr>
          <w:rFonts w:ascii="Times New Roman" w:hAnsi="Times New Roman" w:cs="Times New Roman"/>
          <w:sz w:val="28"/>
          <w:szCs w:val="28"/>
        </w:rPr>
        <w:t>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предохранитель;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подъемник замка;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валик подъемника;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хомут тяговый;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клин тягового хомута;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розетка ударная;</w:t>
      </w:r>
    </w:p>
    <w:p w:rsidR="00FB115E" w:rsidRPr="003223BA" w:rsidRDefault="00FB115E" w:rsidP="00FB115E">
      <w:pPr>
        <w:spacing w:before="48" w:line="324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FB115E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плита упорная;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аппарат поглощающий;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корпус поглощающего аппарата;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резинометаллический элемент поглощающего аппарата;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3BA">
        <w:rPr>
          <w:rFonts w:ascii="Times New Roman" w:hAnsi="Times New Roman" w:cs="Times New Roman"/>
          <w:sz w:val="28"/>
          <w:szCs w:val="28"/>
        </w:rPr>
        <w:t>балочка</w:t>
      </w:r>
      <w:proofErr w:type="spellEnd"/>
      <w:r w:rsidRPr="003223BA">
        <w:rPr>
          <w:rFonts w:ascii="Times New Roman" w:hAnsi="Times New Roman" w:cs="Times New Roman"/>
          <w:sz w:val="28"/>
          <w:szCs w:val="28"/>
        </w:rPr>
        <w:t xml:space="preserve"> центрирующая;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подвеска маятниковая;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3BA">
        <w:rPr>
          <w:rFonts w:ascii="Times New Roman" w:hAnsi="Times New Roman" w:cs="Times New Roman"/>
          <w:sz w:val="28"/>
          <w:szCs w:val="28"/>
        </w:rPr>
        <w:t>плита</w:t>
      </w:r>
      <w:proofErr w:type="gramEnd"/>
      <w:r w:rsidRPr="003223BA">
        <w:rPr>
          <w:rFonts w:ascii="Times New Roman" w:hAnsi="Times New Roman" w:cs="Times New Roman"/>
          <w:sz w:val="28"/>
          <w:szCs w:val="28"/>
        </w:rPr>
        <w:t xml:space="preserve"> поддерживающая центрирующего прибора;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болт стяжной;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резинотехнические изделия.</w:t>
      </w:r>
    </w:p>
    <w:p w:rsidR="00FB115E" w:rsidRPr="003223BA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3223BA">
        <w:rPr>
          <w:rStyle w:val="a8"/>
          <w:b w:val="0"/>
          <w:sz w:val="28"/>
          <w:szCs w:val="28"/>
        </w:rPr>
        <w:t>2.2. Буферный комплект: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3BA">
        <w:rPr>
          <w:rFonts w:ascii="Times New Roman" w:hAnsi="Times New Roman" w:cs="Times New Roman"/>
          <w:sz w:val="28"/>
          <w:szCs w:val="28"/>
        </w:rPr>
        <w:t>тарели</w:t>
      </w:r>
      <w:proofErr w:type="spellEnd"/>
      <w:r w:rsidRPr="003223BA">
        <w:rPr>
          <w:rFonts w:ascii="Times New Roman" w:hAnsi="Times New Roman" w:cs="Times New Roman"/>
          <w:sz w:val="28"/>
          <w:szCs w:val="28"/>
        </w:rPr>
        <w:t>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клинья;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пружина наружная;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пружина внутренняя;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стакан буферный.</w:t>
      </w:r>
    </w:p>
    <w:p w:rsidR="00FB115E" w:rsidRPr="003223BA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3223BA">
        <w:rPr>
          <w:rStyle w:val="a8"/>
          <w:b w:val="0"/>
          <w:sz w:val="28"/>
          <w:szCs w:val="28"/>
        </w:rPr>
        <w:t>2.3. Тормозное оборудование: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воздухораспределители в сборе;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3BA">
        <w:rPr>
          <w:rFonts w:ascii="Times New Roman" w:hAnsi="Times New Roman" w:cs="Times New Roman"/>
          <w:sz w:val="28"/>
          <w:szCs w:val="28"/>
        </w:rPr>
        <w:t>электровоздухораспределители</w:t>
      </w:r>
      <w:proofErr w:type="spellEnd"/>
      <w:r w:rsidRPr="003223BA">
        <w:rPr>
          <w:rFonts w:ascii="Times New Roman" w:hAnsi="Times New Roman" w:cs="Times New Roman"/>
          <w:sz w:val="28"/>
          <w:szCs w:val="28"/>
        </w:rPr>
        <w:t xml:space="preserve"> в сборе;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авторегулятор тормозной рычажной передачи;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траверсы;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подвеска траверсы;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тяга тормозная;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подвеска тормозного башмака;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валики тормозной рычажной передачи;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башмак тормозной;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колодка тормозная;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цилиндр тормозной;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запасный резервуар;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 xml:space="preserve">рукав соединительный в сборе с </w:t>
      </w:r>
      <w:proofErr w:type="spellStart"/>
      <w:r w:rsidRPr="003223BA">
        <w:rPr>
          <w:rFonts w:ascii="Times New Roman" w:hAnsi="Times New Roman" w:cs="Times New Roman"/>
          <w:sz w:val="28"/>
          <w:szCs w:val="28"/>
        </w:rPr>
        <w:t>электроконтактом</w:t>
      </w:r>
      <w:proofErr w:type="spellEnd"/>
      <w:r w:rsidRPr="003223BA">
        <w:rPr>
          <w:rFonts w:ascii="Times New Roman" w:hAnsi="Times New Roman" w:cs="Times New Roman"/>
          <w:sz w:val="28"/>
          <w:szCs w:val="28"/>
        </w:rPr>
        <w:t xml:space="preserve"> 369-А;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кран концевой;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детали оборудования дискового тормоза;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резинотехнические изделия.</w:t>
      </w:r>
    </w:p>
    <w:p w:rsidR="00FB115E" w:rsidRPr="003223BA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3223BA">
        <w:rPr>
          <w:rStyle w:val="a8"/>
          <w:b w:val="0"/>
          <w:sz w:val="28"/>
          <w:szCs w:val="28"/>
        </w:rPr>
        <w:t>2.4. Колесная пара: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пара колесная с буксовыми узлами;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планка стопорная;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ось колесной пары;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колесо цельнокатаное;</w:t>
      </w:r>
    </w:p>
    <w:p w:rsidR="00FB115E" w:rsidRPr="003223BA" w:rsidRDefault="00FB115E" w:rsidP="00FB115E">
      <w:pPr>
        <w:spacing w:before="48" w:line="324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FB115E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rStyle w:val="a8"/>
          <w:b w:val="0"/>
          <w:sz w:val="28"/>
          <w:szCs w:val="28"/>
        </w:rPr>
      </w:pP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подшипники буксового узла;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диск тормозной;</w:t>
      </w:r>
    </w:p>
    <w:p w:rsidR="00FB115E" w:rsidRPr="003223BA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rStyle w:val="a8"/>
          <w:b w:val="0"/>
          <w:sz w:val="28"/>
          <w:szCs w:val="28"/>
        </w:rPr>
      </w:pPr>
      <w:r w:rsidRPr="003223BA">
        <w:rPr>
          <w:sz w:val="28"/>
          <w:szCs w:val="28"/>
        </w:rPr>
        <w:t>резинотехнические изделия.</w:t>
      </w:r>
    </w:p>
    <w:p w:rsidR="00FB115E" w:rsidRPr="003223BA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3223BA">
        <w:rPr>
          <w:rStyle w:val="a8"/>
          <w:b w:val="0"/>
          <w:sz w:val="28"/>
          <w:szCs w:val="28"/>
        </w:rPr>
        <w:t>2.5. Тележки пассажирских вагонов: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тележка;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гасители колебаний гидравлические (демпферы);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 xml:space="preserve">балка </w:t>
      </w:r>
      <w:proofErr w:type="spellStart"/>
      <w:r w:rsidRPr="003223BA">
        <w:rPr>
          <w:rFonts w:ascii="Times New Roman" w:hAnsi="Times New Roman" w:cs="Times New Roman"/>
          <w:sz w:val="28"/>
          <w:szCs w:val="28"/>
        </w:rPr>
        <w:t>надрессорная</w:t>
      </w:r>
      <w:proofErr w:type="spellEnd"/>
      <w:r w:rsidRPr="003223BA">
        <w:rPr>
          <w:rFonts w:ascii="Times New Roman" w:hAnsi="Times New Roman" w:cs="Times New Roman"/>
          <w:sz w:val="28"/>
          <w:szCs w:val="28"/>
        </w:rPr>
        <w:t>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рама тележки;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серьга люлечного подвешивания;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тяга люлечного подвешивания;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тяга поводка;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пружины центрального люлечного подвешивания;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пружины буксового подвешивания;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стержень предохранительный;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валики люлечного подвешивания;</w:t>
      </w:r>
    </w:p>
    <w:p w:rsidR="00FB115E" w:rsidRPr="003223BA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детали фрикционного гасителя колебаний;</w:t>
      </w:r>
    </w:p>
    <w:p w:rsidR="00FB115E" w:rsidRPr="000E71CB" w:rsidRDefault="00FB115E" w:rsidP="00FB115E">
      <w:pPr>
        <w:spacing w:after="240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резинотехнические изделия.</w:t>
      </w:r>
    </w:p>
    <w:p w:rsidR="00FB115E" w:rsidRPr="000E71CB" w:rsidRDefault="00FB115E" w:rsidP="00FB115E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  <w:bookmarkStart w:id="1" w:name="d"/>
      <w:bookmarkEnd w:id="1"/>
      <w:r w:rsidRPr="000E71CB">
        <w:rPr>
          <w:sz w:val="28"/>
          <w:szCs w:val="28"/>
        </w:rPr>
        <w:t>3. Локомотивы</w:t>
      </w:r>
    </w:p>
    <w:p w:rsidR="00FB115E" w:rsidRPr="000E71CB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0E71CB">
        <w:rPr>
          <w:rStyle w:val="a8"/>
          <w:b w:val="0"/>
          <w:sz w:val="28"/>
          <w:szCs w:val="28"/>
        </w:rPr>
        <w:t>3.1. Колесные пары: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колесная пара в сборе;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колесный центр;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колесо зубчатое;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 xml:space="preserve">колесо </w:t>
      </w:r>
      <w:proofErr w:type="spellStart"/>
      <w:r w:rsidRPr="000E71CB">
        <w:rPr>
          <w:rFonts w:ascii="Times New Roman" w:hAnsi="Times New Roman" w:cs="Times New Roman"/>
          <w:sz w:val="28"/>
          <w:szCs w:val="28"/>
        </w:rPr>
        <w:t>цельнокатанное</w:t>
      </w:r>
      <w:proofErr w:type="spellEnd"/>
      <w:r w:rsidRPr="000E71CB">
        <w:rPr>
          <w:rFonts w:ascii="Times New Roman" w:hAnsi="Times New Roman" w:cs="Times New Roman"/>
          <w:sz w:val="28"/>
          <w:szCs w:val="28"/>
        </w:rPr>
        <w:t>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кожух зубчатой передачи;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бандаж;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корпус буксы;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подшипники буксового узла;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моторно-осевые подшипники;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ось черновая;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ось чистовая;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венцы черновые;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венцы зубчатого колеса;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шестерня тяговой передачи.</w:t>
      </w:r>
    </w:p>
    <w:p w:rsidR="00FB115E" w:rsidRPr="000E71CB" w:rsidRDefault="00FB115E" w:rsidP="00FB115E">
      <w:pPr>
        <w:pStyle w:val="a7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0E71CB">
        <w:rPr>
          <w:rStyle w:val="a8"/>
          <w:b w:val="0"/>
          <w:sz w:val="28"/>
          <w:szCs w:val="28"/>
        </w:rPr>
        <w:t xml:space="preserve">3.2. </w:t>
      </w:r>
      <w:proofErr w:type="spellStart"/>
      <w:r w:rsidRPr="000E71CB">
        <w:rPr>
          <w:rStyle w:val="a8"/>
          <w:b w:val="0"/>
          <w:sz w:val="28"/>
          <w:szCs w:val="28"/>
        </w:rPr>
        <w:t>Автосцепное</w:t>
      </w:r>
      <w:proofErr w:type="spellEnd"/>
      <w:r w:rsidRPr="000E71CB">
        <w:rPr>
          <w:rStyle w:val="a8"/>
          <w:b w:val="0"/>
          <w:sz w:val="28"/>
          <w:szCs w:val="28"/>
        </w:rPr>
        <w:t xml:space="preserve"> оборудование: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автосцепка в сборе;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корпус автосцепки;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замок;</w:t>
      </w:r>
    </w:p>
    <w:p w:rsidR="00FB115E" w:rsidRDefault="00FB115E" w:rsidP="00FB115E">
      <w:pPr>
        <w:spacing w:before="48" w:line="324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CC9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FB115E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1CB">
        <w:rPr>
          <w:rFonts w:ascii="Times New Roman" w:hAnsi="Times New Roman" w:cs="Times New Roman"/>
          <w:sz w:val="28"/>
          <w:szCs w:val="28"/>
        </w:rPr>
        <w:t>замкодержатель</w:t>
      </w:r>
      <w:proofErr w:type="spellEnd"/>
      <w:r w:rsidRPr="000E71CB">
        <w:rPr>
          <w:rFonts w:ascii="Times New Roman" w:hAnsi="Times New Roman" w:cs="Times New Roman"/>
          <w:sz w:val="28"/>
          <w:szCs w:val="28"/>
        </w:rPr>
        <w:t>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предохранитель;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подъемник замка;</w:t>
      </w:r>
    </w:p>
    <w:p w:rsidR="00FB115E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валик подъемника;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ударная розетка;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клин тягового хомута;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вкладыш;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упорная плита;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валик;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тяговый хомут;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 xml:space="preserve">центрирующая </w:t>
      </w:r>
      <w:proofErr w:type="spellStart"/>
      <w:r w:rsidRPr="000E71CB">
        <w:rPr>
          <w:rFonts w:ascii="Times New Roman" w:hAnsi="Times New Roman" w:cs="Times New Roman"/>
          <w:sz w:val="28"/>
          <w:szCs w:val="28"/>
        </w:rPr>
        <w:t>балочка</w:t>
      </w:r>
      <w:proofErr w:type="spellEnd"/>
      <w:r w:rsidRPr="000E71CB">
        <w:rPr>
          <w:rFonts w:ascii="Times New Roman" w:hAnsi="Times New Roman" w:cs="Times New Roman"/>
          <w:sz w:val="28"/>
          <w:szCs w:val="28"/>
        </w:rPr>
        <w:t>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поглощающий аппарат;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маятниковая подвеска;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 xml:space="preserve">поддерживающая плита </w:t>
      </w:r>
      <w:proofErr w:type="gramStart"/>
      <w:r w:rsidRPr="000E71CB">
        <w:rPr>
          <w:rFonts w:ascii="Times New Roman" w:hAnsi="Times New Roman" w:cs="Times New Roman"/>
          <w:sz w:val="28"/>
          <w:szCs w:val="28"/>
        </w:rPr>
        <w:t>центрирующей</w:t>
      </w:r>
      <w:proofErr w:type="gramEnd"/>
      <w:r w:rsidRPr="000E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CB">
        <w:rPr>
          <w:rFonts w:ascii="Times New Roman" w:hAnsi="Times New Roman" w:cs="Times New Roman"/>
          <w:sz w:val="28"/>
          <w:szCs w:val="28"/>
        </w:rPr>
        <w:t>балочки</w:t>
      </w:r>
      <w:proofErr w:type="spellEnd"/>
      <w:r w:rsidRPr="000E71CB">
        <w:rPr>
          <w:rFonts w:ascii="Times New Roman" w:hAnsi="Times New Roman" w:cs="Times New Roman"/>
          <w:sz w:val="28"/>
          <w:szCs w:val="28"/>
        </w:rPr>
        <w:t>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поглощающий аппарат;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передний упор;</w:t>
      </w:r>
    </w:p>
    <w:p w:rsidR="00FB115E" w:rsidRPr="000E71CB" w:rsidRDefault="00FB115E" w:rsidP="00FB115E">
      <w:pPr>
        <w:spacing w:before="48" w:after="48" w:line="3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hAnsi="Times New Roman" w:cs="Times New Roman"/>
          <w:sz w:val="28"/>
          <w:szCs w:val="28"/>
        </w:rPr>
        <w:t>задний упор.</w:t>
      </w:r>
    </w:p>
    <w:p w:rsidR="00236917" w:rsidRDefault="00236917">
      <w:bookmarkStart w:id="2" w:name="_GoBack"/>
      <w:bookmarkEnd w:id="2"/>
    </w:p>
    <w:sectPr w:rsidR="00236917" w:rsidSect="006D7BF4">
      <w:headerReference w:type="default" r:id="rId5"/>
      <w:footerReference w:type="default" r:id="rId6"/>
      <w:headerReference w:type="first" r:id="rId7"/>
      <w:pgSz w:w="11900" w:h="16838"/>
      <w:pgMar w:top="1134" w:right="567" w:bottom="1134" w:left="1701" w:header="567" w:footer="0" w:gutter="0"/>
      <w:cols w:space="0" w:equalWidth="0">
        <w:col w:w="9633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F4" w:rsidRDefault="00FB115E">
    <w:pPr>
      <w:pStyle w:val="a5"/>
      <w:jc w:val="center"/>
    </w:pPr>
  </w:p>
  <w:p w:rsidR="006D7BF4" w:rsidRDefault="00FB115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F4" w:rsidRDefault="00FB115E" w:rsidP="006D7B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F4" w:rsidRDefault="00FB115E">
    <w:pPr>
      <w:pStyle w:val="a3"/>
      <w:jc w:val="center"/>
    </w:pPr>
  </w:p>
  <w:p w:rsidR="00D11383" w:rsidRDefault="00FB11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B7"/>
    <w:rsid w:val="00022653"/>
    <w:rsid w:val="000C6427"/>
    <w:rsid w:val="000F59B7"/>
    <w:rsid w:val="00187D6C"/>
    <w:rsid w:val="00236917"/>
    <w:rsid w:val="003053F3"/>
    <w:rsid w:val="00323280"/>
    <w:rsid w:val="003B46C4"/>
    <w:rsid w:val="003C6AD2"/>
    <w:rsid w:val="00402CD0"/>
    <w:rsid w:val="004B50A4"/>
    <w:rsid w:val="004F225E"/>
    <w:rsid w:val="004F529F"/>
    <w:rsid w:val="00572CB9"/>
    <w:rsid w:val="00572F52"/>
    <w:rsid w:val="00590BD5"/>
    <w:rsid w:val="00681E52"/>
    <w:rsid w:val="0068681A"/>
    <w:rsid w:val="00687DBD"/>
    <w:rsid w:val="007043EE"/>
    <w:rsid w:val="007A5AAB"/>
    <w:rsid w:val="007B3B3E"/>
    <w:rsid w:val="00865BD7"/>
    <w:rsid w:val="00893E1A"/>
    <w:rsid w:val="009369AC"/>
    <w:rsid w:val="0099272B"/>
    <w:rsid w:val="00A1147F"/>
    <w:rsid w:val="00A346FC"/>
    <w:rsid w:val="00B07649"/>
    <w:rsid w:val="00C25711"/>
    <w:rsid w:val="00CD0D34"/>
    <w:rsid w:val="00E269FE"/>
    <w:rsid w:val="00E83B85"/>
    <w:rsid w:val="00E87843"/>
    <w:rsid w:val="00F95F5B"/>
    <w:rsid w:val="00FB115E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B11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B1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115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115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15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11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15E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B1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FB1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B11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B1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115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115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15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11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15E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B1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FB1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tilnaja</dc:creator>
  <cp:keywords/>
  <dc:description/>
  <cp:lastModifiedBy>tilnaja</cp:lastModifiedBy>
  <cp:revision>4</cp:revision>
  <dcterms:created xsi:type="dcterms:W3CDTF">2019-12-13T12:10:00Z</dcterms:created>
  <dcterms:modified xsi:type="dcterms:W3CDTF">2019-12-16T07:49:00Z</dcterms:modified>
</cp:coreProperties>
</file>