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A1" w:rsidRPr="009446BA" w:rsidRDefault="006448A1" w:rsidP="006448A1">
      <w:pPr>
        <w:spacing w:after="360"/>
        <w:ind w:left="5103"/>
        <w:jc w:val="both"/>
        <w:rPr>
          <w:sz w:val="30"/>
          <w:szCs w:val="30"/>
        </w:rPr>
      </w:pPr>
      <w:r w:rsidRPr="009446BA">
        <w:rPr>
          <w:sz w:val="30"/>
          <w:szCs w:val="30"/>
        </w:rPr>
        <w:t>П</w:t>
      </w:r>
      <w:r>
        <w:rPr>
          <w:sz w:val="30"/>
          <w:szCs w:val="30"/>
        </w:rPr>
        <w:t>РИЛОЖЕНИЕ</w:t>
      </w:r>
      <w:r w:rsidRPr="009446BA">
        <w:rPr>
          <w:sz w:val="30"/>
          <w:szCs w:val="30"/>
        </w:rPr>
        <w:t xml:space="preserve"> 1</w:t>
      </w:r>
    </w:p>
    <w:p w:rsidR="006448A1" w:rsidRPr="009446BA" w:rsidRDefault="006448A1" w:rsidP="006448A1">
      <w:pPr>
        <w:ind w:left="5103"/>
        <w:jc w:val="both"/>
        <w:rPr>
          <w:sz w:val="30"/>
          <w:szCs w:val="30"/>
        </w:rPr>
      </w:pPr>
      <w:r w:rsidRPr="009446BA">
        <w:rPr>
          <w:sz w:val="30"/>
          <w:szCs w:val="30"/>
        </w:rPr>
        <w:t xml:space="preserve">к Указу Главы </w:t>
      </w:r>
    </w:p>
    <w:p w:rsidR="006448A1" w:rsidRPr="006448A1" w:rsidRDefault="006448A1" w:rsidP="006448A1">
      <w:pPr>
        <w:ind w:left="5103"/>
        <w:jc w:val="both"/>
        <w:rPr>
          <w:b/>
          <w:sz w:val="30"/>
          <w:szCs w:val="30"/>
        </w:rPr>
      </w:pPr>
      <w:r w:rsidRPr="009446BA">
        <w:rPr>
          <w:sz w:val="30"/>
          <w:szCs w:val="30"/>
        </w:rPr>
        <w:t>Дон</w:t>
      </w:r>
      <w:r>
        <w:rPr>
          <w:sz w:val="30"/>
          <w:szCs w:val="30"/>
        </w:rPr>
        <w:t xml:space="preserve">ецкой Народной Республики от </w:t>
      </w:r>
      <w:r w:rsidR="001759B2" w:rsidRPr="001759B2">
        <w:rPr>
          <w:sz w:val="30"/>
          <w:szCs w:val="30"/>
        </w:rPr>
        <w:t>23 февраля</w:t>
      </w:r>
      <w:r w:rsidRPr="001759B2">
        <w:rPr>
          <w:sz w:val="30"/>
          <w:szCs w:val="30"/>
        </w:rPr>
        <w:t xml:space="preserve"> 2020 г. № </w:t>
      </w:r>
      <w:r w:rsidR="001759B2" w:rsidRPr="001759B2">
        <w:rPr>
          <w:sz w:val="30"/>
          <w:szCs w:val="30"/>
        </w:rPr>
        <w:t>34</w:t>
      </w:r>
    </w:p>
    <w:p w:rsidR="006448A1" w:rsidRPr="009446BA" w:rsidRDefault="006448A1" w:rsidP="006448A1">
      <w:pPr>
        <w:spacing w:before="1400"/>
        <w:jc w:val="center"/>
        <w:rPr>
          <w:b/>
          <w:sz w:val="30"/>
          <w:szCs w:val="30"/>
        </w:rPr>
      </w:pPr>
      <w:r w:rsidRPr="009446BA">
        <w:rPr>
          <w:b/>
          <w:sz w:val="30"/>
          <w:szCs w:val="30"/>
        </w:rPr>
        <w:t>ПОЛОЖЕНИЕ</w:t>
      </w:r>
    </w:p>
    <w:p w:rsidR="006448A1" w:rsidRPr="009446BA" w:rsidRDefault="006448A1" w:rsidP="006448A1">
      <w:pPr>
        <w:spacing w:after="480"/>
        <w:jc w:val="center"/>
        <w:rPr>
          <w:b/>
          <w:sz w:val="30"/>
          <w:szCs w:val="30"/>
        </w:rPr>
      </w:pPr>
      <w:r w:rsidRPr="009446BA">
        <w:rPr>
          <w:b/>
          <w:sz w:val="30"/>
          <w:szCs w:val="30"/>
        </w:rPr>
        <w:t xml:space="preserve">о </w:t>
      </w:r>
      <w:r>
        <w:rPr>
          <w:b/>
          <w:sz w:val="30"/>
          <w:szCs w:val="30"/>
        </w:rPr>
        <w:t>знаке отличия</w:t>
      </w:r>
      <w:r w:rsidRPr="009446BA">
        <w:rPr>
          <w:b/>
          <w:sz w:val="30"/>
          <w:szCs w:val="30"/>
        </w:rPr>
        <w:t xml:space="preserve"> «</w:t>
      </w:r>
      <w:r>
        <w:rPr>
          <w:b/>
          <w:sz w:val="30"/>
          <w:szCs w:val="30"/>
        </w:rPr>
        <w:t>За заслуги перед Донецкой Народной Республикой</w:t>
      </w:r>
      <w:r w:rsidRPr="009446BA">
        <w:rPr>
          <w:b/>
          <w:sz w:val="30"/>
          <w:szCs w:val="30"/>
        </w:rPr>
        <w:t>»</w:t>
      </w:r>
    </w:p>
    <w:p w:rsidR="006448A1" w:rsidRPr="00035550" w:rsidRDefault="006448A1" w:rsidP="006448A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035550">
        <w:rPr>
          <w:sz w:val="30"/>
          <w:szCs w:val="30"/>
        </w:rPr>
        <w:t xml:space="preserve">Знаком отличия «За заслуги перед </w:t>
      </w:r>
      <w:r>
        <w:rPr>
          <w:sz w:val="30"/>
          <w:szCs w:val="30"/>
        </w:rPr>
        <w:t xml:space="preserve">Донецкой Народной Республикой» </w:t>
      </w:r>
      <w:r>
        <w:rPr>
          <w:sz w:val="30"/>
          <w:szCs w:val="30"/>
          <w:lang w:val="en-US"/>
        </w:rPr>
        <w:t>I</w:t>
      </w:r>
      <w:r w:rsidRPr="000122AF"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II</w:t>
      </w:r>
      <w:r w:rsidRPr="000122AF"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степени </w:t>
      </w:r>
      <w:r w:rsidRPr="00035550">
        <w:rPr>
          <w:sz w:val="30"/>
          <w:szCs w:val="30"/>
        </w:rPr>
        <w:t xml:space="preserve"> награждаются граждане Донецкой Народной Республики, а также иностранные граждане и лица без гражданства:</w:t>
      </w:r>
    </w:p>
    <w:p w:rsidR="006448A1" w:rsidRPr="00035550" w:rsidRDefault="006448A1" w:rsidP="006448A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1.1. </w:t>
      </w:r>
      <w:r w:rsidRPr="00035550">
        <w:rPr>
          <w:sz w:val="30"/>
          <w:szCs w:val="30"/>
        </w:rPr>
        <w:t xml:space="preserve">За плодотворную государственную и общественную деятельность, направленную на повышение благосостояния </w:t>
      </w:r>
      <w:r>
        <w:rPr>
          <w:sz w:val="30"/>
          <w:szCs w:val="30"/>
        </w:rPr>
        <w:t>граждан</w:t>
      </w:r>
      <w:r>
        <w:rPr>
          <w:sz w:val="30"/>
          <w:szCs w:val="30"/>
        </w:rPr>
        <w:br/>
      </w:r>
      <w:r w:rsidRPr="00035550">
        <w:rPr>
          <w:sz w:val="30"/>
          <w:szCs w:val="30"/>
        </w:rPr>
        <w:t>и укрепление могущества Донецкой Народной Республик</w:t>
      </w:r>
      <w:r>
        <w:rPr>
          <w:sz w:val="30"/>
          <w:szCs w:val="30"/>
        </w:rPr>
        <w:t>и.</w:t>
      </w:r>
    </w:p>
    <w:p w:rsidR="006448A1" w:rsidRPr="00035550" w:rsidRDefault="006448A1" w:rsidP="006448A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1.2. </w:t>
      </w:r>
      <w:r w:rsidRPr="00035550">
        <w:rPr>
          <w:sz w:val="30"/>
          <w:szCs w:val="30"/>
        </w:rPr>
        <w:t>За особые заслуги в гуманитарной, благотворительной деятельности, защите человеческого достоинства и прав гражд</w:t>
      </w:r>
      <w:r>
        <w:rPr>
          <w:sz w:val="30"/>
          <w:szCs w:val="30"/>
        </w:rPr>
        <w:t>ан Донецкой Народной Республики.</w:t>
      </w:r>
    </w:p>
    <w:p w:rsidR="006448A1" w:rsidRPr="00035550" w:rsidRDefault="006448A1" w:rsidP="006448A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1.3. </w:t>
      </w:r>
      <w:r w:rsidRPr="00035550">
        <w:rPr>
          <w:sz w:val="30"/>
          <w:szCs w:val="30"/>
        </w:rPr>
        <w:t>За большой вклад в развитие производственной, научно-исследовательской, социально-культурной, дипломатиче</w:t>
      </w:r>
      <w:r>
        <w:rPr>
          <w:sz w:val="30"/>
          <w:szCs w:val="30"/>
        </w:rPr>
        <w:t>ской и иных сфер деятельности.</w:t>
      </w:r>
    </w:p>
    <w:p w:rsidR="006448A1" w:rsidRPr="00035550" w:rsidRDefault="006448A1" w:rsidP="006448A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1.4. </w:t>
      </w:r>
      <w:r w:rsidRPr="00035550">
        <w:rPr>
          <w:sz w:val="30"/>
          <w:szCs w:val="30"/>
        </w:rPr>
        <w:t>За мужество и отвагу, проявленные при защите Донецкой Народной Республики и ее государственных интересов, обеспе</w:t>
      </w:r>
      <w:r>
        <w:rPr>
          <w:sz w:val="30"/>
          <w:szCs w:val="30"/>
        </w:rPr>
        <w:t>чение законности и правопорядка.</w:t>
      </w:r>
    </w:p>
    <w:p w:rsidR="006448A1" w:rsidRPr="00035550" w:rsidRDefault="006448A1" w:rsidP="006448A1">
      <w:pPr>
        <w:spacing w:after="36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1.5. </w:t>
      </w:r>
      <w:r w:rsidRPr="00035550">
        <w:rPr>
          <w:sz w:val="30"/>
          <w:szCs w:val="30"/>
        </w:rPr>
        <w:t>За успехи в развитии эк</w:t>
      </w:r>
      <w:r>
        <w:rPr>
          <w:sz w:val="30"/>
          <w:szCs w:val="30"/>
        </w:rPr>
        <w:t>ономических, научно-технических</w:t>
      </w:r>
      <w:r>
        <w:rPr>
          <w:sz w:val="30"/>
          <w:szCs w:val="30"/>
        </w:rPr>
        <w:br/>
      </w:r>
      <w:r w:rsidRPr="00035550">
        <w:rPr>
          <w:sz w:val="30"/>
          <w:szCs w:val="30"/>
        </w:rPr>
        <w:t>и культурных связей между Донецкой Народной Респ</w:t>
      </w:r>
      <w:r>
        <w:rPr>
          <w:sz w:val="30"/>
          <w:szCs w:val="30"/>
        </w:rPr>
        <w:t>убликой и другими государствами.</w:t>
      </w:r>
    </w:p>
    <w:p w:rsidR="006448A1" w:rsidRPr="00035550" w:rsidRDefault="006448A1" w:rsidP="006448A1">
      <w:pPr>
        <w:spacing w:after="120"/>
        <w:ind w:firstLine="709"/>
        <w:jc w:val="both"/>
        <w:rPr>
          <w:sz w:val="30"/>
          <w:szCs w:val="30"/>
        </w:rPr>
      </w:pPr>
      <w:r w:rsidRPr="00035550">
        <w:rPr>
          <w:sz w:val="30"/>
          <w:szCs w:val="30"/>
        </w:rPr>
        <w:t>1.6.</w:t>
      </w:r>
      <w:r>
        <w:rPr>
          <w:sz w:val="30"/>
          <w:szCs w:val="30"/>
        </w:rPr>
        <w:t> </w:t>
      </w:r>
      <w:r w:rsidRPr="00035550">
        <w:rPr>
          <w:sz w:val="30"/>
          <w:szCs w:val="30"/>
        </w:rPr>
        <w:t>За заслуги в укреплении обороноспособности и безопасности Донецкой Народной Республики.</w:t>
      </w:r>
    </w:p>
    <w:p w:rsidR="006448A1" w:rsidRPr="00035550" w:rsidRDefault="006448A1" w:rsidP="006448A1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Pr="00035550">
        <w:rPr>
          <w:sz w:val="30"/>
          <w:szCs w:val="30"/>
        </w:rPr>
        <w:t>Знаком отличия «</w:t>
      </w:r>
      <w:r>
        <w:rPr>
          <w:sz w:val="30"/>
          <w:szCs w:val="30"/>
        </w:rPr>
        <w:t>За заслуги перед Донецкой Народной Республикой» I,</w:t>
      </w:r>
      <w:r w:rsidRPr="00035550">
        <w:rPr>
          <w:sz w:val="30"/>
          <w:szCs w:val="30"/>
        </w:rPr>
        <w:t xml:space="preserve"> II, III степени с мечами награждаются военнослужащие</w:t>
      </w:r>
      <w:r>
        <w:rPr>
          <w:sz w:val="30"/>
          <w:szCs w:val="30"/>
        </w:rPr>
        <w:br/>
        <w:t>из числа офицеров</w:t>
      </w:r>
      <w:r w:rsidRPr="00035550">
        <w:rPr>
          <w:sz w:val="30"/>
          <w:szCs w:val="30"/>
        </w:rPr>
        <w:t xml:space="preserve"> за заслуги, изложенные в </w:t>
      </w:r>
      <w:r>
        <w:rPr>
          <w:sz w:val="30"/>
          <w:szCs w:val="30"/>
        </w:rPr>
        <w:t>под</w:t>
      </w:r>
      <w:r w:rsidRPr="00035550">
        <w:rPr>
          <w:sz w:val="30"/>
          <w:szCs w:val="30"/>
        </w:rPr>
        <w:t xml:space="preserve">пунктах 1.4 и 1.6 </w:t>
      </w:r>
      <w:r>
        <w:rPr>
          <w:sz w:val="30"/>
          <w:szCs w:val="30"/>
        </w:rPr>
        <w:t xml:space="preserve">пункта 1 </w:t>
      </w:r>
      <w:r w:rsidRPr="00035550">
        <w:rPr>
          <w:sz w:val="30"/>
          <w:szCs w:val="30"/>
        </w:rPr>
        <w:t>настоящего Положения.</w:t>
      </w:r>
    </w:p>
    <w:p w:rsidR="006448A1" w:rsidRPr="00035550" w:rsidRDefault="006448A1" w:rsidP="006448A1">
      <w:pPr>
        <w:spacing w:after="36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035550">
        <w:rPr>
          <w:sz w:val="30"/>
          <w:szCs w:val="30"/>
        </w:rPr>
        <w:t>Граждане Донецкой Народной Республики</w:t>
      </w:r>
      <w:r>
        <w:rPr>
          <w:sz w:val="30"/>
          <w:szCs w:val="30"/>
        </w:rPr>
        <w:t xml:space="preserve">, иностранные граждане и лица без гражданства могут быть представлены </w:t>
      </w:r>
      <w:r w:rsidRPr="00035550">
        <w:rPr>
          <w:sz w:val="30"/>
          <w:szCs w:val="30"/>
        </w:rPr>
        <w:t>к награжд</w:t>
      </w:r>
      <w:r>
        <w:rPr>
          <w:sz w:val="30"/>
          <w:szCs w:val="30"/>
        </w:rPr>
        <w:t>ению з</w:t>
      </w:r>
      <w:r w:rsidRPr="00035550">
        <w:rPr>
          <w:sz w:val="30"/>
          <w:szCs w:val="30"/>
        </w:rPr>
        <w:t>наком отличия «</w:t>
      </w:r>
      <w:r>
        <w:rPr>
          <w:sz w:val="30"/>
          <w:szCs w:val="30"/>
        </w:rPr>
        <w:t>За заслуги перед Донецкой Народной Республикой»</w:t>
      </w:r>
      <w:r>
        <w:rPr>
          <w:sz w:val="30"/>
          <w:szCs w:val="30"/>
        </w:rPr>
        <w:br/>
      </w:r>
      <w:r>
        <w:rPr>
          <w:sz w:val="30"/>
          <w:szCs w:val="30"/>
        </w:rPr>
        <w:lastRenderedPageBreak/>
        <w:t xml:space="preserve">(далее – знак отличия) </w:t>
      </w:r>
      <w:r w:rsidRPr="00035550">
        <w:rPr>
          <w:sz w:val="30"/>
          <w:szCs w:val="30"/>
        </w:rPr>
        <w:t>по основаниям, указанным в</w:t>
      </w:r>
      <w:r>
        <w:rPr>
          <w:sz w:val="30"/>
          <w:szCs w:val="30"/>
        </w:rPr>
        <w:t xml:space="preserve"> пункте 1 настоящего Положения, как правило, </w:t>
      </w:r>
      <w:r w:rsidRPr="00035550">
        <w:rPr>
          <w:sz w:val="30"/>
          <w:szCs w:val="30"/>
        </w:rPr>
        <w:t>в связи с профессиональными праздниками, юбилейными и знаменательными датами.</w:t>
      </w:r>
    </w:p>
    <w:p w:rsidR="006448A1" w:rsidRPr="00035550" w:rsidRDefault="006448A1" w:rsidP="006448A1">
      <w:pPr>
        <w:spacing w:after="360"/>
        <w:ind w:firstLine="709"/>
        <w:contextualSpacing/>
        <w:jc w:val="both"/>
        <w:rPr>
          <w:sz w:val="30"/>
          <w:szCs w:val="30"/>
        </w:rPr>
      </w:pPr>
      <w:r w:rsidRPr="00035550">
        <w:rPr>
          <w:sz w:val="30"/>
          <w:szCs w:val="30"/>
        </w:rPr>
        <w:t>Юбилейными датами для граждан считаются 50 лет и далее – каждые последующие 5 лет со дня рождения.</w:t>
      </w:r>
    </w:p>
    <w:p w:rsidR="006448A1" w:rsidRPr="00035550" w:rsidRDefault="006448A1" w:rsidP="006448A1">
      <w:pPr>
        <w:spacing w:after="120"/>
        <w:ind w:firstLine="709"/>
        <w:jc w:val="both"/>
        <w:rPr>
          <w:sz w:val="30"/>
          <w:szCs w:val="30"/>
        </w:rPr>
      </w:pPr>
      <w:r w:rsidRPr="00035550">
        <w:rPr>
          <w:sz w:val="30"/>
          <w:szCs w:val="30"/>
        </w:rPr>
        <w:t>Знаменательными датами являются государственные и иные праздники, установленные нормативн</w:t>
      </w:r>
      <w:r>
        <w:rPr>
          <w:sz w:val="30"/>
          <w:szCs w:val="30"/>
        </w:rPr>
        <w:t xml:space="preserve">ыми </w:t>
      </w:r>
      <w:r w:rsidRPr="00035550">
        <w:rPr>
          <w:sz w:val="30"/>
          <w:szCs w:val="30"/>
        </w:rPr>
        <w:t>правовыми актами Донецкой Народной Республики.</w:t>
      </w:r>
    </w:p>
    <w:p w:rsidR="006448A1" w:rsidRDefault="006448A1" w:rsidP="006448A1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Pr="00035550">
        <w:rPr>
          <w:sz w:val="30"/>
          <w:szCs w:val="30"/>
        </w:rPr>
        <w:t xml:space="preserve">К награждению </w:t>
      </w:r>
      <w:r>
        <w:rPr>
          <w:sz w:val="30"/>
          <w:szCs w:val="30"/>
        </w:rPr>
        <w:t>з</w:t>
      </w:r>
      <w:r w:rsidRPr="00035550">
        <w:rPr>
          <w:sz w:val="30"/>
          <w:szCs w:val="30"/>
        </w:rPr>
        <w:t xml:space="preserve">наком отличия представляются граждане, </w:t>
      </w:r>
      <w:r>
        <w:rPr>
          <w:sz w:val="30"/>
          <w:szCs w:val="30"/>
        </w:rPr>
        <w:t>награжденные</w:t>
      </w:r>
      <w:r w:rsidRPr="00035550">
        <w:rPr>
          <w:sz w:val="30"/>
          <w:szCs w:val="30"/>
        </w:rPr>
        <w:t xml:space="preserve">, как правило, </w:t>
      </w:r>
      <w:r>
        <w:rPr>
          <w:sz w:val="30"/>
          <w:szCs w:val="30"/>
        </w:rPr>
        <w:t>государственными или ведомственными наградами</w:t>
      </w:r>
      <w:r w:rsidRPr="00035550">
        <w:rPr>
          <w:sz w:val="30"/>
          <w:szCs w:val="30"/>
        </w:rPr>
        <w:t>.</w:t>
      </w:r>
    </w:p>
    <w:p w:rsidR="006448A1" w:rsidRPr="00035550" w:rsidRDefault="006448A1" w:rsidP="006448A1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Pr="00F02A85">
        <w:rPr>
          <w:sz w:val="30"/>
          <w:szCs w:val="30"/>
        </w:rPr>
        <w:t xml:space="preserve">Награждение </w:t>
      </w:r>
      <w:r>
        <w:rPr>
          <w:sz w:val="30"/>
          <w:szCs w:val="30"/>
        </w:rPr>
        <w:t xml:space="preserve">знаком отличия </w:t>
      </w:r>
      <w:r>
        <w:rPr>
          <w:sz w:val="30"/>
          <w:szCs w:val="30"/>
          <w:lang w:val="en-US"/>
        </w:rPr>
        <w:t>I</w:t>
      </w:r>
      <w:r w:rsidRPr="00F02A85"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II</w:t>
      </w:r>
      <w:r w:rsidRPr="00F02A85"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степени</w:t>
      </w:r>
      <w:r w:rsidRPr="00F02A85">
        <w:rPr>
          <w:sz w:val="30"/>
          <w:szCs w:val="30"/>
        </w:rPr>
        <w:t xml:space="preserve"> с мечами может быть произведено посмертно.</w:t>
      </w:r>
    </w:p>
    <w:p w:rsidR="006448A1" w:rsidRDefault="006448A1" w:rsidP="006448A1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</w:t>
      </w:r>
      <w:r w:rsidRPr="00035550">
        <w:rPr>
          <w:sz w:val="30"/>
          <w:szCs w:val="30"/>
        </w:rPr>
        <w:t>Знак отличия носится на левой стороне груди и при наличии орденов располагается после них.</w:t>
      </w:r>
    </w:p>
    <w:p w:rsidR="006448A1" w:rsidRDefault="006448A1" w:rsidP="006448A1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7. </w:t>
      </w:r>
      <w:r w:rsidRPr="00F02A85">
        <w:rPr>
          <w:sz w:val="30"/>
          <w:szCs w:val="30"/>
        </w:rPr>
        <w:t xml:space="preserve">При наличии у награжденного нескольких степеней </w:t>
      </w:r>
      <w:r>
        <w:rPr>
          <w:sz w:val="30"/>
          <w:szCs w:val="30"/>
        </w:rPr>
        <w:t xml:space="preserve">знака отличия </w:t>
      </w:r>
      <w:r w:rsidRPr="00F02A85">
        <w:rPr>
          <w:sz w:val="30"/>
          <w:szCs w:val="30"/>
        </w:rPr>
        <w:t xml:space="preserve">носится только </w:t>
      </w:r>
      <w:r>
        <w:rPr>
          <w:sz w:val="30"/>
          <w:szCs w:val="30"/>
        </w:rPr>
        <w:t>знак отличия</w:t>
      </w:r>
      <w:r w:rsidRPr="00F02A85">
        <w:rPr>
          <w:sz w:val="30"/>
          <w:szCs w:val="30"/>
        </w:rPr>
        <w:t xml:space="preserve"> высшей степени</w:t>
      </w:r>
      <w:r>
        <w:rPr>
          <w:sz w:val="30"/>
          <w:szCs w:val="30"/>
        </w:rPr>
        <w:t>.</w:t>
      </w:r>
    </w:p>
    <w:p w:rsidR="006448A1" w:rsidRDefault="006448A1" w:rsidP="006448A1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8. </w:t>
      </w:r>
      <w:r w:rsidRPr="00035550">
        <w:rPr>
          <w:sz w:val="30"/>
          <w:szCs w:val="30"/>
        </w:rPr>
        <w:t xml:space="preserve">Сведения о награждении </w:t>
      </w:r>
      <w:r>
        <w:rPr>
          <w:sz w:val="30"/>
          <w:szCs w:val="30"/>
        </w:rPr>
        <w:t>з</w:t>
      </w:r>
      <w:r w:rsidRPr="00035550">
        <w:rPr>
          <w:sz w:val="30"/>
          <w:szCs w:val="30"/>
        </w:rPr>
        <w:t>наком</w:t>
      </w:r>
      <w:r>
        <w:rPr>
          <w:sz w:val="30"/>
          <w:szCs w:val="30"/>
        </w:rPr>
        <w:t xml:space="preserve"> отличия вносятся в личное дело</w:t>
      </w:r>
      <w:r>
        <w:rPr>
          <w:sz w:val="30"/>
          <w:szCs w:val="30"/>
        </w:rPr>
        <w:br/>
      </w:r>
      <w:r w:rsidRPr="00035550">
        <w:rPr>
          <w:sz w:val="30"/>
          <w:szCs w:val="30"/>
        </w:rPr>
        <w:t>и трудовую книжку награжденных лиц.</w:t>
      </w:r>
    </w:p>
    <w:p w:rsidR="006448A1" w:rsidRDefault="006448A1" w:rsidP="006448A1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9. </w:t>
      </w:r>
      <w:r w:rsidRPr="00035550">
        <w:rPr>
          <w:sz w:val="30"/>
          <w:szCs w:val="30"/>
        </w:rPr>
        <w:t xml:space="preserve">Награждение </w:t>
      </w:r>
      <w:r>
        <w:rPr>
          <w:sz w:val="30"/>
          <w:szCs w:val="30"/>
        </w:rPr>
        <w:t>знаком отличия производится последовательно –</w:t>
      </w:r>
      <w:r>
        <w:rPr>
          <w:sz w:val="30"/>
          <w:szCs w:val="30"/>
        </w:rPr>
        <w:br/>
      </w:r>
      <w:r w:rsidRPr="00035550">
        <w:rPr>
          <w:sz w:val="30"/>
          <w:szCs w:val="30"/>
        </w:rPr>
        <w:t xml:space="preserve">от низшей </w:t>
      </w:r>
      <w:r>
        <w:rPr>
          <w:sz w:val="30"/>
          <w:szCs w:val="30"/>
        </w:rPr>
        <w:t xml:space="preserve">степени </w:t>
      </w:r>
      <w:proofErr w:type="gramStart"/>
      <w:r w:rsidRPr="00035550">
        <w:rPr>
          <w:sz w:val="30"/>
          <w:szCs w:val="30"/>
        </w:rPr>
        <w:t>к</w:t>
      </w:r>
      <w:proofErr w:type="gramEnd"/>
      <w:r w:rsidRPr="00035550">
        <w:rPr>
          <w:sz w:val="30"/>
          <w:szCs w:val="30"/>
        </w:rPr>
        <w:t xml:space="preserve"> высшей.</w:t>
      </w:r>
    </w:p>
    <w:p w:rsidR="006448A1" w:rsidRPr="00035550" w:rsidRDefault="006448A1" w:rsidP="006448A1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10. </w:t>
      </w:r>
      <w:r w:rsidRPr="00035550">
        <w:rPr>
          <w:sz w:val="30"/>
          <w:szCs w:val="30"/>
        </w:rPr>
        <w:t xml:space="preserve">Повторное награждение </w:t>
      </w:r>
      <w:r>
        <w:rPr>
          <w:sz w:val="30"/>
          <w:szCs w:val="30"/>
        </w:rPr>
        <w:t>знаком отличия не производится,</w:t>
      </w:r>
      <w:r>
        <w:rPr>
          <w:sz w:val="30"/>
          <w:szCs w:val="30"/>
        </w:rPr>
        <w:br/>
      </w:r>
      <w:r w:rsidRPr="00035550">
        <w:rPr>
          <w:sz w:val="30"/>
          <w:szCs w:val="30"/>
        </w:rPr>
        <w:t xml:space="preserve">за исключением награждения </w:t>
      </w:r>
      <w:r>
        <w:rPr>
          <w:sz w:val="30"/>
          <w:szCs w:val="30"/>
        </w:rPr>
        <w:t>знаком отличия</w:t>
      </w:r>
      <w:r w:rsidRPr="00035550">
        <w:rPr>
          <w:sz w:val="30"/>
          <w:szCs w:val="30"/>
        </w:rPr>
        <w:t xml:space="preserve"> более высокой степени</w:t>
      </w:r>
      <w:r>
        <w:rPr>
          <w:sz w:val="30"/>
          <w:szCs w:val="30"/>
        </w:rPr>
        <w:t>.</w:t>
      </w:r>
    </w:p>
    <w:p w:rsidR="006448A1" w:rsidRDefault="006448A1" w:rsidP="006448A1">
      <w:pPr>
        <w:spacing w:after="36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11. Н</w:t>
      </w:r>
      <w:r w:rsidRPr="00035550">
        <w:rPr>
          <w:sz w:val="30"/>
          <w:szCs w:val="30"/>
        </w:rPr>
        <w:t xml:space="preserve">аграждение </w:t>
      </w:r>
      <w:r>
        <w:rPr>
          <w:sz w:val="30"/>
          <w:szCs w:val="30"/>
        </w:rPr>
        <w:t>знаком отличия</w:t>
      </w:r>
      <w:r w:rsidRPr="00035550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II</w:t>
      </w:r>
      <w:r w:rsidRPr="0003555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степени </w:t>
      </w:r>
      <w:r w:rsidRPr="00035550">
        <w:rPr>
          <w:sz w:val="30"/>
          <w:szCs w:val="30"/>
        </w:rPr>
        <w:t xml:space="preserve">производится за новые заслуги и достижения не ранее чем через </w:t>
      </w:r>
      <w:r>
        <w:rPr>
          <w:sz w:val="30"/>
          <w:szCs w:val="30"/>
        </w:rPr>
        <w:t>один год</w:t>
      </w:r>
      <w:r w:rsidRPr="00035550">
        <w:rPr>
          <w:sz w:val="30"/>
          <w:szCs w:val="30"/>
        </w:rPr>
        <w:t xml:space="preserve"> после </w:t>
      </w:r>
      <w:r>
        <w:rPr>
          <w:sz w:val="30"/>
          <w:szCs w:val="30"/>
        </w:rPr>
        <w:t xml:space="preserve">награждения знаком отличия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степени.</w:t>
      </w:r>
    </w:p>
    <w:p w:rsidR="006448A1" w:rsidRPr="00035550" w:rsidRDefault="006448A1" w:rsidP="006448A1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035550">
        <w:rPr>
          <w:sz w:val="30"/>
          <w:szCs w:val="30"/>
        </w:rPr>
        <w:t xml:space="preserve">аграждение </w:t>
      </w:r>
      <w:r>
        <w:rPr>
          <w:sz w:val="30"/>
          <w:szCs w:val="30"/>
        </w:rPr>
        <w:t>знаком отличия</w:t>
      </w:r>
      <w:r w:rsidRPr="00035550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</w:t>
      </w:r>
      <w:r w:rsidRPr="0003555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степени </w:t>
      </w:r>
      <w:r w:rsidRPr="00035550">
        <w:rPr>
          <w:sz w:val="30"/>
          <w:szCs w:val="30"/>
        </w:rPr>
        <w:t xml:space="preserve">производится за новые заслуги и достижения не ранее чем через три года после </w:t>
      </w:r>
      <w:r>
        <w:rPr>
          <w:sz w:val="30"/>
          <w:szCs w:val="30"/>
        </w:rPr>
        <w:t xml:space="preserve">награждения знаком отличия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 степени.</w:t>
      </w:r>
      <w:bookmarkStart w:id="0" w:name="_GoBack"/>
      <w:bookmarkEnd w:id="0"/>
    </w:p>
    <w:p w:rsidR="006448A1" w:rsidRDefault="006448A1" w:rsidP="006448A1">
      <w:pPr>
        <w:spacing w:after="36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12. В исключительных случаях п</w:t>
      </w:r>
      <w:r w:rsidRPr="00035550">
        <w:rPr>
          <w:sz w:val="30"/>
          <w:szCs w:val="30"/>
        </w:rPr>
        <w:t xml:space="preserve">о решению Главы Донецкой Народной Республики награждение лица </w:t>
      </w:r>
      <w:r>
        <w:rPr>
          <w:sz w:val="30"/>
          <w:szCs w:val="30"/>
        </w:rPr>
        <w:t>знаком отличия</w:t>
      </w:r>
      <w:r w:rsidRPr="00035550">
        <w:rPr>
          <w:sz w:val="30"/>
          <w:szCs w:val="30"/>
        </w:rPr>
        <w:t xml:space="preserve"> может быть произведено до истечения срока, указанного в </w:t>
      </w:r>
      <w:r>
        <w:rPr>
          <w:sz w:val="30"/>
          <w:szCs w:val="30"/>
        </w:rPr>
        <w:t>пункте 11 настоящего Положения, при условии награждения за новые заслуги перед Донецкой Народной Республикой, связанные с совершением подвига, проявлением мужества, смелости и отваги, сопряженных с риском для жизни.</w:t>
      </w:r>
    </w:p>
    <w:p w:rsidR="006448A1" w:rsidRPr="006448A1" w:rsidRDefault="006448A1" w:rsidP="006448A1">
      <w:pPr>
        <w:spacing w:before="600"/>
        <w:jc w:val="center"/>
        <w:rPr>
          <w:b/>
          <w:sz w:val="30"/>
          <w:szCs w:val="30"/>
        </w:rPr>
      </w:pPr>
      <w:r w:rsidRPr="006448A1">
        <w:rPr>
          <w:b/>
          <w:sz w:val="30"/>
          <w:szCs w:val="30"/>
        </w:rPr>
        <w:t>____________</w:t>
      </w:r>
    </w:p>
    <w:p w:rsidR="00EF7E45" w:rsidRPr="00FB3614" w:rsidRDefault="00EF7E45" w:rsidP="006448A1">
      <w:pPr>
        <w:jc w:val="both"/>
        <w:rPr>
          <w:sz w:val="30"/>
          <w:szCs w:val="30"/>
        </w:rPr>
      </w:pPr>
    </w:p>
    <w:sectPr w:rsidR="00EF7E45" w:rsidRPr="00FB3614" w:rsidSect="00E92A9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F80" w:rsidRDefault="00641F80" w:rsidP="006660EE">
      <w:r>
        <w:separator/>
      </w:r>
    </w:p>
  </w:endnote>
  <w:endnote w:type="continuationSeparator" w:id="0">
    <w:p w:rsidR="00641F80" w:rsidRDefault="00641F80" w:rsidP="00666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F80" w:rsidRDefault="00641F80" w:rsidP="006660EE">
      <w:r>
        <w:separator/>
      </w:r>
    </w:p>
  </w:footnote>
  <w:footnote w:type="continuationSeparator" w:id="0">
    <w:p w:rsidR="00641F80" w:rsidRDefault="00641F80" w:rsidP="00666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127871"/>
      <w:docPartObj>
        <w:docPartGallery w:val="Page Numbers (Top of Page)"/>
        <w:docPartUnique/>
      </w:docPartObj>
    </w:sdtPr>
    <w:sdtContent>
      <w:p w:rsidR="00E92A98" w:rsidRDefault="00B82F48">
        <w:pPr>
          <w:pStyle w:val="a4"/>
          <w:jc w:val="center"/>
        </w:pPr>
        <w:fldSimple w:instr=" PAGE   \* MERGEFORMAT ">
          <w:r w:rsidR="001759B2">
            <w:rPr>
              <w:noProof/>
            </w:rPr>
            <w:t>3</w:t>
          </w:r>
        </w:fldSimple>
      </w:p>
    </w:sdtContent>
  </w:sdt>
  <w:p w:rsidR="004C5F59" w:rsidRDefault="004C5F59" w:rsidP="00FB3614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14" w:rsidRDefault="00FB3614">
    <w:pPr>
      <w:pStyle w:val="a4"/>
      <w:jc w:val="center"/>
    </w:pPr>
  </w:p>
  <w:p w:rsidR="00FB3614" w:rsidRDefault="00FB361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569F7"/>
    <w:multiLevelType w:val="hybridMultilevel"/>
    <w:tmpl w:val="20EA07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931"/>
    <w:rsid w:val="000177A3"/>
    <w:rsid w:val="00020B1F"/>
    <w:rsid w:val="00065FD2"/>
    <w:rsid w:val="000837AF"/>
    <w:rsid w:val="000B7308"/>
    <w:rsid w:val="000C2F7B"/>
    <w:rsid w:val="001401FE"/>
    <w:rsid w:val="001759B2"/>
    <w:rsid w:val="00187D5D"/>
    <w:rsid w:val="001908B9"/>
    <w:rsid w:val="0019698E"/>
    <w:rsid w:val="001F1CCA"/>
    <w:rsid w:val="00215663"/>
    <w:rsid w:val="002164AB"/>
    <w:rsid w:val="00216895"/>
    <w:rsid w:val="0029132E"/>
    <w:rsid w:val="00293A76"/>
    <w:rsid w:val="002A234D"/>
    <w:rsid w:val="002F0D3E"/>
    <w:rsid w:val="00374671"/>
    <w:rsid w:val="003C1615"/>
    <w:rsid w:val="003D33E8"/>
    <w:rsid w:val="003E540D"/>
    <w:rsid w:val="003F2156"/>
    <w:rsid w:val="003F5B49"/>
    <w:rsid w:val="00407D58"/>
    <w:rsid w:val="00415E97"/>
    <w:rsid w:val="00447504"/>
    <w:rsid w:val="00455BD3"/>
    <w:rsid w:val="004849FD"/>
    <w:rsid w:val="00491D83"/>
    <w:rsid w:val="004C5F59"/>
    <w:rsid w:val="0051186E"/>
    <w:rsid w:val="00523A7E"/>
    <w:rsid w:val="00595D87"/>
    <w:rsid w:val="005B4AE0"/>
    <w:rsid w:val="005B7876"/>
    <w:rsid w:val="005D4E75"/>
    <w:rsid w:val="006162DC"/>
    <w:rsid w:val="00641F80"/>
    <w:rsid w:val="006448A1"/>
    <w:rsid w:val="006660EE"/>
    <w:rsid w:val="006A17E7"/>
    <w:rsid w:val="006C09B8"/>
    <w:rsid w:val="006D60F4"/>
    <w:rsid w:val="0071195E"/>
    <w:rsid w:val="00717A1E"/>
    <w:rsid w:val="00724C38"/>
    <w:rsid w:val="00765B4C"/>
    <w:rsid w:val="007E2EFA"/>
    <w:rsid w:val="007F4ECA"/>
    <w:rsid w:val="008256A4"/>
    <w:rsid w:val="008476AA"/>
    <w:rsid w:val="00852E45"/>
    <w:rsid w:val="00894267"/>
    <w:rsid w:val="0090542D"/>
    <w:rsid w:val="00906CA2"/>
    <w:rsid w:val="00A52C59"/>
    <w:rsid w:val="00A62E23"/>
    <w:rsid w:val="00A71F37"/>
    <w:rsid w:val="00A90AB5"/>
    <w:rsid w:val="00AA050D"/>
    <w:rsid w:val="00AA1884"/>
    <w:rsid w:val="00AB23D7"/>
    <w:rsid w:val="00B62FFF"/>
    <w:rsid w:val="00B767BA"/>
    <w:rsid w:val="00B82F48"/>
    <w:rsid w:val="00B87A8D"/>
    <w:rsid w:val="00B978FA"/>
    <w:rsid w:val="00BA4F6A"/>
    <w:rsid w:val="00BD20C3"/>
    <w:rsid w:val="00BD4FE5"/>
    <w:rsid w:val="00BE0EFE"/>
    <w:rsid w:val="00C57314"/>
    <w:rsid w:val="00C630AA"/>
    <w:rsid w:val="00C8342B"/>
    <w:rsid w:val="00CF17BC"/>
    <w:rsid w:val="00D35080"/>
    <w:rsid w:val="00D3769E"/>
    <w:rsid w:val="00D40C4A"/>
    <w:rsid w:val="00D4654F"/>
    <w:rsid w:val="00D46F44"/>
    <w:rsid w:val="00DA06DD"/>
    <w:rsid w:val="00DA5D0A"/>
    <w:rsid w:val="00DB43B6"/>
    <w:rsid w:val="00DB55F3"/>
    <w:rsid w:val="00E31D26"/>
    <w:rsid w:val="00E37709"/>
    <w:rsid w:val="00E834E0"/>
    <w:rsid w:val="00E91A9F"/>
    <w:rsid w:val="00E92A98"/>
    <w:rsid w:val="00EF7E45"/>
    <w:rsid w:val="00F02977"/>
    <w:rsid w:val="00F3044A"/>
    <w:rsid w:val="00F31C39"/>
    <w:rsid w:val="00F35931"/>
    <w:rsid w:val="00FA0563"/>
    <w:rsid w:val="00FB3614"/>
    <w:rsid w:val="00FF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D3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60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60E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semiHidden/>
    <w:unhideWhenUsed/>
    <w:rsid w:val="006660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660E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51186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94267"/>
    <w:pPr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0B7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rsid w:val="00FB3614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ConsPlusNormal">
    <w:name w:val="ConsPlusNormal"/>
    <w:rsid w:val="00FB36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849FD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9FD"/>
    <w:pPr>
      <w:widowControl w:val="0"/>
      <w:shd w:val="clear" w:color="auto" w:fill="FFFFFF"/>
      <w:spacing w:before="420" w:after="240" w:line="328" w:lineRule="exact"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4849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89ECF-9BD8-4574-A844-F5212DAE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negrilo_gpu</dc:creator>
  <cp:lastModifiedBy>petrova_gpu</cp:lastModifiedBy>
  <cp:revision>2</cp:revision>
  <cp:lastPrinted>2020-01-14T16:27:00Z</cp:lastPrinted>
  <dcterms:created xsi:type="dcterms:W3CDTF">2020-02-25T13:45:00Z</dcterms:created>
  <dcterms:modified xsi:type="dcterms:W3CDTF">2020-02-25T13:45:00Z</dcterms:modified>
</cp:coreProperties>
</file>