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9" w:rsidRPr="00575C3A" w:rsidRDefault="00170319" w:rsidP="001703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D4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170319" w:rsidRPr="00575C3A" w:rsidRDefault="00170319" w:rsidP="001703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170319" w:rsidRPr="00575C3A" w:rsidRDefault="00ED4EE2" w:rsidP="001703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0319" w:rsidRPr="00575C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марта</w:t>
      </w:r>
      <w:r w:rsidR="00170319" w:rsidRPr="0057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03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0319" w:rsidRPr="0057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B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19" w:rsidRPr="00575C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E3">
        <w:rPr>
          <w:rFonts w:ascii="Times New Roman" w:eastAsia="Times New Roman" w:hAnsi="Times New Roman" w:cs="Times New Roman"/>
          <w:sz w:val="28"/>
          <w:szCs w:val="28"/>
          <w:lang w:eastAsia="ru-RU"/>
        </w:rPr>
        <w:t>14-12</w:t>
      </w:r>
      <w:bookmarkStart w:id="0" w:name="_GoBack"/>
      <w:bookmarkEnd w:id="0"/>
    </w:p>
    <w:p w:rsidR="00170319" w:rsidRDefault="00170319" w:rsidP="0017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48A" w:rsidRPr="00575C3A" w:rsidRDefault="008B148A" w:rsidP="0017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319" w:rsidRPr="00575C3A" w:rsidRDefault="00170319" w:rsidP="006A63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75C3A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действующим членам (академикам) </w:t>
      </w:r>
      <w:r w:rsidR="00BF0C37">
        <w:rPr>
          <w:rFonts w:ascii="Times New Roman" w:hAnsi="Times New Roman" w:cs="Times New Roman"/>
          <w:b/>
          <w:sz w:val="28"/>
          <w:szCs w:val="28"/>
        </w:rPr>
        <w:br/>
      </w:r>
      <w:r w:rsidRPr="00575C3A">
        <w:rPr>
          <w:rFonts w:ascii="Times New Roman" w:hAnsi="Times New Roman" w:cs="Times New Roman"/>
          <w:b/>
          <w:sz w:val="28"/>
          <w:szCs w:val="28"/>
        </w:rPr>
        <w:t>и</w:t>
      </w:r>
      <w:r w:rsidR="00BF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C3A">
        <w:rPr>
          <w:rFonts w:ascii="Times New Roman" w:hAnsi="Times New Roman" w:cs="Times New Roman"/>
          <w:b/>
          <w:sz w:val="28"/>
          <w:szCs w:val="28"/>
        </w:rPr>
        <w:t xml:space="preserve">членам-корреспондентам национальных академий наук </w:t>
      </w:r>
      <w:r w:rsidRPr="00253D6E">
        <w:rPr>
          <w:rFonts w:ascii="Times New Roman" w:hAnsi="Times New Roman" w:cs="Times New Roman"/>
          <w:b/>
          <w:sz w:val="28"/>
          <w:szCs w:val="28"/>
        </w:rPr>
        <w:t xml:space="preserve">Украины </w:t>
      </w:r>
      <w:r w:rsidR="00BF0C37">
        <w:rPr>
          <w:rFonts w:ascii="Times New Roman" w:hAnsi="Times New Roman" w:cs="Times New Roman"/>
          <w:b/>
          <w:sz w:val="28"/>
          <w:szCs w:val="28"/>
        </w:rPr>
        <w:br/>
      </w:r>
      <w:r w:rsidRPr="00253D6E">
        <w:rPr>
          <w:rFonts w:ascii="Times New Roman" w:hAnsi="Times New Roman" w:cs="Times New Roman"/>
          <w:b/>
          <w:sz w:val="28"/>
          <w:szCs w:val="28"/>
        </w:rPr>
        <w:t xml:space="preserve">(в том числе являвшимся действующими членами (академиками) </w:t>
      </w:r>
      <w:r w:rsidR="00BF0C37">
        <w:rPr>
          <w:rFonts w:ascii="Times New Roman" w:hAnsi="Times New Roman" w:cs="Times New Roman"/>
          <w:b/>
          <w:sz w:val="28"/>
          <w:szCs w:val="28"/>
        </w:rPr>
        <w:br/>
      </w:r>
      <w:r w:rsidRPr="00253D6E">
        <w:rPr>
          <w:rFonts w:ascii="Times New Roman" w:hAnsi="Times New Roman" w:cs="Times New Roman"/>
          <w:b/>
          <w:sz w:val="28"/>
          <w:szCs w:val="28"/>
        </w:rPr>
        <w:t xml:space="preserve">и членами-корреспондентами национальных академий наук Украины </w:t>
      </w:r>
      <w:r w:rsidR="006A638C">
        <w:rPr>
          <w:rFonts w:ascii="Times New Roman" w:hAnsi="Times New Roman" w:cs="Times New Roman"/>
          <w:b/>
          <w:sz w:val="28"/>
          <w:szCs w:val="28"/>
        </w:rPr>
        <w:br/>
      </w:r>
      <w:r w:rsidRPr="00253D6E">
        <w:rPr>
          <w:rFonts w:ascii="Times New Roman" w:hAnsi="Times New Roman" w:cs="Times New Roman"/>
          <w:b/>
          <w:sz w:val="28"/>
          <w:szCs w:val="28"/>
        </w:rPr>
        <w:t>на день принятия Конституции Донецкой Народной Республики),</w:t>
      </w:r>
      <w:r w:rsidRPr="00575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C3A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действующим членам (академикам), членам-корреспондентам </w:t>
      </w:r>
      <w:r w:rsidR="006A63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75C3A">
        <w:rPr>
          <w:rFonts w:ascii="Times New Roman" w:hAnsi="Times New Roman" w:cs="Times New Roman"/>
          <w:b/>
          <w:bCs/>
          <w:sz w:val="28"/>
          <w:szCs w:val="28"/>
        </w:rPr>
        <w:t>и иностранным членам государственных академий наук</w:t>
      </w:r>
      <w:r w:rsidR="006A6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3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75C3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170319" w:rsidRPr="00575C3A" w:rsidRDefault="00170319" w:rsidP="001703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203"/>
        <w:gridCol w:w="3581"/>
        <w:gridCol w:w="2186"/>
      </w:tblGrid>
      <w:tr w:rsidR="00170319" w:rsidRPr="006A638C" w:rsidTr="006A638C">
        <w:tc>
          <w:tcPr>
            <w:tcW w:w="658" w:type="dxa"/>
            <w:vAlign w:val="center"/>
          </w:tcPr>
          <w:p w:rsidR="00170319" w:rsidRPr="006A638C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0319" w:rsidRPr="006A638C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03" w:type="dxa"/>
            <w:vAlign w:val="center"/>
          </w:tcPr>
          <w:p w:rsidR="00170319" w:rsidRPr="006A638C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академии наук</w:t>
            </w:r>
          </w:p>
        </w:tc>
        <w:tc>
          <w:tcPr>
            <w:tcW w:w="3581" w:type="dxa"/>
            <w:vAlign w:val="center"/>
          </w:tcPr>
          <w:p w:rsidR="00170319" w:rsidRPr="006A638C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2186" w:type="dxa"/>
            <w:vAlign w:val="center"/>
          </w:tcPr>
          <w:p w:rsidR="00170319" w:rsidRPr="006A638C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выплаты,</w:t>
            </w:r>
          </w:p>
          <w:p w:rsidR="00170319" w:rsidRPr="006A638C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рос</w:t>
            </w:r>
            <w:proofErr w:type="gramStart"/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A638C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170319" w:rsidRPr="00575C3A" w:rsidTr="008B148A"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наук Украины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Действующий член (академик)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170319" w:rsidRPr="00575C3A" w:rsidTr="008B148A"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3"/>
        </w:trPr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аграрных наук Украины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Действующий член (академик)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3"/>
        </w:trPr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медицинских наук Украины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Действующий член (академик)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3"/>
        </w:trPr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педагогических наук Украины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Действующий член (академик)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3"/>
        </w:trPr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правовых наук Украины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Действующий член (академик)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3"/>
        </w:trPr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искусств Украины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Действующий член (академик)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наук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член (академик) 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Иностранный член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образования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Действующий член (академик)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Иностранный член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художеств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Действующий член (академик)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Иностранный член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3" w:type="dxa"/>
            <w:vMerge w:val="restart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архитектуры и строительных наук</w:t>
            </w: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Действующий член (академик)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170319" w:rsidRPr="00575C3A" w:rsidTr="008B148A">
        <w:trPr>
          <w:trHeight w:val="322"/>
        </w:trPr>
        <w:tc>
          <w:tcPr>
            <w:tcW w:w="658" w:type="dxa"/>
            <w:vMerge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170319" w:rsidRPr="00575C3A" w:rsidRDefault="00170319" w:rsidP="006A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Иностранный член</w:t>
            </w:r>
          </w:p>
        </w:tc>
        <w:tc>
          <w:tcPr>
            <w:tcW w:w="2186" w:type="dxa"/>
            <w:vAlign w:val="center"/>
          </w:tcPr>
          <w:p w:rsidR="00170319" w:rsidRPr="00575C3A" w:rsidRDefault="00170319" w:rsidP="008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</w:tbl>
    <w:p w:rsidR="009C1198" w:rsidRDefault="009C1198"/>
    <w:sectPr w:rsidR="009C1198" w:rsidSect="008B14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8A" w:rsidRDefault="008B148A" w:rsidP="008B148A">
      <w:pPr>
        <w:spacing w:after="0" w:line="240" w:lineRule="auto"/>
      </w:pPr>
      <w:r>
        <w:separator/>
      </w:r>
    </w:p>
  </w:endnote>
  <w:endnote w:type="continuationSeparator" w:id="0">
    <w:p w:rsidR="008B148A" w:rsidRDefault="008B148A" w:rsidP="008B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8A" w:rsidRDefault="008B148A" w:rsidP="008B148A">
      <w:pPr>
        <w:spacing w:after="0" w:line="240" w:lineRule="auto"/>
      </w:pPr>
      <w:r>
        <w:separator/>
      </w:r>
    </w:p>
  </w:footnote>
  <w:footnote w:type="continuationSeparator" w:id="0">
    <w:p w:rsidR="008B148A" w:rsidRDefault="008B148A" w:rsidP="008B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24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148A" w:rsidRPr="008B148A" w:rsidRDefault="008B148A" w:rsidP="008B148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1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1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1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B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1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19"/>
    <w:rsid w:val="00170319"/>
    <w:rsid w:val="00695815"/>
    <w:rsid w:val="006A638C"/>
    <w:rsid w:val="008B148A"/>
    <w:rsid w:val="00977C84"/>
    <w:rsid w:val="009C1198"/>
    <w:rsid w:val="00BF0C37"/>
    <w:rsid w:val="00ED4EE2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9"/>
    <w:pPr>
      <w:spacing w:after="160" w:line="259" w:lineRule="auto"/>
      <w:ind w:firstLine="0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319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48A"/>
    <w:rPr>
      <w:rFonts w:ascii="Calibri" w:eastAsia="Calibri" w:hAnsi="Calibri" w:cs="Calibri"/>
      <w:sz w:val="22"/>
    </w:rPr>
  </w:style>
  <w:style w:type="paragraph" w:styleId="a6">
    <w:name w:val="footer"/>
    <w:basedOn w:val="a"/>
    <w:link w:val="a7"/>
    <w:uiPriority w:val="99"/>
    <w:unhideWhenUsed/>
    <w:rsid w:val="008B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48A"/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19"/>
    <w:pPr>
      <w:spacing w:after="160" w:line="259" w:lineRule="auto"/>
      <w:ind w:firstLine="0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319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48A"/>
    <w:rPr>
      <w:rFonts w:ascii="Calibri" w:eastAsia="Calibri" w:hAnsi="Calibri" w:cs="Calibri"/>
      <w:sz w:val="22"/>
    </w:rPr>
  </w:style>
  <w:style w:type="paragraph" w:styleId="a6">
    <w:name w:val="footer"/>
    <w:basedOn w:val="a"/>
    <w:link w:val="a7"/>
    <w:uiPriority w:val="99"/>
    <w:unhideWhenUsed/>
    <w:rsid w:val="008B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48A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Светлана Николаевна</dc:creator>
  <cp:lastModifiedBy>Лебедева Светлана Сергеевна</cp:lastModifiedBy>
  <cp:revision>6</cp:revision>
  <cp:lastPrinted>2020-03-20T12:25:00Z</cp:lastPrinted>
  <dcterms:created xsi:type="dcterms:W3CDTF">2020-03-20T08:55:00Z</dcterms:created>
  <dcterms:modified xsi:type="dcterms:W3CDTF">2020-03-20T12:26:00Z</dcterms:modified>
</cp:coreProperties>
</file>