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EE" w:rsidRPr="00FF7EF3" w:rsidRDefault="000C3EEE" w:rsidP="000C3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EEE" w:rsidRDefault="000C3EEE" w:rsidP="000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54"/>
      <w:bookmarkEnd w:id="0"/>
      <w:r w:rsidRPr="00661086">
        <w:rPr>
          <w:rFonts w:ascii="Times New Roman" w:hAnsi="Times New Roman" w:cs="Times New Roman"/>
          <w:sz w:val="28"/>
          <w:szCs w:val="28"/>
        </w:rPr>
        <w:t>П</w:t>
      </w:r>
      <w:r w:rsidR="003A7951">
        <w:rPr>
          <w:rFonts w:ascii="Times New Roman" w:hAnsi="Times New Roman" w:cs="Times New Roman"/>
          <w:sz w:val="28"/>
          <w:szCs w:val="28"/>
        </w:rPr>
        <w:t>еречень</w:t>
      </w:r>
    </w:p>
    <w:p w:rsidR="003A7951" w:rsidRDefault="005F0F5B" w:rsidP="000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951">
        <w:rPr>
          <w:rFonts w:ascii="Times New Roman" w:hAnsi="Times New Roman" w:cs="Times New Roman"/>
          <w:sz w:val="28"/>
          <w:szCs w:val="28"/>
        </w:rPr>
        <w:t>рофессий рабочих, должностей служащих, рекомендуемых</w:t>
      </w:r>
    </w:p>
    <w:p w:rsidR="003A7951" w:rsidRPr="00661086" w:rsidRDefault="003A7951" w:rsidP="000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освоению в рамках программы подготовки специалистов среднего звена</w:t>
      </w:r>
    </w:p>
    <w:p w:rsidR="000C3EEE" w:rsidRPr="00661086" w:rsidRDefault="000C3EEE" w:rsidP="000C3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6804"/>
      </w:tblGrid>
      <w:tr w:rsidR="000C3EEE" w:rsidRPr="00F32356" w:rsidTr="00BC0B47">
        <w:tc>
          <w:tcPr>
            <w:tcW w:w="7150" w:type="dxa"/>
          </w:tcPr>
          <w:p w:rsidR="000C3EEE" w:rsidRPr="00F32356" w:rsidRDefault="000C3EEE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  <w:r w:rsidR="00F323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32356" w:rsidRPr="00996207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6804" w:type="dxa"/>
            <w:vAlign w:val="center"/>
          </w:tcPr>
          <w:p w:rsidR="000C3EEE" w:rsidRPr="00F32356" w:rsidRDefault="000C3EEE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0C3EEE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15415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Овощевод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16668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Плодоовощевод</w:t>
            </w:r>
            <w:proofErr w:type="spellEnd"/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17798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Растильщик</w:t>
            </w:r>
            <w:proofErr w:type="spellEnd"/>
            <w:r w:rsidRPr="00F32356">
              <w:rPr>
                <w:rFonts w:ascii="Times New Roman" w:hAnsi="Times New Roman" w:cs="Times New Roman"/>
                <w:sz w:val="24"/>
                <w:szCs w:val="24"/>
              </w:rPr>
              <w:t xml:space="preserve"> грибницы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18103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18104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 xml:space="preserve">Садовод 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19205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</w:tr>
      <w:tr w:rsidR="000C3EEE" w:rsidRPr="00F32356" w:rsidTr="00BC0B47">
        <w:tc>
          <w:tcPr>
            <w:tcW w:w="7150" w:type="dxa"/>
          </w:tcPr>
          <w:p w:rsidR="000C3EEE" w:rsidRPr="00F32356" w:rsidRDefault="00C00629" w:rsidP="00221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3EEE" w:rsidRPr="00F32356">
                <w:rPr>
                  <w:rFonts w:ascii="Times New Roman" w:hAnsi="Times New Roman" w:cs="Times New Roman"/>
                  <w:sz w:val="24"/>
                  <w:szCs w:val="24"/>
                </w:rPr>
                <w:t>19524</w:t>
              </w:r>
            </w:hyperlink>
          </w:p>
        </w:tc>
        <w:tc>
          <w:tcPr>
            <w:tcW w:w="6804" w:type="dxa"/>
          </w:tcPr>
          <w:p w:rsidR="000C3EEE" w:rsidRPr="00F32356" w:rsidRDefault="000C3EEE" w:rsidP="002215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356">
              <w:rPr>
                <w:rFonts w:ascii="Times New Roman" w:hAnsi="Times New Roman" w:cs="Times New Roman"/>
                <w:sz w:val="24"/>
                <w:szCs w:val="24"/>
              </w:rPr>
              <w:t>Цветовод</w:t>
            </w:r>
          </w:p>
        </w:tc>
      </w:tr>
    </w:tbl>
    <w:p w:rsidR="00F32356" w:rsidRDefault="00F32356" w:rsidP="00F32356">
      <w:pPr>
        <w:pStyle w:val="a7"/>
        <w:ind w:firstLine="709"/>
        <w:rPr>
          <w:sz w:val="28"/>
          <w:szCs w:val="28"/>
          <w:lang w:eastAsia="ru-RU"/>
        </w:rPr>
      </w:pPr>
    </w:p>
    <w:p w:rsidR="00F32356" w:rsidRDefault="00F32356" w:rsidP="00F32356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32356" w:rsidRPr="00E82E91" w:rsidRDefault="00F32356" w:rsidP="00F3235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Pr="00E82E9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82E91">
        <w:rPr>
          <w:rFonts w:ascii="Times New Roman" w:hAnsi="Times New Roman" w:cs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от 25 июня 2015 г. № 282, зарегистрированным в Министерстве юстиции Донецкой Народ</w:t>
      </w:r>
      <w:r w:rsidR="00996207">
        <w:rPr>
          <w:rFonts w:ascii="Times New Roman" w:hAnsi="Times New Roman" w:cs="Times New Roman"/>
          <w:sz w:val="20"/>
          <w:szCs w:val="20"/>
        </w:rPr>
        <w:t>ной Республики 14 июля 2015 г.</w:t>
      </w:r>
      <w:r w:rsidRPr="00E82E91">
        <w:rPr>
          <w:rFonts w:ascii="Times New Roman" w:hAnsi="Times New Roman" w:cs="Times New Roman"/>
          <w:sz w:val="20"/>
          <w:szCs w:val="20"/>
        </w:rPr>
        <w:t>, регистрационный № 287, с изменениями.</w:t>
      </w:r>
    </w:p>
    <w:p w:rsidR="00681426" w:rsidRDefault="00681426"/>
    <w:sectPr w:rsidR="00681426" w:rsidSect="00F323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5" w:orient="landscape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2C" w:rsidRDefault="0088442C" w:rsidP="00837823">
      <w:pPr>
        <w:spacing w:after="0" w:line="240" w:lineRule="auto"/>
      </w:pPr>
      <w:r>
        <w:separator/>
      </w:r>
    </w:p>
  </w:endnote>
  <w:endnote w:type="continuationSeparator" w:id="0">
    <w:p w:rsidR="0088442C" w:rsidRDefault="0088442C" w:rsidP="0083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A" w:rsidRDefault="006A77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A" w:rsidRDefault="006A77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A" w:rsidRDefault="006A77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2C" w:rsidRDefault="0088442C" w:rsidP="00837823">
      <w:pPr>
        <w:spacing w:after="0" w:line="240" w:lineRule="auto"/>
      </w:pPr>
      <w:r>
        <w:separator/>
      </w:r>
    </w:p>
  </w:footnote>
  <w:footnote w:type="continuationSeparator" w:id="0">
    <w:p w:rsidR="0088442C" w:rsidRDefault="0088442C" w:rsidP="0083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2A" w:rsidRDefault="006A77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972"/>
      <w:docPartObj>
        <w:docPartGallery w:val="Page Numbers (Top of Page)"/>
        <w:docPartUnique/>
      </w:docPartObj>
    </w:sdtPr>
    <w:sdtEndPr/>
    <w:sdtContent>
      <w:p w:rsidR="00837823" w:rsidRDefault="00C006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823" w:rsidRDefault="008378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7E" w:rsidRDefault="007A2A7E" w:rsidP="00837823">
    <w:pPr>
      <w:pStyle w:val="a3"/>
      <w:rPr>
        <w:rFonts w:ascii="Times New Roman" w:hAnsi="Times New Roman" w:cs="Times New Roman"/>
        <w:sz w:val="24"/>
        <w:szCs w:val="24"/>
      </w:rPr>
    </w:pPr>
  </w:p>
  <w:p w:rsidR="007A2A7E" w:rsidRDefault="007A2A7E" w:rsidP="00837823">
    <w:pPr>
      <w:pStyle w:val="a3"/>
      <w:rPr>
        <w:rFonts w:ascii="Times New Roman" w:hAnsi="Times New Roman" w:cs="Times New Roman"/>
        <w:sz w:val="24"/>
        <w:szCs w:val="24"/>
      </w:rPr>
    </w:pPr>
  </w:p>
  <w:p w:rsidR="00837823" w:rsidRPr="00FD7094" w:rsidRDefault="00837823" w:rsidP="00F86EA5">
    <w:pPr>
      <w:pStyle w:val="a3"/>
      <w:ind w:firstLine="9356"/>
      <w:rPr>
        <w:rFonts w:ascii="Times New Roman" w:hAnsi="Times New Roman" w:cs="Times New Roman"/>
      </w:rPr>
    </w:pPr>
    <w:r w:rsidRPr="00FD7094">
      <w:rPr>
        <w:rFonts w:ascii="Times New Roman" w:hAnsi="Times New Roman" w:cs="Times New Roman"/>
      </w:rPr>
      <w:t xml:space="preserve">Приложение </w:t>
    </w:r>
    <w:r w:rsidR="00F37BBD" w:rsidRPr="00FD7094">
      <w:rPr>
        <w:rFonts w:ascii="Times New Roman" w:hAnsi="Times New Roman" w:cs="Times New Roman"/>
      </w:rPr>
      <w:t>3</w:t>
    </w:r>
  </w:p>
  <w:p w:rsidR="00837823" w:rsidRPr="00FD7094" w:rsidRDefault="00837823" w:rsidP="00F86EA5">
    <w:pPr>
      <w:pStyle w:val="a3"/>
      <w:ind w:firstLine="9356"/>
      <w:rPr>
        <w:rFonts w:ascii="Times New Roman" w:hAnsi="Times New Roman" w:cs="Times New Roman"/>
      </w:rPr>
    </w:pPr>
    <w:r w:rsidRPr="00FD7094">
      <w:rPr>
        <w:rFonts w:ascii="Times New Roman" w:hAnsi="Times New Roman" w:cs="Times New Roman"/>
      </w:rPr>
      <w:t>к Государственному образовательному</w:t>
    </w:r>
  </w:p>
  <w:p w:rsidR="00837823" w:rsidRPr="00FD7094" w:rsidRDefault="00837823" w:rsidP="00F86EA5">
    <w:pPr>
      <w:pStyle w:val="a3"/>
      <w:ind w:firstLine="9356"/>
      <w:rPr>
        <w:rFonts w:ascii="Times New Roman" w:hAnsi="Times New Roman" w:cs="Times New Roman"/>
      </w:rPr>
    </w:pPr>
    <w:r w:rsidRPr="00FD7094">
      <w:rPr>
        <w:rFonts w:ascii="Times New Roman" w:hAnsi="Times New Roman" w:cs="Times New Roman"/>
      </w:rPr>
      <w:t>стандарту среднего профессионального</w:t>
    </w:r>
  </w:p>
  <w:p w:rsidR="00FD7094" w:rsidRDefault="00837823" w:rsidP="00F86EA5">
    <w:pPr>
      <w:pStyle w:val="a3"/>
      <w:ind w:firstLine="9356"/>
      <w:rPr>
        <w:rFonts w:ascii="Times New Roman" w:hAnsi="Times New Roman" w:cs="Times New Roman"/>
      </w:rPr>
    </w:pPr>
    <w:r w:rsidRPr="00FD7094">
      <w:rPr>
        <w:rFonts w:ascii="Times New Roman" w:hAnsi="Times New Roman" w:cs="Times New Roman"/>
      </w:rPr>
      <w:t>образования по специальности</w:t>
    </w:r>
    <w:r w:rsidR="00FD7094">
      <w:rPr>
        <w:rFonts w:ascii="Times New Roman" w:hAnsi="Times New Roman" w:cs="Times New Roman"/>
      </w:rPr>
      <w:t xml:space="preserve"> </w:t>
    </w:r>
    <w:r w:rsidR="00083901" w:rsidRPr="00FD7094">
      <w:rPr>
        <w:rFonts w:ascii="Times New Roman" w:hAnsi="Times New Roman" w:cs="Times New Roman"/>
      </w:rPr>
      <w:t>35.02.05</w:t>
    </w:r>
  </w:p>
  <w:p w:rsidR="00083901" w:rsidRPr="00FD7094" w:rsidRDefault="00D4627F" w:rsidP="00F86EA5">
    <w:pPr>
      <w:pStyle w:val="a3"/>
      <w:ind w:firstLine="9356"/>
      <w:rPr>
        <w:rFonts w:ascii="Times New Roman" w:hAnsi="Times New Roman" w:cs="Times New Roman"/>
      </w:rPr>
    </w:pPr>
    <w:r w:rsidRPr="00FD7094">
      <w:rPr>
        <w:rFonts w:ascii="Times New Roman" w:hAnsi="Times New Roman" w:cs="Times New Roman"/>
      </w:rPr>
      <w:t>Агрономи</w:t>
    </w:r>
    <w:proofErr w:type="gramStart"/>
    <w:r w:rsidRPr="00FD7094">
      <w:rPr>
        <w:rFonts w:ascii="Times New Roman" w:hAnsi="Times New Roman" w:cs="Times New Roman"/>
      </w:rPr>
      <w:t>я</w:t>
    </w:r>
    <w:r w:rsidR="00837823" w:rsidRPr="00FD7094">
      <w:rPr>
        <w:rFonts w:ascii="Times New Roman" w:hAnsi="Times New Roman" w:cs="Times New Roman"/>
      </w:rPr>
      <w:t>(</w:t>
    </w:r>
    <w:proofErr w:type="gramEnd"/>
    <w:r w:rsidR="00837823" w:rsidRPr="00FD7094">
      <w:rPr>
        <w:rFonts w:ascii="Times New Roman" w:hAnsi="Times New Roman" w:cs="Times New Roman"/>
      </w:rPr>
      <w:t>п</w:t>
    </w:r>
    <w:r w:rsidR="00083901" w:rsidRPr="00FD7094">
      <w:rPr>
        <w:rFonts w:ascii="Times New Roman" w:hAnsi="Times New Roman" w:cs="Times New Roman"/>
      </w:rPr>
      <w:t>одпункт</w:t>
    </w:r>
    <w:r w:rsidR="00C00629">
      <w:rPr>
        <w:rFonts w:ascii="Times New Roman" w:hAnsi="Times New Roman" w:cs="Times New Roman"/>
      </w:rPr>
      <w:t xml:space="preserve"> д)</w:t>
    </w:r>
    <w:r w:rsidR="00083901" w:rsidRPr="00FD7094">
      <w:rPr>
        <w:rFonts w:ascii="Times New Roman" w:hAnsi="Times New Roman" w:cs="Times New Roman"/>
      </w:rPr>
      <w:t xml:space="preserve"> пункта 4.3</w:t>
    </w:r>
    <w:r w:rsidR="00837823" w:rsidRPr="00FD7094">
      <w:rPr>
        <w:rFonts w:ascii="Times New Roman" w:hAnsi="Times New Roman" w:cs="Times New Roman"/>
      </w:rPr>
      <w:t>,</w:t>
    </w:r>
  </w:p>
  <w:p w:rsidR="00837823" w:rsidRPr="00FD7094" w:rsidRDefault="00837823" w:rsidP="00F86EA5">
    <w:pPr>
      <w:pStyle w:val="a3"/>
      <w:ind w:firstLine="9356"/>
      <w:rPr>
        <w:rFonts w:ascii="Times New Roman" w:hAnsi="Times New Roman" w:cs="Times New Roman"/>
      </w:rPr>
    </w:pPr>
    <w:r w:rsidRPr="00FD7094">
      <w:rPr>
        <w:rFonts w:ascii="Times New Roman" w:hAnsi="Times New Roman" w:cs="Times New Roman"/>
      </w:rPr>
      <w:t>п</w:t>
    </w:r>
    <w:r w:rsidR="00083901" w:rsidRPr="00FD7094">
      <w:rPr>
        <w:rFonts w:ascii="Times New Roman" w:hAnsi="Times New Roman" w:cs="Times New Roman"/>
      </w:rPr>
      <w:t>одпункт</w:t>
    </w:r>
    <w:r w:rsidR="00C00629">
      <w:rPr>
        <w:rFonts w:ascii="Times New Roman" w:hAnsi="Times New Roman" w:cs="Times New Roman"/>
      </w:rPr>
      <w:t xml:space="preserve"> </w:t>
    </w:r>
    <w:r w:rsidR="00C00629">
      <w:rPr>
        <w:rFonts w:ascii="Times New Roman" w:hAnsi="Times New Roman" w:cs="Times New Roman"/>
      </w:rPr>
      <w:t>е)</w:t>
    </w:r>
    <w:bookmarkStart w:id="1" w:name="_GoBack"/>
    <w:bookmarkEnd w:id="1"/>
    <w:r w:rsidR="00083901" w:rsidRPr="00FD7094">
      <w:rPr>
        <w:rFonts w:ascii="Times New Roman" w:hAnsi="Times New Roman" w:cs="Times New Roman"/>
      </w:rPr>
      <w:t xml:space="preserve"> пункта 4.4</w:t>
    </w:r>
    <w:r w:rsidR="006A772A">
      <w:rPr>
        <w:rFonts w:ascii="Times New Roman" w:hAnsi="Times New Roman" w:cs="Times New Roman"/>
      </w:rPr>
      <w:t>, пункт 7.1</w:t>
    </w:r>
    <w:r w:rsidRPr="00FD7094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3EEE"/>
    <w:rsid w:val="00027C8B"/>
    <w:rsid w:val="00083901"/>
    <w:rsid w:val="000A57EC"/>
    <w:rsid w:val="000C3EEE"/>
    <w:rsid w:val="000D0AD7"/>
    <w:rsid w:val="000D15F8"/>
    <w:rsid w:val="000D589D"/>
    <w:rsid w:val="0011792A"/>
    <w:rsid w:val="001D35FD"/>
    <w:rsid w:val="002E3918"/>
    <w:rsid w:val="00386601"/>
    <w:rsid w:val="003A7951"/>
    <w:rsid w:val="003D148F"/>
    <w:rsid w:val="003E4EB8"/>
    <w:rsid w:val="00434909"/>
    <w:rsid w:val="004E4CE3"/>
    <w:rsid w:val="004E7D57"/>
    <w:rsid w:val="005972F9"/>
    <w:rsid w:val="005F0F5B"/>
    <w:rsid w:val="00661086"/>
    <w:rsid w:val="00681426"/>
    <w:rsid w:val="006A772A"/>
    <w:rsid w:val="0071067E"/>
    <w:rsid w:val="0074647C"/>
    <w:rsid w:val="007A2A7E"/>
    <w:rsid w:val="007A6602"/>
    <w:rsid w:val="00833EA2"/>
    <w:rsid w:val="00837823"/>
    <w:rsid w:val="00854C39"/>
    <w:rsid w:val="00873D1E"/>
    <w:rsid w:val="0088442C"/>
    <w:rsid w:val="00996207"/>
    <w:rsid w:val="00B302E0"/>
    <w:rsid w:val="00BC0B47"/>
    <w:rsid w:val="00C00629"/>
    <w:rsid w:val="00C13A80"/>
    <w:rsid w:val="00C41672"/>
    <w:rsid w:val="00CC1898"/>
    <w:rsid w:val="00D4627F"/>
    <w:rsid w:val="00DC6067"/>
    <w:rsid w:val="00E6450F"/>
    <w:rsid w:val="00F32356"/>
    <w:rsid w:val="00F37BBD"/>
    <w:rsid w:val="00F86EA5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1E"/>
  </w:style>
  <w:style w:type="paragraph" w:styleId="2">
    <w:name w:val="heading 2"/>
    <w:basedOn w:val="a"/>
    <w:next w:val="a"/>
    <w:link w:val="20"/>
    <w:uiPriority w:val="9"/>
    <w:unhideWhenUsed/>
    <w:qFormat/>
    <w:rsid w:val="007A2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3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823"/>
  </w:style>
  <w:style w:type="paragraph" w:styleId="a5">
    <w:name w:val="footer"/>
    <w:basedOn w:val="a"/>
    <w:link w:val="a6"/>
    <w:uiPriority w:val="99"/>
    <w:semiHidden/>
    <w:unhideWhenUsed/>
    <w:rsid w:val="0083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823"/>
  </w:style>
  <w:style w:type="character" w:customStyle="1" w:styleId="20">
    <w:name w:val="Заголовок 2 Знак"/>
    <w:basedOn w:val="a0"/>
    <w:link w:val="2"/>
    <w:uiPriority w:val="9"/>
    <w:rsid w:val="007A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F32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3235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D7B23BE291F1AD4AF6AF9A196647916D1FDCD6AE963C36A09CCA495BA0C9E7E0CD9F0FCF45E7AsDo3G" TargetMode="External"/><Relationship Id="rId13" Type="http://schemas.openxmlformats.org/officeDocument/2006/relationships/hyperlink" Target="consultantplus://offline/ref=49DD7B23BE291F1AD4AF6AF9A196647916D1FDCD6AE963C36A09CCA495BA0C9E7E0CD9F0FCF35374sDo3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DD7B23BE291F1AD4AF6AF9A196647916D1FDCD6AE963C36A09CCA495BA0C9E7E0CD9F0FCF5527BsDo5G" TargetMode="External"/><Relationship Id="rId12" Type="http://schemas.openxmlformats.org/officeDocument/2006/relationships/hyperlink" Target="consultantplus://offline/ref=49DD7B23BE291F1AD4AF6AF9A196647916D1FDCD6AE963C36A09CCA495BA0C9E7E0CD9F0FCF35D7BsDo3G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DD7B23BE291F1AD4AF6AF9A196647916D1FDCD6AE963C36A09CCA495BA0C9E7E0CD9F0FCF35872sDo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9DD7B23BE291F1AD4AF6AF9A196647916D1FDCD6AE963C36A09CCA495BA0C9E7E0CD9F0FCF35872sDo7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D7B23BE291F1AD4AF6AF9A196647916D1FDCD6AE963C36A09CCA495BA0C9E7E0CD9F0FCF35A76sDo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Ведущий спец.отд.гос.реестра НПА Статилко В.М.</cp:lastModifiedBy>
  <cp:revision>30</cp:revision>
  <dcterms:created xsi:type="dcterms:W3CDTF">2019-11-11T13:05:00Z</dcterms:created>
  <dcterms:modified xsi:type="dcterms:W3CDTF">2020-04-29T12:53:00Z</dcterms:modified>
</cp:coreProperties>
</file>