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C6" w:rsidRDefault="003753C6" w:rsidP="00A426E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A426E1" w:rsidRDefault="00A426E1" w:rsidP="00A426E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A426E1">
        <w:rPr>
          <w:rFonts w:ascii="Times New Roman" w:hAnsi="Times New Roman" w:cs="Times New Roman"/>
          <w:b w:val="0"/>
          <w:sz w:val="28"/>
          <w:szCs w:val="28"/>
        </w:rPr>
        <w:t>Структура программы подготовки специалистов среднего звена углубленной подготовки</w:t>
      </w:r>
    </w:p>
    <w:tbl>
      <w:tblPr>
        <w:tblpPr w:leftFromText="180" w:rightFromText="180" w:vertAnchor="text" w:horzAnchor="margin" w:tblpY="408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94"/>
        <w:gridCol w:w="4795"/>
        <w:gridCol w:w="1852"/>
        <w:gridCol w:w="1876"/>
        <w:gridCol w:w="2466"/>
        <w:gridCol w:w="1701"/>
      </w:tblGrid>
      <w:tr w:rsidR="00FE361D" w:rsidRPr="00DD6D63" w:rsidTr="00FE361D">
        <w:trPr>
          <w:trHeight w:val="154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Наименование учебных циклов, разделов,</w:t>
            </w:r>
          </w:p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модулей, требования к знаниям, умениям,</w:t>
            </w:r>
          </w:p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практическому опыту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Всего максимальной учебной нагрузки обучающегося</w:t>
            </w:r>
          </w:p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(час./ нед.)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 том числе</w:t>
            </w:r>
          </w:p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часов</w:t>
            </w:r>
          </w:p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обязательных</w:t>
            </w:r>
          </w:p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учебных</w:t>
            </w:r>
          </w:p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FE361D" w:rsidRPr="00DD6D63" w:rsidTr="00545A43">
        <w:trPr>
          <w:trHeight w:val="154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4104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2736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E361D" w:rsidRPr="00DD6D63" w:rsidTr="00545A43">
        <w:trPr>
          <w:trHeight w:val="154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E361D" w:rsidRPr="00DD6D63" w:rsidTr="00545A43">
        <w:trPr>
          <w:trHeight w:val="154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C" w:rsidRPr="00DD6D63" w:rsidRDefault="00FE361D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обучающийся должен: </w:t>
            </w: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lastRenderedPageBreak/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</w:tc>
      </w:tr>
      <w:tr w:rsidR="00FE361D" w:rsidRPr="00DD6D63" w:rsidTr="00545A43">
        <w:trPr>
          <w:trHeight w:val="154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AF404E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D6D6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уметь:</w:t>
            </w:r>
          </w:p>
          <w:p w:rsidR="00FE361D" w:rsidRPr="00DD6D63" w:rsidRDefault="00FE361D" w:rsidP="00AF404E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D6D63">
              <w:rPr>
                <w:rFonts w:ascii="Times New Roman" w:eastAsia="Arial Unicode MS" w:hAnsi="Times New Roman" w:cs="Times New Roman"/>
                <w:sz w:val="24"/>
                <w:szCs w:val="24"/>
              </w:rPr>
              <w:t>оценивать события и деятельность людей в историческом процессе с позиций общечеловеческих ценностей, ориентироваться в экономической, политической и культурной ситуации в стране и мире;</w:t>
            </w:r>
          </w:p>
          <w:p w:rsidR="00FE361D" w:rsidRPr="00DD6D63" w:rsidRDefault="00FE361D" w:rsidP="00AF404E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6D63">
              <w:rPr>
                <w:rFonts w:ascii="Times New Roman" w:eastAsia="Arial Unicode MS" w:hAnsi="Times New Roman" w:cs="Times New Roman"/>
                <w:sz w:val="24"/>
                <w:szCs w:val="24"/>
              </w:rPr>
              <w:t>выявлять логику и объективные закономерности исторического процесса, взаимосвязь отечественных, региональных, мировых социально-экономических, политических и культурных проблем;</w:t>
            </w:r>
          </w:p>
          <w:p w:rsidR="00FE361D" w:rsidRPr="00DD6D63" w:rsidRDefault="00FE361D" w:rsidP="00AF404E">
            <w:pPr>
              <w:spacing w:before="120"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D6D6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знать:</w:t>
            </w:r>
          </w:p>
          <w:p w:rsidR="00FE361D" w:rsidRPr="00DD6D63" w:rsidRDefault="00FE361D" w:rsidP="00AF404E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D6D6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закономерности социально-экономического, общественно-политического и культурного развития общества на землях Донбасса в контексте истории России с древнейших времен и до наших дней; </w:t>
            </w:r>
          </w:p>
          <w:p w:rsidR="00FE361D" w:rsidRPr="00DD6D63" w:rsidRDefault="00FE361D" w:rsidP="00AF404E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6D6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сущность формирования и развития общества на территории Донецкого бассейна; </w:t>
            </w:r>
          </w:p>
          <w:p w:rsidR="00FE361D" w:rsidRPr="00DD6D63" w:rsidRDefault="00FE361D" w:rsidP="00AF404E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eastAsia="Arial Unicode MS" w:hAnsi="Times New Roman" w:cs="Times New Roman"/>
              </w:rPr>
              <w:t>основные процессы</w:t>
            </w:r>
            <w:r w:rsidRPr="00DD6D63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r w:rsidRPr="00DD6D63">
              <w:rPr>
                <w:rFonts w:ascii="Times New Roman" w:eastAsia="Arial Unicode MS" w:hAnsi="Times New Roman" w:cs="Times New Roman"/>
              </w:rPr>
              <w:t>межэтнического  взаимодействия представителей  этносов, населяющих Донбасс в исторической ретроспективе – носителей  различных культур, традиций, религий</w:t>
            </w:r>
            <w:r w:rsidRPr="00DD6D6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ОГСЭ.02. Отечественная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</w:tc>
      </w:tr>
      <w:tr w:rsidR="00FE361D" w:rsidRPr="00DD6D63" w:rsidTr="00545A43">
        <w:trPr>
          <w:trHeight w:val="154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EA5A63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применять техники и приемы эффективного общения в профессиональной деятельности;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использовать приемы саморегуляции поведения в процессе межличностного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общения;</w:t>
            </w:r>
          </w:p>
          <w:p w:rsidR="00FE361D" w:rsidRPr="00DD6D63" w:rsidRDefault="00FE361D" w:rsidP="00EA5A63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взаимосвязь общения и деятельности;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цели, функции, виды и уровни общения;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роли и ролевые ожидания в общении;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виды социальных взаимодействий;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механизмы взаимопонимания в общении;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техники и приемы общения, правила слушания, ведения беседы, убеждения;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этические принципы общения;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источники, причины, виды и способы разрешения конфликтов;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ОГСЭ.03. Психология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</w:rPr>
            </w:pPr>
            <w:hyperlink w:anchor="sub_544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4.1-4.5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5.1-5.7</w:t>
              </w:r>
            </w:hyperlink>
          </w:p>
        </w:tc>
      </w:tr>
      <w:tr w:rsidR="00FE361D" w:rsidRPr="00DD6D63" w:rsidTr="00545A43">
        <w:trPr>
          <w:trHeight w:val="154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EA5A63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FE361D" w:rsidRPr="00DD6D63" w:rsidRDefault="00FE361D" w:rsidP="00EA5A63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ОГСЭ.04.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</w:tc>
      </w:tr>
      <w:tr w:rsidR="00FE361D" w:rsidRPr="00DD6D63" w:rsidTr="00545A43">
        <w:trPr>
          <w:trHeight w:val="154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ОГСЭ.05. 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2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2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33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3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36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6</w:t>
              </w:r>
            </w:hyperlink>
          </w:p>
        </w:tc>
      </w:tr>
      <w:tr w:rsidR="00FE361D" w:rsidRPr="00DD6D63" w:rsidTr="00545A43">
        <w:trPr>
          <w:trHeight w:val="154"/>
        </w:trPr>
        <w:tc>
          <w:tcPr>
            <w:tcW w:w="21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Математический и общий естественнонаучный учебный цикл.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E361D" w:rsidRPr="00DD6D63" w:rsidTr="00FE361D">
        <w:trPr>
          <w:trHeight w:val="154"/>
        </w:trPr>
        <w:tc>
          <w:tcPr>
            <w:tcW w:w="21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анализировать и прогнозировать экологические последствия различных видов деятельности;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соблюдать в профессиональной деятельности регламенты экологической безопасности;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принципы взаимодействия живых организмов и среды обитания;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lastRenderedPageBreak/>
              <w:t>принципы и методы рационального природопользования;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методы экологического регулирования;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принципы размещения производств различного типа;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основные группы отходов, их источники и масштабы образования;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понятие и принципы мониторинга окружающей среды;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правовые и социальные вопросы природопользования и экологической безопасности;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природоресурсный потенциал Донецкой Народной Республики;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охраняемые природные территории.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ЕН.01. Экологические основы природополь-</w:t>
            </w:r>
            <w:r w:rsidRPr="00DD6D63">
              <w:rPr>
                <w:rFonts w:ascii="Times New Roman" w:hAnsi="Times New Roman" w:cs="Times New Roman"/>
              </w:rPr>
              <w:br/>
              <w:t>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</w:rPr>
            </w:pPr>
            <w:hyperlink w:anchor="sub_541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2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2.1-2.7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3.1-3.10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4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5.1-5.7</w:t>
              </w:r>
            </w:hyperlink>
          </w:p>
        </w:tc>
      </w:tr>
      <w:tr w:rsidR="00FE361D" w:rsidRPr="00DD6D63" w:rsidTr="006666DB">
        <w:trPr>
          <w:trHeight w:val="407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3192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2128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E361D" w:rsidRPr="00DD6D63" w:rsidTr="00FE361D">
        <w:trPr>
          <w:trHeight w:val="154"/>
        </w:trPr>
        <w:tc>
          <w:tcPr>
            <w:tcW w:w="21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E361D" w:rsidRPr="00DD6D63" w:rsidTr="00FE361D">
        <w:trPr>
          <w:trHeight w:val="154"/>
        </w:trPr>
        <w:tc>
          <w:tcPr>
            <w:tcW w:w="21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FE361D" w:rsidRPr="00DD6D63" w:rsidRDefault="00FE361D" w:rsidP="006666DB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определять топографическое расположение и строение органов и частей тела животных;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определять анатомические и возрастные особенности животных;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определять и фиксировать физиологические характеристики животных;</w:t>
            </w:r>
          </w:p>
          <w:p w:rsidR="00FE361D" w:rsidRPr="00DD6D63" w:rsidRDefault="00FE361D" w:rsidP="006666DB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lastRenderedPageBreak/>
              <w:t>основные положения и терминологию цитологии, гистологии, эмбриологии, морфологии, анатомии и физиологии животных;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строение органов и систем органов животных: опорно-двигательной, кровеносной, пищеварительной, дыхательной, покровной, выделительной, половой, эндокринной, нервной, включая ЦНС с анализаторами;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их видовые особенности;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характеристики процессов жизнедеятельности;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физиологические функции органов и систем органов животных;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физиологические константы сельскохозяйственных, мелких домашних и экзотических животных;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особенности процессов жизнедеятельности различных видов сельскохозяйственных мелких домашних и экзотических животных;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понятия метаболизма, гомеостаза, физиологической адаптации животных;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регулирующие функции нервной и эндокринной систем;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функции иммунной системы;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характеристики процессов размножения различных видов сельскохозяйственных, мелких домашних и экзотических животных;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 xml:space="preserve">характеристики высшей нервной деятельности (поведения) различных видов сельскохозяйственных, мелких домашних и </w:t>
            </w:r>
            <w:r w:rsidRPr="00DD6D63">
              <w:rPr>
                <w:rFonts w:ascii="Times New Roman" w:hAnsi="Times New Roman" w:cs="Times New Roman"/>
              </w:rPr>
              <w:lastRenderedPageBreak/>
              <w:t>экзотических животных;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ОП.01. Анатомия и физиология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</w:rPr>
            </w:pPr>
            <w:hyperlink w:anchor="sub_541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2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2.1-2.7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3.1-3.10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4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5.1-5.7</w:t>
              </w:r>
            </w:hyperlink>
          </w:p>
        </w:tc>
      </w:tr>
      <w:tr w:rsidR="00FE361D" w:rsidRPr="00DD6D63" w:rsidTr="0048781B">
        <w:trPr>
          <w:trHeight w:val="154"/>
        </w:trPr>
        <w:tc>
          <w:tcPr>
            <w:tcW w:w="21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читать слова и словосочетания латинского языка с соблюдением правил;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орфографически правильно писать анатомо-гистологические и клинические термины;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применять латинскую ветеринарную терминологию в профессиональной деятельности;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выписывать рецепты;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лексический и грамматический минимум ветеринарного профиля;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основные характеристики частей речи латинского языка: имен существительных и прилагательных, глаголов, причастий, числительных, местоимений, наречий, союзов, префиксов, предлогов;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правила фонетики;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принципы словообразования;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систему латинских склонений;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управление предлогов;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правила заполнения рецепта;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ОП.02. Латинский язык в ветеринарии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</w:rPr>
            </w:pPr>
            <w:hyperlink w:anchor="sub_541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2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2.1-2.7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3.1-3.10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4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5.1-5.7</w:t>
              </w:r>
            </w:hyperlink>
          </w:p>
        </w:tc>
      </w:tr>
      <w:tr w:rsidR="00FE361D" w:rsidRPr="00DD6D63" w:rsidTr="0048781B">
        <w:trPr>
          <w:trHeight w:val="154"/>
        </w:trPr>
        <w:tc>
          <w:tcPr>
            <w:tcW w:w="21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обеспечивать асептические условия работы с биоматериалами;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проводить микробиологические исследования и давать оценку полученным результатам;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основные группы микроорганизмов, их классификацию;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значение микроорганизмов в природе, в жизни человека и животных;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lastRenderedPageBreak/>
              <w:t>микроскопические, культуральные и биохимические методы исследования;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правила отбора, доставки и хранения биоматериала;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методы стерилизации и дезинфекции;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понятия патогенности и вирулентности;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чувствительность микроорганизмов к антибиотикам;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формы воздействия патогенных микроорганизмов на животных;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ОП.03. Основы микробиологии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</w:rPr>
            </w:pPr>
            <w:hyperlink w:anchor="sub_541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2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2.1-2.7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3.1-3.10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4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5.1-5.7</w:t>
              </w:r>
            </w:hyperlink>
          </w:p>
        </w:tc>
      </w:tr>
      <w:tr w:rsidR="00FE361D" w:rsidRPr="00DD6D63" w:rsidTr="00FE361D">
        <w:trPr>
          <w:trHeight w:val="154"/>
        </w:trPr>
        <w:tc>
          <w:tcPr>
            <w:tcW w:w="21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определять вид, породу, упитанность, живую массу, масть сельскохозяйственных животных;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подбирать режимы содержания и кормления для различных сельскохозяйственных животных;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основные виды и породы сельскохозяйственных животных;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их хозяйственные особенности;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факторы, определяющие продуктивные качества сельскохозяйственных животных;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технику и способы ухода за сельскохозяйственными животными, их содержания, кормления и разведения;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научные основы полноценного питания животных;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общие гигиенические требования к условиям содержания и транспортировки животных;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основы разведения животных;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организацию воспроизводства и выращивания молодняка;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lastRenderedPageBreak/>
              <w:t>технологии производства животноводческой продукции;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ОП.04. Основы зоотехнии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</w:rPr>
            </w:pPr>
            <w:hyperlink w:anchor="sub_541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2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2.1-2.7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3.1-3.10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4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5.1-5.7</w:t>
              </w:r>
            </w:hyperlink>
          </w:p>
        </w:tc>
      </w:tr>
      <w:tr w:rsidR="00FE361D" w:rsidRPr="00DD6D63" w:rsidTr="00FE361D">
        <w:trPr>
          <w:trHeight w:val="154"/>
        </w:trPr>
        <w:tc>
          <w:tcPr>
            <w:tcW w:w="21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применять фармакологические средства лечения животных в соответствии с правилами их использования и хранения;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готовить различные лекарственные формы;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рассчитывать дозировку для различных животных;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ветеринарные лекарственные средства, их состав и свойства;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нормы дозировки для разных видов сельскохозяйственных животных;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принципы производства лекарственных средств;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основы фармакокинетики и фармакодинамики;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ядовитые, токсичные и вредные вещества, потенциальную опасность их воздействия на организмы и экосистемы;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механизмы токсического действия;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методы диагностики, профилактики и лечения заболеваний, развивающихся вследствие токсического воздействия;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ОП.05. Ветеринарная фармакология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</w:rPr>
            </w:pPr>
            <w:hyperlink w:anchor="sub_541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2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2.1-2.7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3.1-3.10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4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5.1-5.7</w:t>
              </w:r>
            </w:hyperlink>
          </w:p>
        </w:tc>
      </w:tr>
      <w:tr w:rsidR="00FE361D" w:rsidRPr="00DD6D63" w:rsidTr="00FE361D">
        <w:trPr>
          <w:trHeight w:val="154"/>
        </w:trPr>
        <w:tc>
          <w:tcPr>
            <w:tcW w:w="21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 xml:space="preserve">использовать в профессиональной деятельности различные виды программного обеспечения, в том числе </w:t>
            </w:r>
            <w:r w:rsidRPr="00DD6D63">
              <w:rPr>
                <w:rFonts w:ascii="Times New Roman" w:hAnsi="Times New Roman" w:cs="Times New Roman"/>
              </w:rPr>
              <w:lastRenderedPageBreak/>
              <w:t>специального;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применять компьютерные и телекоммуникационные средства в профессиональной деятельности;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основные понятия автоматизированной обработки информации;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общий состав и структуру персональных компьютеров и вычислительных систем, АРМ;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методы и средства сбора, обработки, хранения, передачи и накопления информации;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401312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ОП.06. 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</w:rPr>
            </w:pPr>
            <w:hyperlink w:anchor="sub_541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2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2.1-2.7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3.1-3.10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4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5.1-5.7</w:t>
              </w:r>
            </w:hyperlink>
          </w:p>
        </w:tc>
      </w:tr>
      <w:tr w:rsidR="00FE361D" w:rsidRPr="00DD6D63" w:rsidTr="00FE361D">
        <w:trPr>
          <w:trHeight w:val="154"/>
        </w:trPr>
        <w:tc>
          <w:tcPr>
            <w:tcW w:w="21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использовать в профессиональной деятельности необходимые нормативно-правовые документы;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вести ветеринарную документацию установленного образца;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FE361D" w:rsidRPr="00DD6D63" w:rsidRDefault="00FE361D" w:rsidP="00346581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основные законодательные акты Донецкой Народной Республики в области ветеринарии;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систему организации ветеринарной службы;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нормы материально-технического обеспечения ветеринарной службы;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порядок регистрации ветеринарных препаратов и средств по уходу за животными;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правила учета, отчетности и делопроизводства в ветеринарии;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обязанности ветеринарного фельдшера;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организационно-правовые формы юридических лиц;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порядок заключения трудового договора и основания его прекращения;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правила оплаты труда;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право социальной защиты граждан;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ОП.07. Правовое обеспечение ветеринарной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</w:rPr>
            </w:pPr>
            <w:hyperlink w:anchor="sub_541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2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2.1-2.7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3.1-3.10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4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5.1-5.7</w:t>
              </w:r>
            </w:hyperlink>
          </w:p>
        </w:tc>
      </w:tr>
      <w:tr w:rsidR="00FE361D" w:rsidRPr="00DD6D63" w:rsidTr="00FE361D">
        <w:trPr>
          <w:trHeight w:val="154"/>
        </w:trPr>
        <w:tc>
          <w:tcPr>
            <w:tcW w:w="21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определять организационно-правовые формы организаций;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lastRenderedPageBreak/>
              <w:t>определять состав материальных, трудовых и финансовых ресурсов организации;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рассчитывать основные технико-экономические показатели деятельности организации;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находить и использовать необходимую экономическую информацию;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оформлять первичные документы по учету рабочего времени, выработки, заработной платы, простоев и другие;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основные принципы построения экономической системы организации;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общую организацию производственного и технологического процессов;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способы экономии ресурсов, основные энерго- и материалосберегающие технологии;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механизмы ценообразования на продукцию (услуги);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lastRenderedPageBreak/>
              <w:t>формы оплаты труда;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ОП.08. Экономика отрасли и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</w:rPr>
            </w:pPr>
            <w:hyperlink w:anchor="sub_541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2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2.1-2.7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3.1-</w:t>
              </w:r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lastRenderedPageBreak/>
                <w:t>3.10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4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5.1-5.7</w:t>
              </w:r>
            </w:hyperlink>
          </w:p>
        </w:tc>
      </w:tr>
      <w:tr w:rsidR="00FE361D" w:rsidRPr="00DD6D63" w:rsidTr="00FE361D">
        <w:trPr>
          <w:trHeight w:val="154"/>
        </w:trPr>
        <w:tc>
          <w:tcPr>
            <w:tcW w:w="21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7C36E7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использовать в профессиональной деятельности документацию систем качества;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применять требования нормативных документов к основным видам продукции, услуг и процессов;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оформлять документацию в соответствии с действующей нормативной базой;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FE361D" w:rsidRPr="00DD6D63" w:rsidRDefault="00FE361D" w:rsidP="007C36E7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сущность основных систем управления качеством;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основные принципы организации, координации и регулирования процесса управления качеством;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задачи стандартизации, ее экономическую эффективность;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формы подтверждения качества;</w:t>
            </w:r>
          </w:p>
          <w:p w:rsidR="00FE361D" w:rsidRPr="00DD6D63" w:rsidRDefault="00FE361D" w:rsidP="007C36E7">
            <w:pPr>
              <w:pStyle w:val="ad"/>
              <w:spacing w:before="120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примеры отечественной и международной практики подтверждения качества;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ОП.09. Управление качеством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</w:rPr>
            </w:pPr>
            <w:hyperlink w:anchor="sub_541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2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2.1-2.7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3.1-3.10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4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5.1-5.7</w:t>
              </w:r>
            </w:hyperlink>
          </w:p>
        </w:tc>
      </w:tr>
      <w:tr w:rsidR="00FE361D" w:rsidRPr="00DD6D63" w:rsidTr="00FE361D">
        <w:trPr>
          <w:trHeight w:val="154"/>
        </w:trPr>
        <w:tc>
          <w:tcPr>
            <w:tcW w:w="21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7C36E7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определять состав трудовых ресурсов организации;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планировать и организовывать работу коллектива исполнителей;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оформлять первичные документы, в том числе по учету рабочего времени, выработки, заработной платы, простоев;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применять в профессиональной деятельности техники и приемы делового и управленческого общения;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организовывать деловое общение подчиненных;</w:t>
            </w:r>
          </w:p>
          <w:p w:rsidR="00FE361D" w:rsidRPr="00DD6D63" w:rsidRDefault="00FE361D" w:rsidP="007C36E7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основные подходы к управлению персоналом;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типы кадровой политики;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методы подбора кадрового состава;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методы обеспечения оптимального функционирования персонала;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характеристики внешней и внутренней среды организации;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стили управления, виды коммуникации;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принципы делового общения в коллективе;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этические нормы взаимоотношений с коллегами, партнерами, клиентами;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формы обучения персонала;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источники, причины, виды и способы разрешения конфликтов;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ОП.10. Управление персоналом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</w:rPr>
            </w:pPr>
            <w:hyperlink w:anchor="sub_541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2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2.1-2.7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3.1-3.10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4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5.1-5.7</w:t>
              </w:r>
            </w:hyperlink>
          </w:p>
        </w:tc>
      </w:tr>
      <w:tr w:rsidR="00FE361D" w:rsidRPr="00DD6D63" w:rsidTr="00FE361D">
        <w:trPr>
          <w:trHeight w:val="154"/>
        </w:trPr>
        <w:tc>
          <w:tcPr>
            <w:tcW w:w="21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7C36E7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определять конкурентные преимущества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организации;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 xml:space="preserve">вносить предложения по </w:t>
            </w:r>
            <w:r w:rsidRPr="00DD6D63">
              <w:rPr>
                <w:rFonts w:ascii="Times New Roman" w:hAnsi="Times New Roman" w:cs="Times New Roman"/>
              </w:rPr>
              <w:lastRenderedPageBreak/>
              <w:t>усовершенствованию товаров и услуг, организации продаж;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составлять бизнес-план организации малого бизнеса;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характеристики организаций различных организационно-правовых форм;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порядок и способы организации продаж товаров и оказания услуг;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требования к бизнес-планам;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ОП. 11 Правовые основы предприниматель</w:t>
            </w:r>
            <w:r w:rsidR="001507ED" w:rsidRPr="00DD6D63">
              <w:rPr>
                <w:rFonts w:ascii="Times New Roman" w:hAnsi="Times New Roman" w:cs="Times New Roman"/>
              </w:rPr>
              <w:t>-</w:t>
            </w:r>
            <w:r w:rsidRPr="00DD6D63">
              <w:rPr>
                <w:rFonts w:ascii="Times New Roman" w:hAnsi="Times New Roman" w:cs="Times New Roman"/>
              </w:rPr>
              <w:t>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</w:rPr>
            </w:pPr>
            <w:hyperlink w:anchor="sub_541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2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2.1-2.7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3.1-3.10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4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5.1-5.7</w:t>
              </w:r>
            </w:hyperlink>
          </w:p>
        </w:tc>
      </w:tr>
      <w:tr w:rsidR="00FE361D" w:rsidRPr="00DD6D63" w:rsidTr="00FE361D">
        <w:trPr>
          <w:trHeight w:val="154"/>
        </w:trPr>
        <w:tc>
          <w:tcPr>
            <w:tcW w:w="21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контролировать навыки, необходимые для достижения требуемого уровня безопасности труда;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системы управления охраной труда в организации;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обязанности работников в области охраны труда;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порядок и периодичность инструктирования подчиненных работников (персонала);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порядок хранения и использования средств коллективной и индивидуальной защиты;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ОП.12. Охрана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</w:rPr>
            </w:pPr>
            <w:hyperlink w:anchor="sub_541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2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2.1-2.7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3.1-3.10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4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5.1-5.7</w:t>
              </w:r>
            </w:hyperlink>
          </w:p>
        </w:tc>
      </w:tr>
      <w:tr w:rsidR="00FE361D" w:rsidRPr="00DD6D63" w:rsidTr="00FE361D">
        <w:trPr>
          <w:trHeight w:val="154"/>
        </w:trPr>
        <w:tc>
          <w:tcPr>
            <w:tcW w:w="21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</w:t>
            </w:r>
            <w:r w:rsidRPr="00DD6D63">
              <w:rPr>
                <w:rFonts w:ascii="Times New Roman" w:hAnsi="Times New Roman" w:cs="Times New Roman"/>
              </w:rPr>
              <w:lastRenderedPageBreak/>
              <w:t>деятельности и быту;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безопасности Донецкой Народной Республики;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 xml:space="preserve">задачи и основные мероприятия </w:t>
            </w:r>
            <w:r w:rsidRPr="00DD6D63">
              <w:rPr>
                <w:rFonts w:ascii="Times New Roman" w:hAnsi="Times New Roman" w:cs="Times New Roman"/>
              </w:rPr>
              <w:lastRenderedPageBreak/>
              <w:t>гражданской обороны; способы защиты населения от оружия массового поражения;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954294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ОП.</w:t>
            </w:r>
            <w:r w:rsidR="00954294" w:rsidRPr="00DD6D63">
              <w:rPr>
                <w:rFonts w:ascii="Times New Roman" w:hAnsi="Times New Roman" w:cs="Times New Roman"/>
              </w:rPr>
              <w:t>13. Безопасность жизнедеятельно</w:t>
            </w:r>
            <w:r w:rsidRPr="00DD6D6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</w:rPr>
            </w:pPr>
            <w:hyperlink w:anchor="sub_541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2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2.1-2.7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3.1-3.10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4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5.1-5.7</w:t>
              </w:r>
            </w:hyperlink>
          </w:p>
        </w:tc>
      </w:tr>
      <w:tr w:rsidR="00FE361D" w:rsidRPr="00DD6D63" w:rsidTr="00FE361D">
        <w:trPr>
          <w:trHeight w:val="154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lastRenderedPageBreak/>
              <w:t>ПM.00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2124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1416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E361D" w:rsidRPr="00DD6D63" w:rsidTr="00FE361D">
        <w:trPr>
          <w:trHeight w:val="154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Осуществление зоогигиенических, профилактических и ветеринарно-санитарных мероприятий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 иметь практический опыт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участия в выполнении зоогигиенических, профилактических и ветеринарно-санитарных мероприятий;</w:t>
            </w:r>
          </w:p>
          <w:p w:rsidR="00FE361D" w:rsidRPr="00DD6D63" w:rsidRDefault="00FE361D" w:rsidP="00481751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FE361D" w:rsidRPr="00DD6D63" w:rsidRDefault="00FE361D" w:rsidP="009A7AF8">
            <w:pPr>
              <w:pStyle w:val="ad"/>
              <w:spacing w:before="60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проводить зоотехнический анализ кормов;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проводить оценку питательности кормов по химическому составу и перевариваемым питательным веществам;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lastRenderedPageBreak/>
              <w:t>готовить дезинфицирующие препараты;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применять акарицидные, инсектицидные и дератизационные средства с соблюдением правил безопасности;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проводить ветеринарную обработку животных;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стерилизовать ветеринарные инструменты для проведения зоогигиенических, профилактических и ветеринарно-санитарных мероприятий;</w:t>
            </w:r>
          </w:p>
          <w:p w:rsidR="00FE361D" w:rsidRPr="00DD6D63" w:rsidRDefault="00FE361D" w:rsidP="00D04A10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FE361D" w:rsidRPr="00DD6D63" w:rsidRDefault="00FE361D" w:rsidP="009A7AF8">
            <w:pPr>
              <w:pStyle w:val="ad"/>
              <w:spacing w:before="120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систему зоогигиенических, профилактических и ветеринарно-санитарных мероприятий и методику их проведения в различных условиях;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биологически активные вещества, действующие на функции различных органов и систем организма животных;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внутренние незаразные болезни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меры профилактики внутренних незаразных болезней;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инфекционные и инвазионные болезни животных (их симптомы, возбудителей и переносчиков);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внешних и внутренних паразитов сельскохозяйственных животных (гельминты, членистоногие, простейшие).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МДК.01.01. Методики проведения зоогигиенических, профилактических и ветеринарно-санитарных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</w:rPr>
            </w:pPr>
            <w:hyperlink w:anchor="sub_541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</w:p>
        </w:tc>
      </w:tr>
      <w:tr w:rsidR="00FE361D" w:rsidRPr="00DD6D63" w:rsidTr="00FE361D">
        <w:trPr>
          <w:trHeight w:val="154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Участие в диагностике и лечении заболеваний сельскохозяйственных, мелких домашних и экзотических животных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 иметь практический опыт: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lastRenderedPageBreak/>
              <w:t>проведения диагностического исследования, диспансеризации, профилактических мероприятий;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выполнения лечебно-диагностических мероприятий в различных условиях;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ведения ветеринарной документации;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фиксировать животных разных видов;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определять клиническое состояние животных;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устанавливать функциональные и морфологические изменения в органах и системах органов сельскохозяйственных, мелких домашних и экзотических животных;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оказывать первую помощь сельскохозяйственным, мелким домашним и экзотическим животным;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вводить животным лекарственные средства основными способами;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стерилизовать ветеринарные инструменты для обследования и различных видов лечения животных;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обрабатывать операционное поле, проводить местное обезболивание, накладывать швы и повязки;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кастрировать сельскохозяйственных, мелких домашних и экзотических животных;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оказывать сельскохозяйственным, мелким домашним и экзотическим животным акушерскую помощь;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ухаживать за новорожденными животными;</w:t>
            </w:r>
          </w:p>
          <w:p w:rsidR="00FE361D" w:rsidRPr="00DD6D63" w:rsidRDefault="00FE361D" w:rsidP="00533E11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lastRenderedPageBreak/>
              <w:t>систему ветеринарных лечебно-диагностических мероприятий в различных условиях;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современные методы клинической и лабораторной диагностики болезней животных;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правила диспансеризации сельскохозяйственных, мелких домашних и экзотических животных.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приемы клинической диагностики внутренних болезней животных;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правила и порядок хранения и складирования ветеринарных препаратов, положения и инструкции по их учету;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технологию приготовления лекарственных форм;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основные методы терапевтической техники для сельскохозяйственных, мелких домашних и экзотических животных.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МДК.02.01. Методики диагностики и лечения заболеваний сельскохозяйствен</w:t>
            </w:r>
            <w:r w:rsidR="00F76CDB" w:rsidRPr="00DD6D63">
              <w:rPr>
                <w:rFonts w:ascii="Times New Roman" w:hAnsi="Times New Roman" w:cs="Times New Roman"/>
              </w:rPr>
              <w:t>-</w:t>
            </w:r>
            <w:r w:rsidRPr="00DD6D63">
              <w:rPr>
                <w:rFonts w:ascii="Times New Roman" w:hAnsi="Times New Roman" w:cs="Times New Roman"/>
              </w:rPr>
              <w:t xml:space="preserve">ных, мелких </w:t>
            </w:r>
            <w:r w:rsidRPr="00DD6D63">
              <w:rPr>
                <w:rFonts w:ascii="Times New Roman" w:hAnsi="Times New Roman" w:cs="Times New Roman"/>
              </w:rPr>
              <w:lastRenderedPageBreak/>
              <w:t>домашних и экзотических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</w:rPr>
            </w:pPr>
            <w:hyperlink w:anchor="sub_542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2.1-2.7</w:t>
              </w:r>
            </w:hyperlink>
          </w:p>
        </w:tc>
      </w:tr>
      <w:tr w:rsidR="00FE361D" w:rsidRPr="00DD6D63" w:rsidTr="00FE361D">
        <w:trPr>
          <w:trHeight w:val="154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Проведение ветеринарно-санитарной экспертизы продуктов и сырья животного происхождения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предубойного осмотра животных;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участия в различных видах экспертиз сельскохозяйственной продукции и сырья животного происхождения;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проводить предубойный осмотр животных;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вскрывать трупы животных;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 xml:space="preserve">проводить отбор проб биологического материала, продуктов и сырья животного </w:t>
            </w:r>
            <w:r w:rsidRPr="00DD6D63">
              <w:rPr>
                <w:rFonts w:ascii="Times New Roman" w:hAnsi="Times New Roman" w:cs="Times New Roman"/>
              </w:rPr>
              <w:lastRenderedPageBreak/>
              <w:t>для исследований;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консервировать, упаковывать и пересылать пробы биологического материала, продуктов и сырья животного происхождения;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проводить анализ продуктов и сырья животного происхождения;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проводить обеззараживание нестандартных продуктов и сырья животного происхождения;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проводить утилизацию конфискатов и зараженного материала;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правила ветеринарно-санитарной экспертизы продуктов, сырья животного происхождения;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методику предубойного осмотра животных;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правила проведения патологоанатомического вскрытия;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приемы постановки патологоанатомического диагноза;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стандарты на готовую продукцию животноводства;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пищевые токсикоинфекции, токсикозы и их профилактика;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методики обеззараживания не соответствующих стандартам качества продуктов и сырья животного происхождения;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правила утилизации продуктов и сырья животного происхождения.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МДК.03.01.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Методики ветеринарно-санитарной экспертизы продуктов и сырья животного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</w:rPr>
            </w:pPr>
            <w:hyperlink w:anchor="sub_54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3.1-3.10</w:t>
              </w:r>
            </w:hyperlink>
          </w:p>
        </w:tc>
      </w:tr>
      <w:tr w:rsidR="00FE361D" w:rsidRPr="00DD6D63" w:rsidTr="00FE361D">
        <w:trPr>
          <w:trHeight w:val="154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Проведение санитарно-просветительской деятельности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 xml:space="preserve">В результате изучения профессионального </w:t>
            </w:r>
            <w:r w:rsidRPr="00DD6D63">
              <w:rPr>
                <w:rFonts w:ascii="Times New Roman" w:hAnsi="Times New Roman" w:cs="Times New Roman"/>
              </w:rPr>
              <w:lastRenderedPageBreak/>
              <w:t>модуля обучающийся должен иметь практический опыт: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проведения информационно-просветительских бесед с населением;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подготовки информационных материалов ветеринарной тематики;</w:t>
            </w:r>
          </w:p>
          <w:p w:rsidR="00FE361D" w:rsidRPr="00DD6D63" w:rsidRDefault="00FE361D" w:rsidP="00424F39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определять задачи, содержание, методы и формы санитарно-просветительской работы с населением;</w:t>
            </w:r>
          </w:p>
          <w:p w:rsidR="00FE361D" w:rsidRPr="00DD6D63" w:rsidRDefault="00FE361D" w:rsidP="00424F39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направления, методы и формы санитарно-просветительской работы с населением.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МДК.04.01. Основные методы и формы санитарно-</w:t>
            </w:r>
            <w:r w:rsidRPr="00DD6D63">
              <w:rPr>
                <w:rFonts w:ascii="Times New Roman" w:hAnsi="Times New Roman" w:cs="Times New Roman"/>
              </w:rPr>
              <w:lastRenderedPageBreak/>
              <w:t>просветительской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</w:rPr>
            </w:pPr>
            <w:hyperlink w:anchor="sub_544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4.1-4.5</w:t>
              </w:r>
            </w:hyperlink>
          </w:p>
        </w:tc>
      </w:tr>
      <w:tr w:rsidR="00FE361D" w:rsidRPr="00DD6D63" w:rsidTr="00FE361D">
        <w:trPr>
          <w:trHeight w:val="154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lastRenderedPageBreak/>
              <w:t>ПМ.05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Управление работой структурного подразделения организации отрасли, малым предприятием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 иметь практический опыт: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участия в планировании и анализе показателей деятельности структурного подразделения организации отрасли, малого предприятия;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участия в управлении первичным трудовым коллективом;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принятия управленческих решений;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уметь: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рассчитывать по принятой методике основные показатели деятельности организации/структурного подразделения организации отрасли, малого предприятия;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 xml:space="preserve">планировать мероприятия по мотивации и стимулированию первичного трудового </w:t>
            </w:r>
            <w:r w:rsidRPr="00DD6D63">
              <w:rPr>
                <w:rFonts w:ascii="Times New Roman" w:hAnsi="Times New Roman" w:cs="Times New Roman"/>
              </w:rPr>
              <w:lastRenderedPageBreak/>
              <w:t>коллектива;</w:t>
            </w:r>
          </w:p>
          <w:p w:rsidR="00FE361D" w:rsidRPr="00DD6D63" w:rsidRDefault="00FD5509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D6D63">
              <w:rPr>
                <w:rFonts w:ascii="Times New Roman" w:hAnsi="Times New Roman" w:cs="Times New Roman"/>
                <w:b/>
              </w:rPr>
              <w:t>знать: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организацию оказания услуг;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показатели деятельности организации отрасли (в том числе малого предприятия), его структурных подразделений;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методы мотивации и стимулирования членов первичного трудового коллектива.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МДК.05.01.</w:t>
            </w:r>
          </w:p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Планирование и управление деятельностью по оказанию ветеринарных услуг, в том числе на малом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</w:rPr>
            </w:pPr>
            <w:hyperlink w:anchor="sub_545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ПМ 5.1-5.7</w:t>
              </w:r>
            </w:hyperlink>
          </w:p>
        </w:tc>
      </w:tr>
      <w:tr w:rsidR="00FE361D" w:rsidRPr="00DD6D63" w:rsidTr="00FE361D">
        <w:trPr>
          <w:trHeight w:val="154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lastRenderedPageBreak/>
              <w:t>ПМ.06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  <w:p w:rsidR="00B90DBF" w:rsidRPr="00B90DBF" w:rsidRDefault="00B90DBF" w:rsidP="00B90DBF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E361D" w:rsidRPr="00DD6D63" w:rsidTr="00FE361D">
        <w:trPr>
          <w:trHeight w:val="154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6D" w:rsidRDefault="00FE361D" w:rsidP="002832B7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  <w:p w:rsidR="00B90DBF" w:rsidRPr="00B90DBF" w:rsidRDefault="00B90DBF" w:rsidP="00B90DBF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1152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E361D" w:rsidRPr="00DD6D63" w:rsidTr="00FE361D">
        <w:trPr>
          <w:trHeight w:val="154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6D" w:rsidRDefault="00FE361D" w:rsidP="002832B7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Всего часов обучения по учебным циклам ППССЗ</w:t>
            </w:r>
          </w:p>
          <w:p w:rsidR="00B90DBF" w:rsidRPr="00B90DBF" w:rsidRDefault="00B90DBF" w:rsidP="00B90DBF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5832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3888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E361D" w:rsidRPr="00DD6D63" w:rsidTr="00FE361D">
        <w:trPr>
          <w:trHeight w:val="154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6D" w:rsidRPr="00DD6D63" w:rsidRDefault="00FE361D" w:rsidP="002832B7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Учебная практика</w:t>
            </w:r>
          </w:p>
          <w:p w:rsidR="002832B7" w:rsidRPr="00DD6D63" w:rsidRDefault="002832B7" w:rsidP="002832B7"/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6D" w:rsidRPr="00DD6D63" w:rsidRDefault="00AB7E6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AB7E6D" w:rsidRPr="00DD6D63" w:rsidRDefault="00AB7E6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40 нед.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6D" w:rsidRPr="00DD6D63" w:rsidRDefault="00AB7E6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AB7E6D" w:rsidRPr="00DD6D63" w:rsidRDefault="00AB7E6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ОК 1-9</w:t>
              </w:r>
            </w:hyperlink>
          </w:p>
          <w:p w:rsidR="00FE361D" w:rsidRPr="00DD6D63" w:rsidRDefault="00427527" w:rsidP="00FE361D">
            <w:pPr>
              <w:pStyle w:val="ad"/>
              <w:rPr>
                <w:rFonts w:ascii="Times New Roman" w:hAnsi="Times New Roman" w:cs="Times New Roman"/>
              </w:rPr>
            </w:pPr>
            <w:hyperlink w:anchor="sub_541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1.1-1.3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2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2.1-2.7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3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3.1-3.10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4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4.1-4.5</w:t>
              </w:r>
            </w:hyperlink>
            <w:r w:rsidR="00FE361D" w:rsidRPr="00DD6D63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FE361D" w:rsidRPr="00DD6D63">
                <w:rPr>
                  <w:rStyle w:val="a8"/>
                  <w:rFonts w:ascii="Times New Roman" w:hAnsi="Times New Roman"/>
                  <w:b w:val="0"/>
                  <w:color w:val="auto"/>
                </w:rPr>
                <w:t>5.1-5.7</w:t>
              </w:r>
            </w:hyperlink>
          </w:p>
        </w:tc>
      </w:tr>
      <w:tr w:rsidR="00FE361D" w:rsidRPr="00DD6D63" w:rsidTr="002832B7">
        <w:trPr>
          <w:trHeight w:val="697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E361D" w:rsidRPr="00DD6D63" w:rsidTr="00FE361D">
        <w:trPr>
          <w:trHeight w:val="154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ПДП.00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4 нед.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E361D" w:rsidRPr="00DD6D63" w:rsidTr="00FE361D">
        <w:trPr>
          <w:trHeight w:val="154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2832B7" w:rsidRPr="00DD6D63" w:rsidRDefault="002832B7" w:rsidP="002832B7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7 нед.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E361D" w:rsidRPr="00DD6D63" w:rsidTr="00FE361D">
        <w:trPr>
          <w:trHeight w:val="154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  <w:p w:rsidR="002832B7" w:rsidRPr="00DD6D63" w:rsidRDefault="002832B7" w:rsidP="002832B7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lastRenderedPageBreak/>
              <w:t>6 нед.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E361D" w:rsidRPr="00DD6D63" w:rsidTr="00FE361D">
        <w:trPr>
          <w:trHeight w:val="154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lastRenderedPageBreak/>
              <w:t>ГИА.01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4 нед.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E361D" w:rsidRPr="00DD6D63" w:rsidTr="00FE361D">
        <w:trPr>
          <w:trHeight w:val="154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d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D6D63">
              <w:rPr>
                <w:rFonts w:ascii="Times New Roman" w:hAnsi="Times New Roman" w:cs="Times New Roman"/>
              </w:rPr>
              <w:t>2 нед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1D" w:rsidRPr="00DD6D63" w:rsidRDefault="00FE361D" w:rsidP="00FE361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F7967" w:rsidRPr="000D17D0" w:rsidRDefault="001F7967" w:rsidP="000D17D0">
      <w:pPr>
        <w:jc w:val="center"/>
      </w:pPr>
    </w:p>
    <w:sectPr w:rsidR="001F7967" w:rsidRPr="000D17D0" w:rsidSect="009542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E6B" w:rsidRDefault="00E65E6B" w:rsidP="0061799C">
      <w:pPr>
        <w:spacing w:after="0" w:line="240" w:lineRule="auto"/>
      </w:pPr>
      <w:r>
        <w:separator/>
      </w:r>
    </w:p>
  </w:endnote>
  <w:endnote w:type="continuationSeparator" w:id="1">
    <w:p w:rsidR="00E65E6B" w:rsidRDefault="00E65E6B" w:rsidP="0061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BA" w:rsidRDefault="00C61D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BA" w:rsidRDefault="00C61D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BA" w:rsidRDefault="00C61D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E6B" w:rsidRDefault="00E65E6B" w:rsidP="0061799C">
      <w:pPr>
        <w:spacing w:after="0" w:line="240" w:lineRule="auto"/>
      </w:pPr>
      <w:r>
        <w:separator/>
      </w:r>
    </w:p>
  </w:footnote>
  <w:footnote w:type="continuationSeparator" w:id="1">
    <w:p w:rsidR="00E65E6B" w:rsidRDefault="00E65E6B" w:rsidP="00617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BA" w:rsidRDefault="00C61D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724BC" w:rsidRPr="00C61DBA" w:rsidRDefault="00C724BC">
        <w:pPr>
          <w:pStyle w:val="a3"/>
          <w:jc w:val="center"/>
        </w:pPr>
        <w:r w:rsidRPr="00C61DBA">
          <w:t xml:space="preserve">                                                                                                                                                  </w:t>
        </w:r>
        <w:r w:rsidR="00427527" w:rsidRPr="00C61DBA">
          <w:rPr>
            <w:rFonts w:ascii="Times New Roman" w:hAnsi="Times New Roman" w:cs="Times New Roman"/>
          </w:rPr>
          <w:fldChar w:fldCharType="begin"/>
        </w:r>
        <w:r w:rsidRPr="00C61DBA">
          <w:rPr>
            <w:rFonts w:ascii="Times New Roman" w:hAnsi="Times New Roman" w:cs="Times New Roman"/>
          </w:rPr>
          <w:instrText xml:space="preserve"> PAGE   \* MERGEFORMAT </w:instrText>
        </w:r>
        <w:r w:rsidR="00427527" w:rsidRPr="00C61DBA">
          <w:rPr>
            <w:rFonts w:ascii="Times New Roman" w:hAnsi="Times New Roman" w:cs="Times New Roman"/>
          </w:rPr>
          <w:fldChar w:fldCharType="separate"/>
        </w:r>
        <w:r w:rsidR="00A15DAE">
          <w:rPr>
            <w:rFonts w:ascii="Times New Roman" w:hAnsi="Times New Roman" w:cs="Times New Roman"/>
            <w:noProof/>
          </w:rPr>
          <w:t>25</w:t>
        </w:r>
        <w:r w:rsidR="00427527" w:rsidRPr="00C61DBA">
          <w:rPr>
            <w:rFonts w:ascii="Times New Roman" w:hAnsi="Times New Roman" w:cs="Times New Roman"/>
          </w:rPr>
          <w:fldChar w:fldCharType="end"/>
        </w:r>
        <w:r w:rsidRPr="00C61DBA">
          <w:rPr>
            <w:rFonts w:ascii="Times New Roman" w:hAnsi="Times New Roman" w:cs="Times New Roman"/>
          </w:rPr>
          <w:t xml:space="preserve">                                                              Продолжение приложения </w:t>
        </w:r>
        <w:r w:rsidR="00C61DBA">
          <w:rPr>
            <w:rFonts w:ascii="Times New Roman" w:hAnsi="Times New Roman" w:cs="Times New Roman"/>
          </w:rPr>
          <w:t>5</w:t>
        </w:r>
      </w:p>
    </w:sdtContent>
  </w:sdt>
  <w:p w:rsidR="00C724BC" w:rsidRPr="00C61DBA" w:rsidRDefault="00C724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BC" w:rsidRPr="001958F4" w:rsidRDefault="00C724BC" w:rsidP="00A15DAE">
    <w:pPr>
      <w:pStyle w:val="a3"/>
      <w:ind w:firstLine="9072"/>
      <w:rPr>
        <w:rFonts w:ascii="Times New Roman" w:hAnsi="Times New Roman" w:cs="Times New Roman"/>
      </w:rPr>
    </w:pPr>
    <w:r w:rsidRPr="001958F4">
      <w:rPr>
        <w:rFonts w:ascii="Times New Roman" w:hAnsi="Times New Roman" w:cs="Times New Roman"/>
      </w:rPr>
      <w:t xml:space="preserve">Приложение </w:t>
    </w:r>
    <w:r w:rsidR="001958F4">
      <w:rPr>
        <w:rFonts w:ascii="Times New Roman" w:hAnsi="Times New Roman" w:cs="Times New Roman"/>
      </w:rPr>
      <w:t>5</w:t>
    </w:r>
  </w:p>
  <w:p w:rsidR="00C724BC" w:rsidRPr="001958F4" w:rsidRDefault="00C724BC" w:rsidP="00A15DAE">
    <w:pPr>
      <w:pStyle w:val="a3"/>
      <w:ind w:firstLine="9072"/>
      <w:rPr>
        <w:rFonts w:ascii="Times New Roman" w:hAnsi="Times New Roman" w:cs="Times New Roman"/>
      </w:rPr>
    </w:pPr>
    <w:r w:rsidRPr="001958F4">
      <w:rPr>
        <w:rFonts w:ascii="Times New Roman" w:hAnsi="Times New Roman" w:cs="Times New Roman"/>
      </w:rPr>
      <w:t>к Государственному образовательному</w:t>
    </w:r>
  </w:p>
  <w:p w:rsidR="00C724BC" w:rsidRPr="001958F4" w:rsidRDefault="00C724BC" w:rsidP="00A15DAE">
    <w:pPr>
      <w:pStyle w:val="a3"/>
      <w:ind w:firstLine="9072"/>
      <w:rPr>
        <w:rFonts w:ascii="Times New Roman" w:hAnsi="Times New Roman" w:cs="Times New Roman"/>
      </w:rPr>
    </w:pPr>
    <w:r w:rsidRPr="001958F4">
      <w:rPr>
        <w:rFonts w:ascii="Times New Roman" w:hAnsi="Times New Roman" w:cs="Times New Roman"/>
      </w:rPr>
      <w:t>стандарту среднего профессионального</w:t>
    </w:r>
  </w:p>
  <w:p w:rsidR="00C724BC" w:rsidRPr="001958F4" w:rsidRDefault="00C724BC" w:rsidP="00A15DAE">
    <w:pPr>
      <w:pStyle w:val="a3"/>
      <w:ind w:firstLine="9072"/>
      <w:rPr>
        <w:rFonts w:ascii="Times New Roman" w:hAnsi="Times New Roman" w:cs="Times New Roman"/>
      </w:rPr>
    </w:pPr>
    <w:r w:rsidRPr="001958F4">
      <w:rPr>
        <w:rFonts w:ascii="Times New Roman" w:hAnsi="Times New Roman" w:cs="Times New Roman"/>
      </w:rPr>
      <w:t>образования по специальности 36.02.01</w:t>
    </w:r>
  </w:p>
  <w:p w:rsidR="00C724BC" w:rsidRPr="001958F4" w:rsidRDefault="00C724BC" w:rsidP="00A15DAE">
    <w:pPr>
      <w:pStyle w:val="a3"/>
      <w:ind w:firstLine="9072"/>
      <w:rPr>
        <w:rFonts w:ascii="Times New Roman" w:hAnsi="Times New Roman" w:cs="Times New Roman"/>
      </w:rPr>
    </w:pPr>
    <w:r w:rsidRPr="001958F4">
      <w:rPr>
        <w:rFonts w:ascii="Times New Roman" w:hAnsi="Times New Roman" w:cs="Times New Roman"/>
      </w:rPr>
      <w:t>Ветеринария (п</w:t>
    </w:r>
    <w:r w:rsidR="001958F4">
      <w:rPr>
        <w:rFonts w:ascii="Times New Roman" w:hAnsi="Times New Roman" w:cs="Times New Roman"/>
      </w:rPr>
      <w:t>ункт</w:t>
    </w:r>
    <w:r w:rsidRPr="001958F4">
      <w:rPr>
        <w:rFonts w:ascii="Times New Roman" w:hAnsi="Times New Roman" w:cs="Times New Roman"/>
      </w:rPr>
      <w:t xml:space="preserve"> 6.4)</w:t>
    </w:r>
  </w:p>
  <w:p w:rsidR="00C724BC" w:rsidRPr="0021346F" w:rsidRDefault="00C724BC" w:rsidP="0021346F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799C"/>
    <w:rsid w:val="000973F7"/>
    <w:rsid w:val="000A143D"/>
    <w:rsid w:val="000A334A"/>
    <w:rsid w:val="000D17D0"/>
    <w:rsid w:val="001507ED"/>
    <w:rsid w:val="001958F4"/>
    <w:rsid w:val="001F2D59"/>
    <w:rsid w:val="001F7967"/>
    <w:rsid w:val="001F7F7A"/>
    <w:rsid w:val="0021274A"/>
    <w:rsid w:val="0021346F"/>
    <w:rsid w:val="00246BA0"/>
    <w:rsid w:val="002832B7"/>
    <w:rsid w:val="002D4DB7"/>
    <w:rsid w:val="002F05D0"/>
    <w:rsid w:val="00301CE1"/>
    <w:rsid w:val="003072E6"/>
    <w:rsid w:val="00346581"/>
    <w:rsid w:val="003753C6"/>
    <w:rsid w:val="003814F8"/>
    <w:rsid w:val="00401312"/>
    <w:rsid w:val="00412FF5"/>
    <w:rsid w:val="00413B8E"/>
    <w:rsid w:val="00424F39"/>
    <w:rsid w:val="00427527"/>
    <w:rsid w:val="00477BDA"/>
    <w:rsid w:val="00481751"/>
    <w:rsid w:val="0048781B"/>
    <w:rsid w:val="00533E11"/>
    <w:rsid w:val="00543083"/>
    <w:rsid w:val="00545A43"/>
    <w:rsid w:val="0061799C"/>
    <w:rsid w:val="006666DB"/>
    <w:rsid w:val="006E15D3"/>
    <w:rsid w:val="006F369A"/>
    <w:rsid w:val="00720A8B"/>
    <w:rsid w:val="00721F19"/>
    <w:rsid w:val="007476FE"/>
    <w:rsid w:val="0075471F"/>
    <w:rsid w:val="007C36E7"/>
    <w:rsid w:val="00890D16"/>
    <w:rsid w:val="008B229D"/>
    <w:rsid w:val="008C50F6"/>
    <w:rsid w:val="008E5B91"/>
    <w:rsid w:val="008F746E"/>
    <w:rsid w:val="00904E46"/>
    <w:rsid w:val="00910D54"/>
    <w:rsid w:val="00937F69"/>
    <w:rsid w:val="00954294"/>
    <w:rsid w:val="009953AF"/>
    <w:rsid w:val="00995855"/>
    <w:rsid w:val="009A7AF8"/>
    <w:rsid w:val="009D5514"/>
    <w:rsid w:val="009E0D60"/>
    <w:rsid w:val="00A136AB"/>
    <w:rsid w:val="00A15DAE"/>
    <w:rsid w:val="00A426E1"/>
    <w:rsid w:val="00A878FF"/>
    <w:rsid w:val="00A93A4F"/>
    <w:rsid w:val="00AA5C35"/>
    <w:rsid w:val="00AB7E6D"/>
    <w:rsid w:val="00AD43AC"/>
    <w:rsid w:val="00AF22ED"/>
    <w:rsid w:val="00AF404E"/>
    <w:rsid w:val="00AF50AF"/>
    <w:rsid w:val="00B4546F"/>
    <w:rsid w:val="00B90DBF"/>
    <w:rsid w:val="00BE194D"/>
    <w:rsid w:val="00C05DE3"/>
    <w:rsid w:val="00C13A66"/>
    <w:rsid w:val="00C61DBA"/>
    <w:rsid w:val="00C724BC"/>
    <w:rsid w:val="00CC3554"/>
    <w:rsid w:val="00CE191A"/>
    <w:rsid w:val="00CE44A0"/>
    <w:rsid w:val="00D04A10"/>
    <w:rsid w:val="00DD6D63"/>
    <w:rsid w:val="00E65E6B"/>
    <w:rsid w:val="00E70617"/>
    <w:rsid w:val="00EA5A63"/>
    <w:rsid w:val="00EB15EC"/>
    <w:rsid w:val="00EB1A7A"/>
    <w:rsid w:val="00F5192F"/>
    <w:rsid w:val="00F536B9"/>
    <w:rsid w:val="00F76CDB"/>
    <w:rsid w:val="00FD5509"/>
    <w:rsid w:val="00FE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59"/>
  </w:style>
  <w:style w:type="paragraph" w:styleId="1">
    <w:name w:val="heading 1"/>
    <w:basedOn w:val="a"/>
    <w:next w:val="a"/>
    <w:link w:val="10"/>
    <w:uiPriority w:val="99"/>
    <w:qFormat/>
    <w:rsid w:val="00A426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99C"/>
  </w:style>
  <w:style w:type="paragraph" w:styleId="a5">
    <w:name w:val="footer"/>
    <w:basedOn w:val="a"/>
    <w:link w:val="a6"/>
    <w:uiPriority w:val="99"/>
    <w:unhideWhenUsed/>
    <w:rsid w:val="0061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99C"/>
  </w:style>
  <w:style w:type="character" w:customStyle="1" w:styleId="10">
    <w:name w:val="Заголовок 1 Знак"/>
    <w:basedOn w:val="a0"/>
    <w:link w:val="1"/>
    <w:uiPriority w:val="9"/>
    <w:rsid w:val="00A426E1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A426E1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A426E1"/>
    <w:rPr>
      <w:rFonts w:cs="Times New Roman"/>
      <w:color w:val="106BBE"/>
    </w:rPr>
  </w:style>
  <w:style w:type="paragraph" w:customStyle="1" w:styleId="a9">
    <w:name w:val="Текст (справка)"/>
    <w:basedOn w:val="a"/>
    <w:next w:val="a"/>
    <w:uiPriority w:val="99"/>
    <w:rsid w:val="00A426E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Комментарий"/>
    <w:basedOn w:val="a9"/>
    <w:next w:val="a"/>
    <w:uiPriority w:val="99"/>
    <w:rsid w:val="00A426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Нормальный (таблица)"/>
    <w:basedOn w:val="a"/>
    <w:next w:val="a"/>
    <w:uiPriority w:val="99"/>
    <w:rsid w:val="00A426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A42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42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e">
    <w:name w:val="Цветовое выделение для Текст"/>
    <w:uiPriority w:val="99"/>
    <w:rsid w:val="00A426E1"/>
    <w:rPr>
      <w:rFonts w:ascii="Times New Roman CYR" w:hAnsi="Times New Roman CYR"/>
    </w:rPr>
  </w:style>
  <w:style w:type="paragraph" w:customStyle="1" w:styleId="ConsPlusNormal">
    <w:name w:val="ConsPlusNormal"/>
    <w:rsid w:val="00A42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extList">
    <w:name w:val="ConsPlusTextList"/>
    <w:rsid w:val="00A426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42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Balloon Text"/>
    <w:basedOn w:val="a"/>
    <w:link w:val="af0"/>
    <w:uiPriority w:val="99"/>
    <w:rsid w:val="00A426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A426E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2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BE23-601E-4919-A844-2759B3E0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25</Pages>
  <Words>4290</Words>
  <Characters>24456</Characters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2019-11-08T05:35:00Z</dcterms:created>
  <dcterms:modified xsi:type="dcterms:W3CDTF">2020-02-05T06:07:00Z</dcterms:modified>
</cp:coreProperties>
</file>