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5D23" w14:textId="41C4B870" w:rsidR="00DC571F" w:rsidRPr="004856B1" w:rsidRDefault="00DC571F" w:rsidP="00DC571F">
      <w:pPr>
        <w:ind w:left="5529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Приложение</w:t>
      </w:r>
      <w:r w:rsidRPr="00DC571F">
        <w:rPr>
          <w:rFonts w:ascii="Times New Roman" w:hAnsi="Times New Roman" w:cs="Times New Roman"/>
          <w:sz w:val="24"/>
          <w:szCs w:val="24"/>
        </w:rPr>
        <w:br/>
        <w:t>к Распоряжению Главы</w:t>
      </w:r>
      <w:r w:rsidRPr="00DC571F">
        <w:rPr>
          <w:rFonts w:ascii="Times New Roman" w:hAnsi="Times New Roman" w:cs="Times New Roman"/>
          <w:sz w:val="24"/>
          <w:szCs w:val="24"/>
        </w:rPr>
        <w:br/>
        <w:t>Донецкой Народной Республики</w:t>
      </w:r>
      <w:r w:rsidRPr="00DC571F">
        <w:rPr>
          <w:rFonts w:ascii="Times New Roman" w:hAnsi="Times New Roman" w:cs="Times New Roman"/>
          <w:sz w:val="24"/>
          <w:szCs w:val="24"/>
        </w:rPr>
        <w:br/>
        <w:t>от «23»</w:t>
      </w:r>
      <w:r w:rsidRPr="00DC57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C571F">
        <w:rPr>
          <w:rFonts w:ascii="Times New Roman" w:hAnsi="Times New Roman" w:cs="Times New Roman"/>
          <w:sz w:val="24"/>
          <w:szCs w:val="24"/>
        </w:rPr>
        <w:t>января 2019 № 11</w:t>
      </w:r>
      <w:r w:rsidR="004856B1">
        <w:rPr>
          <w:rFonts w:ascii="Times New Roman" w:hAnsi="Times New Roman" w:cs="Times New Roman"/>
          <w:sz w:val="24"/>
          <w:szCs w:val="24"/>
        </w:rPr>
        <w:br/>
      </w:r>
      <w:r w:rsidR="004856B1" w:rsidRPr="004856B1">
        <w:rPr>
          <w:rFonts w:ascii="Times New Roman" w:hAnsi="Times New Roman" w:cs="Times New Roman"/>
          <w:sz w:val="24"/>
          <w:szCs w:val="24"/>
        </w:rPr>
        <w:t>(</w:t>
      </w:r>
      <w:r w:rsidR="004856B1" w:rsidRPr="004856B1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в ред. Распоряжения Главы ДНР </w:t>
      </w:r>
      <w:hyperlink r:id="rId4" w:history="1">
        <w:r w:rsidR="004856B1" w:rsidRPr="004856B1">
          <w:rPr>
            <w:rStyle w:val="a3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23.01.2019 № 11</w:t>
        </w:r>
      </w:hyperlink>
      <w:r w:rsidR="004856B1" w:rsidRPr="004856B1">
        <w:rPr>
          <w:rFonts w:ascii="Times New Roman" w:hAnsi="Times New Roman" w:cs="Times New Roman"/>
          <w:sz w:val="24"/>
          <w:szCs w:val="24"/>
        </w:rPr>
        <w:t>)</w:t>
      </w:r>
    </w:p>
    <w:p w14:paraId="35321858" w14:textId="77777777" w:rsidR="00DC571F" w:rsidRPr="00DC571F" w:rsidRDefault="00DC571F" w:rsidP="00DC571F">
      <w:pPr>
        <w:rPr>
          <w:rFonts w:ascii="Times New Roman" w:hAnsi="Times New Roman" w:cs="Times New Roman"/>
          <w:sz w:val="24"/>
          <w:szCs w:val="24"/>
        </w:rPr>
      </w:pPr>
    </w:p>
    <w:p w14:paraId="19D1C77B" w14:textId="77777777" w:rsidR="00DC571F" w:rsidRPr="00DC571F" w:rsidRDefault="00DC571F" w:rsidP="00DC5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71F">
        <w:rPr>
          <w:rFonts w:ascii="Times New Roman" w:hAnsi="Times New Roman" w:cs="Times New Roman"/>
          <w:b/>
          <w:bCs/>
          <w:sz w:val="24"/>
          <w:szCs w:val="24"/>
        </w:rPr>
        <w:t>Состав Комиссии по вопросам размещении средств наружной рекламы</w:t>
      </w:r>
    </w:p>
    <w:p w14:paraId="6CE6CA9C" w14:textId="77777777" w:rsidR="00DC571F" w:rsidRDefault="00DC571F" w:rsidP="00DC571F">
      <w:pPr>
        <w:rPr>
          <w:rFonts w:ascii="Times New Roman" w:hAnsi="Times New Roman" w:cs="Times New Roman"/>
          <w:sz w:val="24"/>
          <w:szCs w:val="24"/>
        </w:rPr>
      </w:pPr>
    </w:p>
    <w:p w14:paraId="1FDE8344" w14:textId="09E9E444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Антонов Владимир Николаевич - заместитель Председателя Правительства Донецкой Народной Республики;</w:t>
      </w:r>
    </w:p>
    <w:p w14:paraId="365E896B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 xml:space="preserve">Антипов </w:t>
      </w:r>
      <w:proofErr w:type="spellStart"/>
      <w:r w:rsidRPr="00DC571F">
        <w:rPr>
          <w:rFonts w:ascii="Times New Roman" w:hAnsi="Times New Roman" w:cs="Times New Roman"/>
          <w:sz w:val="24"/>
          <w:szCs w:val="24"/>
        </w:rPr>
        <w:t>Игор</w:t>
      </w:r>
      <w:proofErr w:type="spellEnd"/>
      <w:r w:rsidRPr="00DC571F">
        <w:rPr>
          <w:rFonts w:ascii="Times New Roman" w:hAnsi="Times New Roman" w:cs="Times New Roman"/>
          <w:sz w:val="24"/>
          <w:szCs w:val="24"/>
        </w:rPr>
        <w:t xml:space="preserve"> Юрьевич - Министр информации Донецкой Народной Республики;</w:t>
      </w:r>
    </w:p>
    <w:p w14:paraId="63CA8CCF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Бердичевский Владислав Леонидович - депутат Народного Совета ДПР, председатель Комитета Народного Совета по внешней политике, международным связям, информационной политике и информационным технологиям;</w:t>
      </w:r>
    </w:p>
    <w:p w14:paraId="6C88D137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71F">
        <w:rPr>
          <w:rFonts w:ascii="Times New Roman" w:hAnsi="Times New Roman" w:cs="Times New Roman"/>
          <w:sz w:val="24"/>
          <w:szCs w:val="24"/>
        </w:rPr>
        <w:t>Куманова</w:t>
      </w:r>
      <w:proofErr w:type="spellEnd"/>
      <w:r w:rsidRPr="00DC571F">
        <w:rPr>
          <w:rFonts w:ascii="Times New Roman" w:hAnsi="Times New Roman" w:cs="Times New Roman"/>
          <w:sz w:val="24"/>
          <w:szCs w:val="24"/>
        </w:rPr>
        <w:t xml:space="preserve"> Светлана Анатольевна - депутат Народного Совета ДНР, член Комитета Народного Совета по внешней политике, международным связям, информационной политике и информационным технологиям;</w:t>
      </w:r>
    </w:p>
    <w:p w14:paraId="57CF1A06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Семченков Леонид Владимирович - начальник отдела градостроительства и архитектуры Министерства строительства и жилищно-коммунального хозяйства ДНР;</w:t>
      </w:r>
    </w:p>
    <w:p w14:paraId="3F263983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Матюшина Анна Юрьевна - врио начальника Государственной архитектурно-строительной инспекции;</w:t>
      </w:r>
    </w:p>
    <w:p w14:paraId="38792E8E" w14:textId="74F0E01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71F">
        <w:rPr>
          <w:rFonts w:ascii="Times New Roman" w:hAnsi="Times New Roman" w:cs="Times New Roman"/>
          <w:sz w:val="24"/>
          <w:szCs w:val="24"/>
        </w:rPr>
        <w:t>Лефт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571F">
        <w:rPr>
          <w:rFonts w:ascii="Times New Roman" w:hAnsi="Times New Roman" w:cs="Times New Roman"/>
          <w:sz w:val="24"/>
          <w:szCs w:val="24"/>
        </w:rPr>
        <w:t>нфельд</w:t>
      </w:r>
      <w:proofErr w:type="spellEnd"/>
      <w:r w:rsidRPr="00DC571F">
        <w:rPr>
          <w:rFonts w:ascii="Times New Roman" w:hAnsi="Times New Roman" w:cs="Times New Roman"/>
          <w:sz w:val="24"/>
          <w:szCs w:val="24"/>
        </w:rPr>
        <w:t xml:space="preserve"> Александр Владимирович - начальник отдела по разрешительной работе и надзору в сфере СМИ и рекламы Министерства информации ДНР;</w:t>
      </w:r>
    </w:p>
    <w:p w14:paraId="1BFBE0DE" w14:textId="77777777" w:rsidR="00DC571F" w:rsidRPr="00DC571F" w:rsidRDefault="00DC571F" w:rsidP="00DC571F">
      <w:pPr>
        <w:jc w:val="both"/>
        <w:rPr>
          <w:rFonts w:ascii="Times New Roman" w:hAnsi="Times New Roman" w:cs="Times New Roman"/>
          <w:sz w:val="24"/>
          <w:szCs w:val="24"/>
        </w:rPr>
      </w:pPr>
      <w:r w:rsidRPr="00DC571F">
        <w:rPr>
          <w:rFonts w:ascii="Times New Roman" w:hAnsi="Times New Roman" w:cs="Times New Roman"/>
          <w:sz w:val="24"/>
          <w:szCs w:val="24"/>
        </w:rPr>
        <w:t>Комар Алина Витальевна - главный специалист сектора мониторинга рекламы отдела по разрешительной работе и надзору в сфере СМИ и рекламы Министерства информации ДНР.</w:t>
      </w:r>
    </w:p>
    <w:p w14:paraId="6AB9043E" w14:textId="77777777" w:rsidR="009B65A8" w:rsidRDefault="009B65A8"/>
    <w:sectPr w:rsidR="009B65A8" w:rsidSect="00DC571F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9D"/>
    <w:rsid w:val="00065369"/>
    <w:rsid w:val="004856B1"/>
    <w:rsid w:val="009B65A8"/>
    <w:rsid w:val="00DC571F"/>
    <w:rsid w:val="00E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D178"/>
  <w15:chartTrackingRefBased/>
  <w15:docId w15:val="{658B1FFA-380D-49A5-BB9F-BA2EBD13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6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01-11-20190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4</cp:revision>
  <dcterms:created xsi:type="dcterms:W3CDTF">2020-07-24T06:38:00Z</dcterms:created>
  <dcterms:modified xsi:type="dcterms:W3CDTF">2020-07-24T07:36:00Z</dcterms:modified>
</cp:coreProperties>
</file>