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1E" w:rsidRPr="00AD42E6" w:rsidRDefault="00F9535B" w:rsidP="00550D31">
      <w:r>
        <w:t xml:space="preserve">                                                                                                 </w:t>
      </w:r>
      <w:r w:rsidR="008661EF" w:rsidRPr="00AD42E6">
        <w:t>П</w:t>
      </w:r>
      <w:r w:rsidR="0025701E" w:rsidRPr="00AD42E6">
        <w:t>риложение 3</w:t>
      </w:r>
    </w:p>
    <w:p w:rsidR="00A061A9" w:rsidRPr="00AD42E6" w:rsidRDefault="0025701E" w:rsidP="00167CAA">
      <w:pPr>
        <w:ind w:left="10065" w:firstLine="0"/>
      </w:pPr>
      <w:r w:rsidRPr="00AD42E6">
        <w:t xml:space="preserve">к </w:t>
      </w:r>
      <w:r w:rsidR="00167CAA">
        <w:t xml:space="preserve">Государственному образовательному стандарту начального общего образования обучающихся с ограниченными возможностями здоровья </w:t>
      </w:r>
      <w:r w:rsidR="00A061A9" w:rsidRPr="00AD42E6">
        <w:t>(подпункт в пункта 2.</w:t>
      </w:r>
      <w:r w:rsidR="00D77A15" w:rsidRPr="00AD42E6">
        <w:t>3.</w:t>
      </w:r>
      <w:r w:rsidR="00334B69" w:rsidRPr="00AD42E6">
        <w:t xml:space="preserve">)  </w:t>
      </w:r>
    </w:p>
    <w:p w:rsidR="00450599" w:rsidRPr="00AD42E6" w:rsidRDefault="00450599"/>
    <w:p w:rsidR="00450599" w:rsidRPr="00D77A15" w:rsidRDefault="00450599"/>
    <w:p w:rsidR="00450599" w:rsidRDefault="00450599">
      <w:pPr>
        <w:pStyle w:val="1"/>
        <w:rPr>
          <w:color w:val="auto"/>
          <w:sz w:val="28"/>
          <w:szCs w:val="28"/>
        </w:rPr>
      </w:pPr>
      <w:r w:rsidRPr="00D77A15">
        <w:rPr>
          <w:color w:val="auto"/>
          <w:sz w:val="28"/>
          <w:szCs w:val="28"/>
        </w:rPr>
        <w:t>Требования к АООП НОО слепых обучающихся</w:t>
      </w:r>
    </w:p>
    <w:p w:rsidR="00AD42E6" w:rsidRDefault="00AD42E6" w:rsidP="00AD42E6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AD42E6" w:rsidRPr="00A74D28" w:rsidTr="00D020BC">
        <w:tc>
          <w:tcPr>
            <w:tcW w:w="14502" w:type="dxa"/>
            <w:gridSpan w:val="4"/>
          </w:tcPr>
          <w:p w:rsidR="00AD42E6" w:rsidRPr="00A74D28" w:rsidRDefault="00AD42E6" w:rsidP="00AD42E6">
            <w:pPr>
              <w:ind w:firstLine="0"/>
              <w:jc w:val="center"/>
            </w:pPr>
            <w:bookmarkStart w:id="0" w:name="sub_12200"/>
            <w:r w:rsidRPr="00A74D28">
              <w:rPr>
                <w:sz w:val="22"/>
                <w:szCs w:val="22"/>
              </w:rPr>
              <w:t>Т</w:t>
            </w:r>
            <w:r w:rsidRPr="00A74D28">
              <w:t>ребования к структуре АООП НОО слепых обучающихся</w:t>
            </w:r>
            <w:bookmarkEnd w:id="0"/>
          </w:p>
        </w:tc>
      </w:tr>
      <w:tr w:rsidR="00AD42E6" w:rsidRPr="00A74D28" w:rsidTr="00AD42E6">
        <w:tc>
          <w:tcPr>
            <w:tcW w:w="3625" w:type="dxa"/>
          </w:tcPr>
          <w:p w:rsidR="00AD42E6" w:rsidRPr="00A74D28" w:rsidRDefault="00AD42E6" w:rsidP="00AD42E6">
            <w:pPr>
              <w:ind w:firstLine="0"/>
              <w:jc w:val="center"/>
            </w:pPr>
            <w:r w:rsidRPr="00A74D28">
              <w:t>3.1.</w:t>
            </w:r>
          </w:p>
        </w:tc>
        <w:tc>
          <w:tcPr>
            <w:tcW w:w="3625" w:type="dxa"/>
          </w:tcPr>
          <w:p w:rsidR="00AD42E6" w:rsidRPr="00A74D28" w:rsidRDefault="00AD42E6" w:rsidP="00AD42E6">
            <w:pPr>
              <w:ind w:firstLine="0"/>
              <w:jc w:val="center"/>
            </w:pPr>
            <w:r w:rsidRPr="00A74D28">
              <w:t>3.2.</w:t>
            </w:r>
          </w:p>
        </w:tc>
        <w:tc>
          <w:tcPr>
            <w:tcW w:w="3626" w:type="dxa"/>
          </w:tcPr>
          <w:p w:rsidR="00AD42E6" w:rsidRPr="00A74D28" w:rsidRDefault="00AD42E6" w:rsidP="00AD42E6">
            <w:pPr>
              <w:ind w:firstLine="0"/>
              <w:jc w:val="center"/>
            </w:pPr>
            <w:r w:rsidRPr="00A74D28">
              <w:t>3.3.</w:t>
            </w:r>
          </w:p>
        </w:tc>
        <w:tc>
          <w:tcPr>
            <w:tcW w:w="3626" w:type="dxa"/>
          </w:tcPr>
          <w:p w:rsidR="00AD42E6" w:rsidRPr="00A74D28" w:rsidRDefault="00AD42E6" w:rsidP="00AD42E6">
            <w:pPr>
              <w:ind w:firstLine="0"/>
              <w:jc w:val="center"/>
            </w:pPr>
            <w:r w:rsidRPr="00A74D28">
              <w:t>3.4.</w:t>
            </w:r>
          </w:p>
        </w:tc>
      </w:tr>
      <w:tr w:rsidR="00AD42E6" w:rsidRPr="00A74D28" w:rsidTr="00AD42E6">
        <w:tc>
          <w:tcPr>
            <w:tcW w:w="14502" w:type="dxa"/>
            <w:gridSpan w:val="4"/>
          </w:tcPr>
          <w:p w:rsidR="00AD42E6" w:rsidRPr="00A74D28" w:rsidRDefault="00AD42E6" w:rsidP="00AD4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sub_12201"/>
            <w:r w:rsidRPr="00A74D2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4D28">
              <w:rPr>
                <w:rFonts w:ascii="Times New Roman" w:hAnsi="Times New Roman" w:cs="Times New Roman"/>
              </w:rPr>
              <w:t>ООП НОО определяет содержание и организацию образовательной деятельности на уровне НОО</w:t>
            </w:r>
            <w:bookmarkEnd w:id="1"/>
            <w:r w:rsidRPr="00A74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D28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3626"/>
        <w:gridCol w:w="3415"/>
        <w:gridCol w:w="3415"/>
      </w:tblGrid>
      <w:tr w:rsidR="00AD42E6" w:rsidRPr="00A74D28" w:rsidTr="00AD42E6">
        <w:trPr>
          <w:tblHeader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74D28" w:rsidRDefault="00AD42E6" w:rsidP="00AD42E6">
            <w:pPr>
              <w:pStyle w:val="a7"/>
              <w:jc w:val="center"/>
            </w:pPr>
            <w:r w:rsidRPr="00A74D28"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74D28" w:rsidRDefault="00AD42E6" w:rsidP="00AD42E6">
            <w:pPr>
              <w:pStyle w:val="a7"/>
              <w:jc w:val="center"/>
            </w:pPr>
            <w:r w:rsidRPr="00A74D28"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74D28" w:rsidRDefault="00AD42E6" w:rsidP="00AD42E6">
            <w:pPr>
              <w:pStyle w:val="a7"/>
              <w:jc w:val="center"/>
            </w:pPr>
            <w:r w:rsidRPr="00A74D28"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74D28" w:rsidRDefault="00AD42E6" w:rsidP="00AD42E6">
            <w:pPr>
              <w:pStyle w:val="a7"/>
              <w:jc w:val="center"/>
            </w:pPr>
            <w:r w:rsidRPr="00A74D28">
              <w:t>4</w:t>
            </w:r>
          </w:p>
        </w:tc>
      </w:tr>
      <w:tr w:rsidR="00AD42E6" w:rsidRPr="00A74D28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74D28" w:rsidRDefault="00AD42E6" w:rsidP="00AD42E6">
            <w:pPr>
              <w:pStyle w:val="a8"/>
              <w:jc w:val="both"/>
            </w:pPr>
            <w:r w:rsidRPr="00A74D28">
              <w:t>Вариант 3.1.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Обязательным является систематическая специальная и психолого-педагогическая поддержка коллектива учителей, родителей (законных представителей), детского коллектива и самого обучающегося. Основными направлениями в специальной </w:t>
            </w:r>
            <w:r w:rsidRPr="00A74D28">
              <w:lastRenderedPageBreak/>
              <w:t>поддержке являются: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удовлетворение особых образовательных потребностей обучающихся с нарушением зрения;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коррекционная помощь в овладении базовым содержанием обучения;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обучение использованию рельефно-точечного шрифта Л. Брайля для письма и чтения;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развитие познавательного интереса, познавательной активности;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формирование представлений (соответствующих возрасту) о современных оптических (для слепых обучающихся с остаточным зрением), </w:t>
            </w:r>
            <w:proofErr w:type="spellStart"/>
            <w:r w:rsidRPr="00A74D28">
              <w:t>тифлотехнических</w:t>
            </w:r>
            <w:proofErr w:type="spellEnd"/>
            <w:r w:rsidRPr="00A74D28">
              <w:t xml:space="preserve"> и технических средствах, облегчающих познавательную и учебную деятельность, и умений активного их использования.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Психолого-педагогическая поддержка предполагает: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помощь в минимизации негативного влияния особенностей </w:t>
            </w:r>
            <w:r w:rsidRPr="00A74D28">
              <w:lastRenderedPageBreak/>
              <w:t>познавательной деятельности слепых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 учебных и бытовых вопросах);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умения адекватно использовать речевые и неречевые средства общения;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проявление социальной активности.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В структуру АООП НОО обязательно включается Программа коррекционной работы, направленная на овладение эффективными </w:t>
            </w:r>
            <w:r w:rsidRPr="00A74D28">
              <w:lastRenderedPageBreak/>
              <w:t>компенсаторными способами учебно-познавательной и предметно-практической деятельности с учетом имеющихся противопоказаний и ограничений;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овладение навыками и умениями использования рельефно-точечного шрифта Л. Брайля;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повышение возможностей в пространственной и социально-бытовой ориентировке;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развитие навыков сотрудничества с видящими взрослыми и сверстниками в различных социальных ситуациях;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овладение вербальными и невербальными средствами общения;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повышение дифференциации и осмысления картины мира;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расширение предметных представлений;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повышение познавательной и социальной активности;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повышение самостоятельности в учебной деятельности и повседневной жизни.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74D28" w:rsidRDefault="00AD42E6" w:rsidP="00AD42E6">
            <w:pPr>
              <w:pStyle w:val="a8"/>
              <w:jc w:val="both"/>
            </w:pPr>
            <w:r w:rsidRPr="00A74D28">
              <w:lastRenderedPageBreak/>
              <w:t>Вариант 3.2. предполагает,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</w:t>
            </w:r>
            <w:r w:rsidR="00A03C9E" w:rsidRPr="00A74D28">
              <w:t xml:space="preserve"> за счет введения дополнительных классов</w:t>
            </w:r>
            <w:r w:rsidRPr="00A74D28">
              <w:t>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пять лет (</w:t>
            </w:r>
            <w:r w:rsidR="00A03C9E" w:rsidRPr="00A74D28">
              <w:t>дополнительный первый</w:t>
            </w:r>
            <w:r w:rsidRPr="00A74D28">
              <w:t xml:space="preserve"> класс, 1-4 классы).</w:t>
            </w:r>
          </w:p>
          <w:p w:rsidR="000C6011" w:rsidRDefault="000C6011" w:rsidP="000C6011">
            <w:pPr>
              <w:pStyle w:val="a8"/>
              <w:jc w:val="both"/>
            </w:pPr>
            <w:r>
              <w:t xml:space="preserve">Выбор продолжительности обучения (за счет введения первого дополнительного класса) остается за образовательной организацией, </w:t>
            </w:r>
            <w:r>
              <w:lastRenderedPageBreak/>
              <w:t>исходя из возможностей к подготовке слепых детей к обучению в школе.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Данный вариант предполагает планомерное введение слепого в более сложную социальную среду, формирование навыков использования рельефно-точечного шрифта Л. Брайля, развитие 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развитие познавательного интереса, познавательной активности;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расширение умения адекватно использовать речевые и неречевые средства общения;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проявление социальной активности.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включение коррекционно-развивающей области, особое структурирование содержания обучения на основе усиления </w:t>
            </w:r>
            <w:r w:rsidRPr="00A74D28">
              <w:lastRenderedPageBreak/>
              <w:t>внимания к целенаправленному развитию осязания,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навыков ориентировки в микро- и </w:t>
            </w:r>
            <w:proofErr w:type="spellStart"/>
            <w:r w:rsidRPr="00A74D28">
              <w:t>макропространстве</w:t>
            </w:r>
            <w:proofErr w:type="spellEnd"/>
            <w:r w:rsidRPr="00A74D28">
              <w:t>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слепых обучающихся;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соблюдение регламента зрительных (для слепых обучающихся с остаточным зрением) и тактильных нагрузок;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реализация офтальмо-гигиенических рекомендаций по соблюдению светового режима (для слепых обучающихся со </w:t>
            </w:r>
            <w:proofErr w:type="spellStart"/>
            <w:r w:rsidRPr="00A74D28">
              <w:t>светоощущением</w:t>
            </w:r>
            <w:proofErr w:type="spellEnd"/>
            <w:r w:rsidRPr="00A74D28">
              <w:t xml:space="preserve"> и остаточным зрением);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использование приемов, направленных на снятие зрительного и тактильного напряжения;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рациональное чередование тактильной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lastRenderedPageBreak/>
              <w:t>соблюдение режима физических нагрузок (с учетом противопоказаний);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обеспечение доступности учебной информации для непосредственного восприятия (с помощью остаточного зрения и (или) осязания);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Обязательным является использование, с учетом медицинских показаний: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специальных </w:t>
            </w:r>
            <w:proofErr w:type="spellStart"/>
            <w:r w:rsidRPr="00A74D28">
              <w:t>тифлотехнических</w:t>
            </w:r>
            <w:proofErr w:type="spellEnd"/>
            <w:r w:rsidRPr="00A74D28">
              <w:t xml:space="preserve"> (колодка </w:t>
            </w:r>
            <w:proofErr w:type="spellStart"/>
            <w:r w:rsidRPr="00A74D28">
              <w:t>шеститочия</w:t>
            </w:r>
            <w:proofErr w:type="spellEnd"/>
            <w:r w:rsidRPr="00A74D28">
              <w:t xml:space="preserve">, прибор «Ориентир» и другие) и оптических (очковые средства коррекции зрения, электронные лупы, дистанционные лупы, карманные увеличители </w:t>
            </w:r>
            <w:r w:rsidRPr="00A74D28">
              <w:lastRenderedPageBreak/>
              <w:t>различной кратности и другие) средств, облегчающих учебно-познавательную деятельность обучающимся;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устройств, позволяющих преобразовывать визуальную информацию в речь (посредством использования программ </w:t>
            </w:r>
            <w:proofErr w:type="spellStart"/>
            <w:r w:rsidRPr="00A74D28">
              <w:t>невизуального</w:t>
            </w:r>
            <w:proofErr w:type="spellEnd"/>
            <w:r w:rsidRPr="00A74D28">
              <w:t xml:space="preserve"> доступа к информации, синтезаторов речи и читающих устройств) и (или) в рельефно-точечный шрифт по системе Л. Брайля посредством использования </w:t>
            </w:r>
            <w:proofErr w:type="spellStart"/>
            <w:r w:rsidRPr="00A74D28">
              <w:t>брайлевских</w:t>
            </w:r>
            <w:proofErr w:type="spellEnd"/>
            <w:r w:rsidRPr="00A74D28">
              <w:t xml:space="preserve"> дисплеев и </w:t>
            </w:r>
            <w:proofErr w:type="spellStart"/>
            <w:r w:rsidRPr="00A74D28">
              <w:t>брайлевских</w:t>
            </w:r>
            <w:proofErr w:type="spellEnd"/>
            <w:r w:rsidRPr="00A74D28">
              <w:t xml:space="preserve"> принтеров в сочетании со специальным программным обеспечением, </w:t>
            </w:r>
            <w:proofErr w:type="spellStart"/>
            <w:r w:rsidRPr="00A74D28">
              <w:t>тифлокомпьютеров</w:t>
            </w:r>
            <w:proofErr w:type="spellEnd"/>
            <w:r w:rsidRPr="00A74D28">
              <w:t>;</w:t>
            </w:r>
          </w:p>
          <w:p w:rsidR="00AD42E6" w:rsidRDefault="00AD42E6" w:rsidP="00AD42E6">
            <w:pPr>
              <w:pStyle w:val="a8"/>
              <w:jc w:val="both"/>
            </w:pPr>
            <w:r w:rsidRPr="00A74D28">
              <w:t>в визуальную информацию, которая представлена плоскопечатным брусковым рубленным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видео-увеличителей.</w:t>
            </w:r>
          </w:p>
          <w:p w:rsidR="000C6011" w:rsidRDefault="000C6011" w:rsidP="000C6011"/>
          <w:p w:rsidR="000C6011" w:rsidRPr="000C6011" w:rsidRDefault="000C6011" w:rsidP="000C6011">
            <w:pPr>
              <w:pStyle w:val="a8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74D28" w:rsidRDefault="00AD42E6" w:rsidP="00AD42E6">
            <w:pPr>
              <w:pStyle w:val="a8"/>
              <w:jc w:val="both"/>
            </w:pPr>
            <w:r w:rsidRPr="00A74D28">
              <w:lastRenderedPageBreak/>
              <w:t>Вариант 3.3. предполагает, что слепой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</w:t>
            </w:r>
            <w:r w:rsidR="00A03C9E" w:rsidRPr="00A74D28">
              <w:t xml:space="preserve"> за счет введения </w:t>
            </w:r>
            <w:r w:rsidR="00A03C9E" w:rsidRPr="00A74D28">
              <w:lastRenderedPageBreak/>
              <w:t>дополнительных классов</w:t>
            </w:r>
            <w:r w:rsidRPr="00A74D28">
              <w:t>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пять лет (</w:t>
            </w:r>
            <w:r w:rsidR="00A03C9E" w:rsidRPr="00A74D28">
              <w:t xml:space="preserve">дополнительный первый </w:t>
            </w:r>
            <w:r w:rsidRPr="00A74D28">
              <w:t>класс, 1-4 классы).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Данный вариант предполагает развитие обучающихся на основе планомерного введения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 Брайля, развитие 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развитие познавательного интереса, познавательной активности;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расширение умения адекватно использовать речевые и неречевые средства общения;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проявление социальной активности.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Обязательной является специальная организация среды для реализации особых образовательных потребностей </w:t>
            </w:r>
            <w:r w:rsidRPr="00A74D28">
              <w:lastRenderedPageBreak/>
              <w:t>обучающегося и развитие слепых обучающихся в разных социальных сферах;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включение коррекционно-развивающей области, направленной на целенаправленное развитие осязания, мелкой моторики, навыков ориентировки в микро- и </w:t>
            </w:r>
            <w:proofErr w:type="spellStart"/>
            <w:r w:rsidRPr="00A74D28">
              <w:t>макропространстве</w:t>
            </w:r>
            <w:proofErr w:type="spellEnd"/>
            <w:r w:rsidRPr="00A74D28">
              <w:t>, расширение предметных представлений, коммуникативных навыков, социальную адаптацию;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необходимость повышенного педагогического руководства учебно-познавательной деятельностью слепых обучающихся;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соблюдение регламента зрительных (для слепых обучающихся с остаточным зрением) и тактильных нагрузок;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реализация офтальмо-гигиенических рекомендаций по соблюдению светового режима (для слепых обучающихся со </w:t>
            </w:r>
            <w:proofErr w:type="spellStart"/>
            <w:r w:rsidRPr="00A74D28">
              <w:t>светоощущением</w:t>
            </w:r>
            <w:proofErr w:type="spellEnd"/>
            <w:r w:rsidRPr="00A74D28">
              <w:t xml:space="preserve"> и остаточным зрением);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использование приемов, направленных на снятие </w:t>
            </w:r>
            <w:r w:rsidRPr="00A74D28">
              <w:lastRenderedPageBreak/>
              <w:t>зрительного и тактильного напряжения;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рациональное чередование тактильной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соблюдение режима физических нагрузок (с учетом противопоказаний);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обеспечение доступности учебной информации для непосредственного восприятия (с помощью остаточного зрения и (или) осязания);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lastRenderedPageBreak/>
              <w:t>Обязательным является использование, с учетом медицинских показаний: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специальных </w:t>
            </w:r>
            <w:proofErr w:type="spellStart"/>
            <w:r w:rsidRPr="00A74D28">
              <w:t>тифлотехнических</w:t>
            </w:r>
            <w:proofErr w:type="spellEnd"/>
            <w:r w:rsidRPr="00A74D28">
              <w:t xml:space="preserve"> (колодка </w:t>
            </w:r>
            <w:proofErr w:type="spellStart"/>
            <w:r w:rsidRPr="00A74D28">
              <w:t>шеститочия</w:t>
            </w:r>
            <w:proofErr w:type="spellEnd"/>
            <w:r w:rsidRPr="00A74D28">
              <w:t>, прибор «Ориентир» и другие)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устройств, позволяющих преобразовывать визуальную информацию в речь (посредством использования программ </w:t>
            </w:r>
            <w:proofErr w:type="spellStart"/>
            <w:r w:rsidRPr="00A74D28">
              <w:t>невизуального</w:t>
            </w:r>
            <w:proofErr w:type="spellEnd"/>
            <w:r w:rsidRPr="00A74D28">
              <w:t xml:space="preserve"> доступа к информации, синтезаторов речи и читающих устройств) и (или) в рельефно-точечный шрифт по системе Л. Брайля посредством использования </w:t>
            </w:r>
            <w:proofErr w:type="spellStart"/>
            <w:r w:rsidRPr="00A74D28">
              <w:t>брайлевских</w:t>
            </w:r>
            <w:proofErr w:type="spellEnd"/>
            <w:r w:rsidRPr="00A74D28">
              <w:t xml:space="preserve"> дисплеев и </w:t>
            </w:r>
            <w:proofErr w:type="spellStart"/>
            <w:r w:rsidRPr="00A74D28">
              <w:t>брайлевских</w:t>
            </w:r>
            <w:proofErr w:type="spellEnd"/>
            <w:r w:rsidRPr="00A74D28">
              <w:t xml:space="preserve"> принтеров в сочетании со специальным программным обеспечением, </w:t>
            </w:r>
            <w:proofErr w:type="spellStart"/>
            <w:r w:rsidRPr="00A74D28">
              <w:t>тифлокомпьютеров</w:t>
            </w:r>
            <w:proofErr w:type="spellEnd"/>
            <w:r w:rsidRPr="00A74D28">
              <w:t>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в визуальную информацию, </w:t>
            </w:r>
            <w:r w:rsidRPr="00A74D28">
              <w:lastRenderedPageBreak/>
              <w:t>которая представлена плоскопечатным брусковым рубленным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видео- увеличителей.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74D28" w:rsidRDefault="00AD42E6" w:rsidP="00AD42E6">
            <w:pPr>
              <w:pStyle w:val="a8"/>
              <w:jc w:val="both"/>
            </w:pPr>
            <w:r w:rsidRPr="00A74D28">
              <w:lastRenderedPageBreak/>
              <w:t xml:space="preserve">Вариант 3.4. предполагает, что слепой обучающийся с умственной отсталостью (умеренной, тяжелой, глубокой, </w:t>
            </w:r>
            <w:r w:rsidR="005D1123" w:rsidRPr="00A74D28">
              <w:t>тяжелыми и множественными нарушениями развития)</w:t>
            </w:r>
            <w:r w:rsidRPr="00A74D28">
              <w:t xml:space="preserve">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</w:t>
            </w:r>
            <w:r w:rsidRPr="00A74D28">
              <w:lastRenderedPageBreak/>
              <w:t>пролонгированные сроки обучения: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пять лет (</w:t>
            </w:r>
            <w:r w:rsidR="00A03C9E" w:rsidRPr="00A74D28">
              <w:t>дополнительный первый</w:t>
            </w:r>
            <w:r w:rsidRPr="00A74D28">
              <w:t xml:space="preserve"> класс, 1-4 классы).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На основе данного варианта </w:t>
            </w:r>
            <w:r w:rsidR="00A74D28" w:rsidRPr="00A74D28">
              <w:t>образовательная организац</w:t>
            </w:r>
            <w:r w:rsidRPr="00A74D28">
              <w:t>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а также взрослыми.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Обязательной является специальная организация среды для реализации особых образовательных потребностей обучающегося, его развитие в разных социальных сферах </w:t>
            </w:r>
            <w:r w:rsidRPr="00A74D28">
              <w:lastRenderedPageBreak/>
              <w:t>(образовательной, семейной, досуговой, трудовой и других).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Обязательным является использование, с учетом медицинских показаний: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специальных </w:t>
            </w:r>
            <w:proofErr w:type="spellStart"/>
            <w:r w:rsidRPr="00A74D28">
              <w:t>тифлотехнических</w:t>
            </w:r>
            <w:proofErr w:type="spellEnd"/>
            <w:r w:rsidRPr="00A74D28">
              <w:t xml:space="preserve"> (колодка </w:t>
            </w:r>
            <w:proofErr w:type="spellStart"/>
            <w:r w:rsidRPr="00A74D28">
              <w:t>шеститочия</w:t>
            </w:r>
            <w:proofErr w:type="spellEnd"/>
            <w:r w:rsidRPr="00A74D28">
              <w:t xml:space="preserve"> и другие)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>устройств позволяющих преобразовывать визуальную информацию: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в речь (посредством использования программ </w:t>
            </w:r>
            <w:proofErr w:type="spellStart"/>
            <w:r w:rsidRPr="00A74D28">
              <w:t>невизуального</w:t>
            </w:r>
            <w:proofErr w:type="spellEnd"/>
            <w:r w:rsidRPr="00A74D28">
              <w:t xml:space="preserve"> доступа к информации, синтезаторов речи и читающих устройств);</w:t>
            </w:r>
          </w:p>
          <w:p w:rsidR="00AD42E6" w:rsidRPr="00A74D28" w:rsidRDefault="00AD42E6" w:rsidP="00AD42E6">
            <w:pPr>
              <w:pStyle w:val="a8"/>
              <w:jc w:val="both"/>
            </w:pPr>
            <w:r w:rsidRPr="00A74D28">
              <w:t xml:space="preserve">в случае наличия у слепых обучающихся глухоты используются средства контактной </w:t>
            </w:r>
            <w:proofErr w:type="spellStart"/>
            <w:r w:rsidRPr="00A74D28">
              <w:t>тактилологии</w:t>
            </w:r>
            <w:proofErr w:type="spellEnd"/>
            <w:r w:rsidRPr="00A74D28">
              <w:t>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center"/>
            </w:pPr>
            <w:bookmarkStart w:id="2" w:name="sub_12203"/>
            <w:r w:rsidRPr="00736CF4">
              <w:lastRenderedPageBreak/>
              <w:t xml:space="preserve">На основе стандарта </w:t>
            </w:r>
            <w:r w:rsidR="00A74D28">
              <w:t>о</w:t>
            </w:r>
            <w:r w:rsidRPr="00736CF4"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</w:t>
            </w:r>
            <w:bookmarkEnd w:id="2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Вариант 3.1. предназначен для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Возможная неуспеваемость слепых обучающихся по учебным предметам «Изобразительное искусство», «Технология» и «Физическая культура» обусловлена особенностями здоровья ребёнка с нарушением зрения и не является основанием </w:t>
            </w:r>
            <w:r w:rsidRPr="00736CF4">
              <w:lastRenderedPageBreak/>
              <w:t xml:space="preserve">для </w:t>
            </w:r>
            <w:proofErr w:type="spellStart"/>
            <w:r w:rsidRPr="00736CF4">
              <w:t>неаттестации</w:t>
            </w:r>
            <w:proofErr w:type="spellEnd"/>
            <w:r w:rsidRPr="00736CF4">
              <w:t xml:space="preserve"> обучающегося.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В спорных случаях на момент поступления ребёнка в школу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</w:t>
            </w:r>
            <w:r w:rsidR="00A74D28">
              <w:t>образовательная организац</w:t>
            </w:r>
            <w:r w:rsidR="00A74D28" w:rsidRPr="00736CF4">
              <w:t>ия</w:t>
            </w:r>
            <w:r w:rsidRPr="00736CF4">
              <w:t xml:space="preserve"> может перевести обучающегося на обучение по варианту 3.2. АООП НОО.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lastRenderedPageBreak/>
              <w:t>Вариант 3.2. предназначен для слепых обучающихся, которые не достигают к моменту поступления в школу уровня развития,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Достижения планируемых результатов освоения АООП НОО определяются по </w:t>
            </w:r>
            <w:r w:rsidRPr="00736CF4">
              <w:lastRenderedPageBreak/>
              <w:t>завершению обучения в начальной школе.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В спорных случаях на момент поступления ребёнка в школу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</w:t>
            </w:r>
            <w:r w:rsidR="00A74D28">
              <w:t>образовательная организац</w:t>
            </w:r>
            <w:r w:rsidR="00A74D28" w:rsidRPr="00736CF4">
              <w:t>ия</w:t>
            </w:r>
            <w:r w:rsidRPr="00736CF4">
              <w:t xml:space="preserve"> может перевести обучающегося на обучение по варианту 3.3 АООП НОО.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lastRenderedPageBreak/>
              <w:t>Вариант 3.3. предназначен для образования слепых обучающихся с легкой умственной отсталостью (интеллектуальными нарушениями).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отсталостью (интеллектуальными нарушениями).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lastRenderedPageBreak/>
              <w:t>Достижения планируемых результатов освоения АООП НОО определяются по завершению обучения в школе.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упрощение инструкций и формы предъявления;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оказание необходимой дозированной помощи.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При наличии значительных продвижений в освоении </w:t>
            </w:r>
            <w:r w:rsidRPr="00736CF4">
              <w:lastRenderedPageBreak/>
              <w:t>АООП НОО может быть поставлен вопрос о переводе слепого обучающегося на обучение по варианту 3.2.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В спорных случаях, если слепой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</w:t>
            </w:r>
            <w:r w:rsidR="00A74D28">
              <w:t>образовательная организац</w:t>
            </w:r>
            <w:r w:rsidR="00A74D28" w:rsidRPr="00736CF4">
              <w:t>ия</w:t>
            </w:r>
            <w:r w:rsidRPr="00736CF4">
              <w:t xml:space="preserve"> может перевести обучающегося на обучение по варианту 3.4. АООП НОО.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lastRenderedPageBreak/>
              <w:t>Вариант 3.4. предназначен для образования слепых обучающихся, имеющих, помимо слепоты, другие тяжелые множественные нарушения развития (ТМНР):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</w:t>
            </w:r>
            <w:r w:rsidRPr="00736CF4">
              <w:lastRenderedPageBreak/>
              <w:t>расстройствами.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Достижения планируемых результатов освоения АООП НОО определяются по завершению обучения по СИПР.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Процедуры итоговой и промежуточной оценки результатов усвоения обучающимися требуют: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упрощение инструкций и формы предъявления (использование доступных ребенку форм вербальной и </w:t>
            </w:r>
            <w:r w:rsidRPr="00736CF4">
              <w:lastRenderedPageBreak/>
              <w:t>невербальной (альтернативной) коммуникации);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оказание необходимой дозированной помощи.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При наличии значительных продвижений в освоении СИПР может быть поставлен вопрос о переводе слепого обучающегося на обучение по варианту 3.3. АООП НОО.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781D44" w:rsidRDefault="00AD42E6" w:rsidP="00AD42E6">
            <w:pPr>
              <w:pStyle w:val="a8"/>
              <w:jc w:val="center"/>
            </w:pPr>
            <w:bookmarkStart w:id="3" w:name="sub_12206"/>
            <w:r w:rsidRPr="00781D44">
              <w:lastRenderedPageBreak/>
              <w:t>АООП НОО включает обязательную часть и часть, формируемую участниками образовательного процесса</w:t>
            </w:r>
            <w:bookmarkEnd w:id="3"/>
            <w:r>
              <w:t xml:space="preserve"> </w:t>
            </w:r>
            <w:bookmarkStart w:id="4" w:name="_Hlk45028503"/>
            <w:r w:rsidRPr="00455DAF">
              <w:rPr>
                <w:rFonts w:ascii="Times New Roman" w:hAnsi="Times New Roman" w:cs="Times New Roman"/>
              </w:rPr>
              <w:t>(пункт 2.6. Стандарта)</w:t>
            </w:r>
            <w:bookmarkEnd w:id="4"/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81D44" w:rsidRDefault="00AD42E6" w:rsidP="00AD42E6">
            <w:pPr>
              <w:pStyle w:val="a8"/>
              <w:jc w:val="both"/>
            </w:pPr>
            <w:r w:rsidRPr="00781D44">
              <w:t>Обязательная часть АООП НОО составляет 80%, а часть, формируемая участниками образовательного процесса, - 20% от общего объема.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81D44" w:rsidRDefault="00AD42E6" w:rsidP="00AD42E6">
            <w:pPr>
              <w:pStyle w:val="a8"/>
              <w:jc w:val="both"/>
            </w:pPr>
            <w:r w:rsidRPr="00781D44"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781D44" w:rsidRDefault="00AD42E6" w:rsidP="00AD42E6">
            <w:pPr>
              <w:pStyle w:val="a8"/>
              <w:jc w:val="both"/>
            </w:pPr>
            <w:r w:rsidRPr="00781D44">
              <w:t>Обязательная часть АООП НОО составляет - 60%, а часть, формируемая участниками образовательного процесса - 40% от общего объема.</w:t>
            </w:r>
          </w:p>
          <w:p w:rsidR="00AD42E6" w:rsidRPr="00781D44" w:rsidRDefault="00AD42E6" w:rsidP="00AD42E6">
            <w:pPr>
              <w:pStyle w:val="a8"/>
              <w:jc w:val="both"/>
            </w:pPr>
            <w:r w:rsidRPr="00781D44">
              <w:t xml:space="preserve">В отдельных случаях соотношение объема обязательной части СИПР и части, формируемой участниками образовательного </w:t>
            </w:r>
            <w:r w:rsidRPr="00781D44">
              <w:lastRenderedPageBreak/>
              <w:t>процесса, определяется индивидуальными образовательными возможностями обучающегося.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center"/>
            </w:pPr>
            <w:bookmarkStart w:id="5" w:name="sub_12293"/>
            <w:r w:rsidRPr="00736CF4">
              <w:lastRenderedPageBreak/>
              <w:t>Учебный план включает обязательные предметные области и коррекционно-развивающую область</w:t>
            </w:r>
            <w:bookmarkEnd w:id="5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Pr="00455DAF">
              <w:rPr>
                <w:rFonts w:ascii="Times New Roman" w:hAnsi="Times New Roman" w:cs="Times New Roman"/>
              </w:rPr>
              <w:t>в пункта</w:t>
            </w:r>
            <w:proofErr w:type="gramEnd"/>
            <w:r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Обязательные предметные области учебного плана и основные задачи реализации содержания предметных областей соответствуют ГОС НОО. Выделяются дополнительные задачи реализации содержания.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Филология.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Дополнительные задачи реализации содержания. Овладение рельефно-точечным письмом и чтением по системе Л. Брайля, плоским письмом по </w:t>
            </w:r>
            <w:proofErr w:type="spellStart"/>
            <w:r w:rsidRPr="00736CF4">
              <w:t>Гебольду</w:t>
            </w:r>
            <w:proofErr w:type="spellEnd"/>
            <w:r w:rsidRPr="00736CF4">
              <w:t xml:space="preserve">, Преодоление формализма и </w:t>
            </w:r>
            <w:proofErr w:type="spellStart"/>
            <w:r w:rsidRPr="00736CF4">
              <w:t>вербализма</w:t>
            </w:r>
            <w:proofErr w:type="spellEnd"/>
            <w:r w:rsidRPr="00736CF4">
              <w:t xml:space="preserve"> речи.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Язык и речевая практика.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развитию обучающегося с легкой умственной отсталостью (интеллектуальными нарушениями). Овладение умениями и навыками чтения и письма рельефно-точечным шрифтом Л. Брайля.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Язык и речевая практика.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Формирование интереса к изучению русского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умений решения элементарных 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шрифтом Л. Брайля. Овладение </w:t>
            </w:r>
            <w:r w:rsidRPr="00736CF4">
              <w:lastRenderedPageBreak/>
              <w:t>умениями и навыками использования средств контактной дактилологии (для слепых обучающихся с глухотой).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lastRenderedPageBreak/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Математика и информатика.</w:t>
            </w:r>
          </w:p>
          <w:p w:rsidR="00AD42E6" w:rsidRDefault="00AD42E6" w:rsidP="00AD42E6">
            <w:pPr>
              <w:pStyle w:val="a8"/>
              <w:jc w:val="both"/>
            </w:pPr>
            <w:r w:rsidRPr="00736CF4">
              <w:t xml:space="preserve">Дополнительные задачи реализации содержания. Освоение математических знаков рельефно-точечным шрифтом по системе Л. Брайля, приобретение опыта использования </w:t>
            </w:r>
            <w:proofErr w:type="spellStart"/>
            <w:r w:rsidRPr="00736CF4">
              <w:t>тифлотехнических</w:t>
            </w:r>
            <w:proofErr w:type="spellEnd"/>
            <w:r w:rsidRPr="00736CF4">
              <w:t xml:space="preserve"> средств обучения математике.</w:t>
            </w:r>
          </w:p>
          <w:p w:rsidR="0020732C" w:rsidRPr="0020732C" w:rsidRDefault="0020732C" w:rsidP="0020732C">
            <w:pPr>
              <w:ind w:firstLine="0"/>
            </w:pPr>
            <w:r>
              <w:t>Информатика. Получение первоначальных знаний о компьютерных технологиях.</w:t>
            </w:r>
            <w:r w:rsidR="00412DC6">
              <w:t xml:space="preserve"> Освоение</w:t>
            </w:r>
            <w:r>
              <w:t xml:space="preserve"> </w:t>
            </w:r>
            <w:r w:rsidR="00412DC6">
              <w:t>п</w:t>
            </w:r>
            <w:r>
              <w:t>равил безопасного пользования компьютером.</w:t>
            </w:r>
            <w:r w:rsidR="00412DC6">
              <w:t xml:space="preserve"> Овладение умением использовать специальные компьютерные технологии в социальной жизни.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Математика</w:t>
            </w:r>
            <w:r w:rsidR="00412DC6">
              <w:t xml:space="preserve"> и информатика</w:t>
            </w:r>
            <w:r w:rsidRPr="00736CF4">
              <w:t>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42E6" w:rsidRDefault="00AD42E6" w:rsidP="00AD42E6">
            <w:pPr>
              <w:pStyle w:val="a8"/>
              <w:jc w:val="both"/>
            </w:pPr>
            <w:r w:rsidRPr="00736CF4">
              <w:t xml:space="preserve">Овладение основами математики (понятие числа, вычисления, решение простых арифметических задач и другие). Овладение способностью пользоваться математическими знаниями при решении соответствующих возрасту жизненных задач. Овладение умением записи математических знаков рельефно-точечным шрифтом по системе Л. Брайля, приобретение опыта использования простейших </w:t>
            </w:r>
            <w:proofErr w:type="spellStart"/>
            <w:r w:rsidRPr="00736CF4">
              <w:t>тифлотехнических</w:t>
            </w:r>
            <w:proofErr w:type="spellEnd"/>
            <w:r w:rsidRPr="00736CF4">
              <w:t xml:space="preserve"> средств обучения математике.</w:t>
            </w:r>
          </w:p>
          <w:p w:rsidR="00412DC6" w:rsidRDefault="00412DC6" w:rsidP="00412DC6">
            <w:pPr>
              <w:ind w:firstLine="0"/>
            </w:pPr>
            <w:r>
              <w:t xml:space="preserve">Информатика. </w:t>
            </w:r>
          </w:p>
          <w:p w:rsidR="00412DC6" w:rsidRPr="00412DC6" w:rsidRDefault="00412DC6" w:rsidP="00412DC6">
            <w:pPr>
              <w:ind w:firstLine="0"/>
            </w:pPr>
            <w:r>
              <w:t xml:space="preserve">Получение первоначальных знаний о компьютерных технологиях. Освоение правил безопасного пользования компьютером. Овладение </w:t>
            </w:r>
            <w:r>
              <w:lastRenderedPageBreak/>
              <w:t>умением использовать специальные компьютерные технологии в социальной жизни.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lastRenderedPageBreak/>
              <w:t>Предметная область:</w:t>
            </w:r>
          </w:p>
          <w:p w:rsidR="00AD42E6" w:rsidRDefault="00AD42E6" w:rsidP="00AD42E6">
            <w:pPr>
              <w:pStyle w:val="a8"/>
              <w:jc w:val="both"/>
            </w:pPr>
            <w:r w:rsidRPr="00736CF4">
              <w:t>Математика.</w:t>
            </w:r>
          </w:p>
          <w:p w:rsidR="00412DC6" w:rsidRPr="00412DC6" w:rsidRDefault="00412DC6" w:rsidP="00412DC6">
            <w:pPr>
              <w:ind w:firstLine="0"/>
            </w:pPr>
            <w:r>
              <w:t>Математические представления.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Формирование элементарных математических представлений о цвете (для слепых обучающихся с остаточным зрением), форме, величине;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количественных (</w:t>
            </w:r>
            <w:proofErr w:type="spellStart"/>
            <w:r w:rsidRPr="00736CF4">
              <w:t>дочисловых</w:t>
            </w:r>
            <w:proofErr w:type="spellEnd"/>
            <w:r w:rsidRPr="00736CF4">
              <w:t xml:space="preserve">), пространственных, временных представлений. Знакомство с цифрами,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математике при решении соответствующих индивидуальным особенностям практических задач. Овладение умением </w:t>
            </w:r>
            <w:r w:rsidRPr="00736CF4">
              <w:lastRenderedPageBreak/>
              <w:t>записи математических знаков рельефно-точечным шрифтом по системе Л. Брайля.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Обществознание и естествознание (Окружающий мир). Дополнительные задачи реализации содержания. Овладение компенсаторными умениями и навыками познания окружающего мира.</w:t>
            </w:r>
          </w:p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Предметная область:</w:t>
            </w:r>
          </w:p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Обществознание</w:t>
            </w:r>
          </w:p>
          <w:p w:rsidR="00AD42E6" w:rsidRPr="00781D44" w:rsidRDefault="00AD42E6" w:rsidP="00AD42E6">
            <w:pPr>
              <w:ind w:hanging="48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 xml:space="preserve"> Уроки гражданственности и духовности Донбасса.</w:t>
            </w:r>
          </w:p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AD42E6" w:rsidRPr="00781D44" w:rsidRDefault="00AD42E6" w:rsidP="00AD42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44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национальных ценностей народа Донецкой Народной Республики (патриотизм, историческая память, социальная солидарность, семья, здоровье, труд, справедливость, гражданственность и законность).</w:t>
            </w:r>
          </w:p>
          <w:p w:rsidR="00AD42E6" w:rsidRPr="00781D44" w:rsidRDefault="00AD42E6" w:rsidP="00AD42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44">
              <w:rPr>
                <w:rFonts w:ascii="Times New Roman" w:hAnsi="Times New Roman" w:cs="Times New Roman"/>
                <w:sz w:val="24"/>
                <w:szCs w:val="24"/>
              </w:rPr>
              <w:t>Осознание культурных и общечеловеческих ценностей.</w:t>
            </w:r>
          </w:p>
          <w:p w:rsidR="00AD42E6" w:rsidRPr="00781D44" w:rsidRDefault="00AD42E6" w:rsidP="00AD42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44">
              <w:rPr>
                <w:rFonts w:ascii="Times New Roman" w:hAnsi="Times New Roman" w:cs="Times New Roman"/>
                <w:sz w:val="24"/>
                <w:szCs w:val="24"/>
              </w:rPr>
              <w:t>Приобретение личностных качеств, необходимых для конструктивного, успешного и ответственного поведения в обществе с учётом правовых норм, установленных законодательством Донецкой Народной Республики.</w:t>
            </w:r>
          </w:p>
          <w:p w:rsidR="00AD42E6" w:rsidRPr="00781D44" w:rsidRDefault="00AD42E6" w:rsidP="00AD42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44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 нормах и правилах поведения в обществе, социальных ролях человека.</w:t>
            </w:r>
          </w:p>
          <w:p w:rsidR="00AD42E6" w:rsidRPr="00781D44" w:rsidRDefault="00AD42E6" w:rsidP="007953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4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способности противостоять негативным воздействиям социальной среды, факторам </w:t>
            </w:r>
            <w:proofErr w:type="spellStart"/>
            <w:r w:rsidRPr="00781D44">
              <w:rPr>
                <w:rFonts w:ascii="Times New Roman" w:hAnsi="Times New Roman" w:cs="Times New Roman"/>
                <w:sz w:val="24"/>
                <w:szCs w:val="24"/>
              </w:rPr>
              <w:t>микросоциальной</w:t>
            </w:r>
            <w:proofErr w:type="spellEnd"/>
            <w:r w:rsidRPr="00781D44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076BA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076BA">
              <w:rPr>
                <w:rFonts w:ascii="Times New Roman" w:hAnsi="Times New Roman" w:cs="Times New Roman"/>
              </w:rPr>
              <w:t>Предметная область:</w:t>
            </w:r>
          </w:p>
          <w:p w:rsidR="00975929" w:rsidRPr="007076BA" w:rsidRDefault="007F50D4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общество.</w:t>
            </w:r>
          </w:p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AD42E6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Овладение основными знаниями и развитие представлений об окружающем мире. Развитие способности использовать знания об окружающем мире в процессе жизнедеятельности. Обогащение опыта взаимодействия с миром живой и неживой природы.</w:t>
            </w:r>
          </w:p>
          <w:p w:rsidR="00975929" w:rsidRPr="00922B8C" w:rsidRDefault="00975929" w:rsidP="00975929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2B8C">
              <w:rPr>
                <w:rFonts w:ascii="Times New Roman" w:hAnsi="Times New Roman" w:cs="Times New Roman"/>
              </w:rPr>
              <w:t>Уроки гражданственности и духовности Донбасса.</w:t>
            </w:r>
          </w:p>
          <w:p w:rsidR="00975929" w:rsidRPr="00975929" w:rsidRDefault="00975929" w:rsidP="00975929">
            <w:pPr>
              <w:ind w:firstLine="0"/>
            </w:pPr>
            <w:r w:rsidRPr="00922B8C">
              <w:rPr>
                <w:rFonts w:ascii="Times New Roman" w:hAnsi="Times New Roman" w:cs="Times New Roman"/>
              </w:rPr>
              <w:t>Формирование представлений о наиболее значимых исторических событиях в жизни нашей страны, о традициях, трудовых и героических делах народа, о примерах служения своему Отечеству в борьбе за свободу и независимость. Воспитание патриотизма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22B8C">
              <w:rPr>
                <w:rFonts w:ascii="Times New Roman" w:hAnsi="Times New Roman" w:cs="Times New Roman"/>
              </w:rPr>
              <w:t>нравственного, ответственного,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8C">
              <w:rPr>
                <w:rFonts w:ascii="Times New Roman" w:hAnsi="Times New Roman" w:cs="Times New Roman"/>
              </w:rPr>
              <w:t>гражданина Донецкой Народной Республики.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Предметная область:</w:t>
            </w:r>
          </w:p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Окружающий мир.</w:t>
            </w:r>
          </w:p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AD42E6" w:rsidRPr="00781D44" w:rsidRDefault="00AD42E6" w:rsidP="00AD42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81D44">
              <w:rPr>
                <w:rFonts w:ascii="Times New Roman" w:hAnsi="Times New Roman" w:cs="Times New Roman"/>
              </w:rPr>
              <w:t>Развитие представлений об окружающем мире. Развитие речи как средства общения на основе предметно-</w:t>
            </w:r>
            <w:r w:rsidR="007076BA">
              <w:rPr>
                <w:rFonts w:ascii="Times New Roman" w:hAnsi="Times New Roman" w:cs="Times New Roman"/>
              </w:rPr>
              <w:t xml:space="preserve"> </w:t>
            </w:r>
            <w:r w:rsidRPr="00781D44">
              <w:rPr>
                <w:rFonts w:ascii="Times New Roman" w:hAnsi="Times New Roman" w:cs="Times New Roman"/>
              </w:rPr>
              <w:t>практической деятельности. Формирование представлений о внешнем облике человека. Накопление опыта поведения в помещении, на улице.</w:t>
            </w:r>
          </w:p>
        </w:tc>
      </w:tr>
      <w:tr w:rsidR="00AD42E6" w:rsidRPr="00781D44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81D44" w:rsidRDefault="00AD42E6" w:rsidP="00AD42E6">
            <w:pPr>
              <w:pStyle w:val="a8"/>
              <w:jc w:val="both"/>
            </w:pPr>
            <w:r w:rsidRPr="00781D44">
              <w:lastRenderedPageBreak/>
              <w:t>Предметная область:</w:t>
            </w:r>
          </w:p>
          <w:p w:rsidR="00AD42E6" w:rsidRPr="00781D44" w:rsidRDefault="00AD42E6" w:rsidP="00AD42E6">
            <w:pPr>
              <w:pStyle w:val="a8"/>
              <w:jc w:val="both"/>
            </w:pPr>
            <w:r w:rsidRPr="00781D44">
              <w:t>Основы религиозных культур и светской этики. Дополнительные задачи реализации содержания. Формирование нравственных понятий, преодоление негативных черт характера.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81D44" w:rsidRDefault="00AD42E6" w:rsidP="00AD42E6">
            <w:pPr>
              <w:ind w:firstLine="0"/>
              <w:rPr>
                <w:b/>
                <w:bCs/>
              </w:rPr>
            </w:pPr>
            <w:r w:rsidRPr="00781D44">
              <w:t>Не предусматривается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781D44" w:rsidRDefault="00AD42E6" w:rsidP="00AD42E6">
            <w:pPr>
              <w:pStyle w:val="a8"/>
              <w:jc w:val="both"/>
            </w:pPr>
            <w:r w:rsidRPr="00781D44">
              <w:t>Не предусматривается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Искусство.</w:t>
            </w:r>
          </w:p>
          <w:p w:rsidR="00AD42E6" w:rsidRPr="00A550CC" w:rsidRDefault="00AD42E6" w:rsidP="00AD42E6">
            <w:pPr>
              <w:pStyle w:val="a8"/>
              <w:jc w:val="both"/>
              <w:rPr>
                <w:color w:val="FF0000"/>
              </w:rPr>
            </w:pPr>
            <w:r w:rsidRPr="00736CF4"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Искусство.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Накопление первоначальных впечатлений о доступных видах искусства. Формирование простейших эстетических ориентиров («</w:t>
            </w:r>
            <w:proofErr w:type="gramStart"/>
            <w:r w:rsidRPr="00736CF4">
              <w:t>красиво »</w:t>
            </w:r>
            <w:proofErr w:type="gramEnd"/>
            <w:r w:rsidRPr="00736CF4">
              <w:t xml:space="preserve"> - «некрасиво») и их использование в учебной и повседневной жизни. Развитие опыта самовыражения в доступных видах искусства. Развитие элементарных практических умений и навыков в различных видах художественной деятельности (пение, </w:t>
            </w:r>
            <w:proofErr w:type="spellStart"/>
            <w:r w:rsidRPr="00736CF4">
              <w:t>тифлографика</w:t>
            </w:r>
            <w:proofErr w:type="spellEnd"/>
            <w:r w:rsidRPr="00736CF4">
              <w:t xml:space="preserve">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элементарными способами ориентировки на приборе для рисования, знакомство с приемами </w:t>
            </w:r>
            <w:r w:rsidRPr="00736CF4">
              <w:lastRenderedPageBreak/>
              <w:t>рельефного рисования.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lastRenderedPageBreak/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Искусство.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Накопление впечатлений и формирование интереса к доступным видам искусств. Овладение элементарными практическими навыками рельефно-графического изображения. Формирование простейших эстетических ориентиров («красиво» - «некрасиво»). Накопление опыта самовыражения в доступных видах деятельности.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Технология.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Дополнительные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Технология</w:t>
            </w:r>
            <w:r w:rsidR="009E1046">
              <w:t xml:space="preserve"> </w:t>
            </w:r>
            <w:r w:rsidR="009E1046">
              <w:rPr>
                <w:rFonts w:ascii="Times New Roman" w:hAnsi="Times New Roman" w:cs="Times New Roman"/>
              </w:rPr>
              <w:t>(</w:t>
            </w:r>
            <w:r w:rsidR="00B90EAB">
              <w:rPr>
                <w:rFonts w:ascii="Times New Roman" w:hAnsi="Times New Roman" w:cs="Times New Roman"/>
              </w:rPr>
              <w:t>Ручной т</w:t>
            </w:r>
            <w:r w:rsidR="009E1046">
              <w:rPr>
                <w:rFonts w:ascii="Times New Roman" w:hAnsi="Times New Roman" w:cs="Times New Roman"/>
              </w:rPr>
              <w:t>руд)</w:t>
            </w:r>
            <w:r w:rsidRPr="00736CF4">
              <w:t>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Накопление опыта ручной обработки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Технология</w:t>
            </w:r>
            <w:r w:rsidR="009E1046">
              <w:t xml:space="preserve"> </w:t>
            </w:r>
            <w:r w:rsidR="009E1046">
              <w:rPr>
                <w:rFonts w:ascii="Times New Roman" w:hAnsi="Times New Roman" w:cs="Times New Roman"/>
              </w:rPr>
              <w:t>(Труд)</w:t>
            </w:r>
            <w:r w:rsidRPr="00736CF4">
              <w:t>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материалов.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Физическая культура.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t>Предметная область:</w:t>
            </w:r>
          </w:p>
          <w:p w:rsidR="009E1046" w:rsidRPr="009E1046" w:rsidRDefault="00AD42E6" w:rsidP="009E1046">
            <w:pPr>
              <w:ind w:firstLine="0"/>
              <w:rPr>
                <w:rFonts w:ascii="Times New Roman" w:hAnsi="Times New Roman" w:cs="Times New Roman"/>
              </w:rPr>
            </w:pPr>
            <w:r w:rsidRPr="009E1046">
              <w:t>Физическая культура.</w:t>
            </w:r>
            <w:r w:rsidR="009E1046" w:rsidRPr="009E1046">
              <w:t xml:space="preserve"> </w:t>
            </w:r>
            <w:r w:rsidR="009E1046" w:rsidRPr="009E1046">
              <w:rPr>
                <w:rFonts w:ascii="Times New Roman" w:hAnsi="Times New Roman" w:cs="Times New Roman"/>
              </w:rPr>
              <w:t xml:space="preserve">(Адаптивная физическая </w:t>
            </w:r>
          </w:p>
          <w:p w:rsidR="00AD42E6" w:rsidRPr="00736CF4" w:rsidRDefault="0079530D" w:rsidP="009E1046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к</w:t>
            </w:r>
            <w:r w:rsidR="009E1046" w:rsidRPr="009E1046">
              <w:rPr>
                <w:rFonts w:ascii="Times New Roman" w:hAnsi="Times New Roman" w:cs="Times New Roman"/>
              </w:rPr>
              <w:t>ультура</w:t>
            </w:r>
            <w:r>
              <w:rPr>
                <w:rFonts w:ascii="Times New Roman" w:hAnsi="Times New Roman" w:cs="Times New Roman"/>
              </w:rPr>
              <w:t xml:space="preserve"> (АФК)</w:t>
            </w:r>
            <w:r w:rsidR="009E1046" w:rsidRPr="009E1046">
              <w:rPr>
                <w:rFonts w:ascii="Times New Roman" w:hAnsi="Times New Roman" w:cs="Times New Roman"/>
              </w:rPr>
              <w:t>)</w:t>
            </w:r>
            <w:r w:rsidR="00236650">
              <w:rPr>
                <w:rFonts w:ascii="Times New Roman" w:hAnsi="Times New Roman" w:cs="Times New Roman"/>
              </w:rPr>
              <w:t>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Укрепление здоровья, содействие формированию первоначальных умений в </w:t>
            </w:r>
            <w:r w:rsidRPr="00736CF4">
              <w:lastRenderedPageBreak/>
              <w:t>области физической культуры. Развитие движений, основных физических качеств (сила, быстрота, выносливость, координация, гибкость). Формирование установки на сохранение и укрепление здоровья,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потребности в физических упражнениях. Повышение мобильности.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736CF4">
              <w:lastRenderedPageBreak/>
              <w:t>Предметная область:</w:t>
            </w:r>
          </w:p>
          <w:p w:rsidR="00AD42E6" w:rsidRDefault="00AD42E6" w:rsidP="00AD42E6">
            <w:pPr>
              <w:pStyle w:val="a8"/>
              <w:jc w:val="both"/>
            </w:pPr>
            <w:r w:rsidRPr="00736CF4">
              <w:t>Физическая культура.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>Основные задачи реализации содержания:</w:t>
            </w:r>
          </w:p>
          <w:p w:rsidR="00AD151C" w:rsidRPr="00E25251" w:rsidRDefault="0079530D" w:rsidP="00AD151C">
            <w:pPr>
              <w:pStyle w:val="a8"/>
              <w:jc w:val="both"/>
            </w:pPr>
            <w:r>
              <w:t>Адаптивная физическая культура (АФК)</w:t>
            </w:r>
            <w:r w:rsidR="00AD151C">
              <w:t>.</w:t>
            </w:r>
          </w:p>
          <w:p w:rsidR="00AD42E6" w:rsidRPr="00736CF4" w:rsidRDefault="00AD42E6" w:rsidP="00AD42E6">
            <w:pPr>
              <w:pStyle w:val="a8"/>
              <w:jc w:val="both"/>
            </w:pPr>
            <w:r w:rsidRPr="00736CF4">
              <w:t xml:space="preserve">Формирование представлений о собственном теле, формирование схемы тела. </w:t>
            </w:r>
            <w:r w:rsidRPr="00736CF4">
              <w:lastRenderedPageBreak/>
              <w:t>Освоение доступных видов физических упражнений. Накопление двигательного опыта. Коррекция нарушений физического развития.</w:t>
            </w:r>
          </w:p>
        </w:tc>
      </w:tr>
      <w:tr w:rsidR="00AD42E6" w:rsidRPr="00A550CC" w:rsidTr="0078397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center"/>
            </w:pPr>
            <w:r w:rsidRPr="00455DAF">
              <w:lastRenderedPageBreak/>
              <w:t xml:space="preserve">Коррекционно-развивающая область и основные задачи реализации содержания </w:t>
            </w:r>
            <w:r w:rsidRPr="00455DAF">
              <w:rPr>
                <w:rFonts w:ascii="Times New Roman" w:hAnsi="Times New Roman" w:cs="Times New Roman"/>
              </w:rPr>
              <w:t xml:space="preserve">(абзац седьмой подпункта </w:t>
            </w:r>
            <w:proofErr w:type="gramStart"/>
            <w:r w:rsidRPr="00455DAF">
              <w:rPr>
                <w:rFonts w:ascii="Times New Roman" w:hAnsi="Times New Roman" w:cs="Times New Roman"/>
              </w:rPr>
              <w:t>в пункта</w:t>
            </w:r>
            <w:proofErr w:type="gramEnd"/>
            <w:r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AD42E6" w:rsidRPr="00A550CC" w:rsidTr="0078397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736CF4" w:rsidRDefault="00AD42E6" w:rsidP="00AD42E6">
            <w:pPr>
              <w:pStyle w:val="a8"/>
              <w:jc w:val="both"/>
            </w:pPr>
            <w:r w:rsidRPr="00547C9F"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</w:tc>
      </w:tr>
      <w:tr w:rsidR="00AD42E6" w:rsidRPr="00A550CC" w:rsidTr="00E73A9D">
        <w:tc>
          <w:tcPr>
            <w:tcW w:w="13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547C9F" w:rsidRDefault="00AD42E6" w:rsidP="00AD42E6">
            <w:pPr>
              <w:pStyle w:val="a8"/>
              <w:jc w:val="both"/>
            </w:pPr>
            <w:r w:rsidRPr="00547C9F"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Коррекционно-развивающая работа направлена на: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осуществление индивидуально-ориентированной психолого-</w:t>
            </w:r>
            <w:r w:rsidRPr="00547C9F">
              <w:lastRenderedPageBreak/>
              <w:t>медико-педагогической помощи слепым обучающимся с учетом их особых образовательных потребностей;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взаимосвязь урочной, внеурочной и внешкольной деятельности.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547C9F" w:rsidRDefault="00AD42E6" w:rsidP="00AD42E6">
            <w:pPr>
              <w:pStyle w:val="a8"/>
              <w:jc w:val="both"/>
            </w:pPr>
            <w:r w:rsidRPr="00547C9F"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«Ритмика»;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</w:t>
            </w:r>
            <w:r w:rsidR="0079530D">
              <w:t xml:space="preserve">Адаптивная физическая культура </w:t>
            </w:r>
            <w:r w:rsidRPr="00547C9F">
              <w:t>(АФК)»;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«Охрана, развитие остаточного зрения и зрительного восприятия»;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lastRenderedPageBreak/>
              <w:t>«Социально-бытовая ориентировка»;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«Пространственная ориентировка»;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«Развитие осязания и мелкой моторики»;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«Развитие коммуникативной деятельности».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 xml:space="preserve">Содержание данной области может быть дополнено </w:t>
            </w:r>
            <w:r w:rsidR="00A74D28">
              <w:t>образовательной организац</w:t>
            </w:r>
            <w:r w:rsidR="00A74D28" w:rsidRPr="00736CF4">
              <w:t>и</w:t>
            </w:r>
            <w:r w:rsidRPr="00547C9F">
              <w:t>ей самостоятельно на основании рекомендаций ПМПК, ИПР.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547C9F" w:rsidRDefault="00AD42E6" w:rsidP="00AD42E6">
            <w:pPr>
              <w:pStyle w:val="a8"/>
              <w:jc w:val="both"/>
            </w:pPr>
            <w:r w:rsidRPr="00547C9F"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«Ритмика»;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</w:t>
            </w:r>
            <w:r w:rsidR="0079530D">
              <w:t>Адаптивная физическая культура (АФК)</w:t>
            </w:r>
            <w:r w:rsidRPr="00547C9F">
              <w:t>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«Сенсорное развитие»;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«Социально-бытовая ориентировка»;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lastRenderedPageBreak/>
              <w:t>«Пространственная ориентировка».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 xml:space="preserve">Содержание данной области может быть дополнено </w:t>
            </w:r>
            <w:r w:rsidR="00A74D28">
              <w:t>образовательной организац</w:t>
            </w:r>
            <w:r w:rsidR="00A74D28" w:rsidRPr="00736CF4">
              <w:t>и</w:t>
            </w:r>
            <w:r w:rsidRPr="00547C9F">
              <w:t>ей самостоятельно на основании рекомендаций ПМПК, ИПР.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547C9F" w:rsidRDefault="00AD42E6" w:rsidP="00AD42E6">
            <w:pPr>
              <w:pStyle w:val="a8"/>
              <w:jc w:val="both"/>
            </w:pPr>
            <w:r w:rsidRPr="00547C9F"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«Ритмика»;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«Сенсорное развитие»;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«Двигательное развитие»;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«Предметно-практические действия»;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 xml:space="preserve">«Социально-коммуникативное </w:t>
            </w:r>
            <w:r w:rsidRPr="00547C9F">
              <w:lastRenderedPageBreak/>
              <w:t>развитие»;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«Основы пространственной ориентировки»;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«Социально-бытовая ориентировка».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 xml:space="preserve">Содержание данной области может быть дополнено </w:t>
            </w:r>
            <w:r w:rsidR="00A74D28">
              <w:t>образовательной организац</w:t>
            </w:r>
            <w:r w:rsidR="00A74D28" w:rsidRPr="00736CF4">
              <w:t>и</w:t>
            </w:r>
            <w:r w:rsidR="00A74D28">
              <w:t>ей</w:t>
            </w:r>
            <w:r w:rsidRPr="00547C9F">
              <w:t xml:space="preserve"> самостоятельно на основании рекомендаций ПМПК, ИПР.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«Ритмика».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</w:t>
            </w:r>
            <w:r w:rsidRPr="000B7BDA">
              <w:lastRenderedPageBreak/>
              <w:t>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регулирующей и контролирующей роли остаточного зрения при выполнении различных видов ритмических упражнений.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Коррекционный курс «Ритмика».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</w:t>
            </w:r>
            <w:r w:rsidRPr="000B7BDA">
              <w:lastRenderedPageBreak/>
              <w:t>двигательной активности, координации движений. Знание специальных ритмичных упражнений и умение их выполнять.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Коррекционный курс «Ритмика».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Занятия проводятся с учетом </w:t>
            </w:r>
            <w:r w:rsidRPr="000B7BDA">
              <w:lastRenderedPageBreak/>
              <w:t>имеющихся противопоказаний и рекомендаций врача-офтальмолога.</w:t>
            </w:r>
          </w:p>
        </w:tc>
      </w:tr>
      <w:tr w:rsidR="00AD42E6" w:rsidRPr="00A550CC" w:rsidTr="00E73A9D">
        <w:trPr>
          <w:trHeight w:val="285"/>
        </w:trPr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547C9F" w:rsidRDefault="00AD42E6" w:rsidP="00AD42E6">
            <w:pPr>
              <w:pStyle w:val="a8"/>
              <w:jc w:val="both"/>
            </w:pPr>
            <w:r w:rsidRPr="00547C9F">
              <w:t>Коррекционный курс «</w:t>
            </w:r>
            <w:r w:rsidR="0079530D">
              <w:t xml:space="preserve">Адаптивная физическая культура </w:t>
            </w:r>
            <w:r w:rsidRPr="00547C9F">
              <w:t>(АФК)».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Основные задачи реализации содержания: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 xml:space="preserve">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охрана остаточного зрения. Обогащение двигательных умений. Развитие жизненно необходимых двигательных навыков. Развитие основных физических качеств. </w:t>
            </w:r>
            <w:r w:rsidRPr="00547C9F">
              <w:lastRenderedPageBreak/>
              <w:t>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547C9F" w:rsidRDefault="00AD42E6" w:rsidP="00AD42E6">
            <w:pPr>
              <w:pStyle w:val="a8"/>
              <w:jc w:val="both"/>
            </w:pPr>
            <w:r w:rsidRPr="00547C9F">
              <w:lastRenderedPageBreak/>
              <w:t>Коррекционный курс «</w:t>
            </w:r>
            <w:r w:rsidR="0079530D">
              <w:t>Адаптивная физическая культура (АФК)</w:t>
            </w:r>
            <w:r w:rsidRPr="00547C9F">
              <w:t>».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Основные задачи реализации содержания: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 xml:space="preserve">Преодоление отклонений в физическом развитии и двигательной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 физических качеств. Преодоление скованности, </w:t>
            </w:r>
            <w:r w:rsidRPr="00547C9F">
              <w:lastRenderedPageBreak/>
              <w:t>физической пассивности.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547C9F" w:rsidRDefault="00AD42E6" w:rsidP="00AD42E6">
            <w:pPr>
              <w:pStyle w:val="a8"/>
              <w:jc w:val="both"/>
            </w:pPr>
            <w:r w:rsidRPr="00547C9F">
              <w:lastRenderedPageBreak/>
              <w:t>Коррекционный курс «Двигательное развитие».</w:t>
            </w:r>
          </w:p>
          <w:p w:rsidR="00AD42E6" w:rsidRPr="00547C9F" w:rsidRDefault="00AD42E6" w:rsidP="00AD42E6">
            <w:pPr>
              <w:pStyle w:val="a8"/>
              <w:jc w:val="both"/>
            </w:pPr>
            <w:r w:rsidRPr="00547C9F">
              <w:t>Основные задачи реализации содержания:</w:t>
            </w:r>
          </w:p>
          <w:p w:rsidR="00AD42E6" w:rsidRPr="00A550CC" w:rsidRDefault="00AD42E6" w:rsidP="00AD42E6">
            <w:pPr>
              <w:pStyle w:val="a8"/>
              <w:jc w:val="both"/>
              <w:rPr>
                <w:color w:val="FF0000"/>
              </w:rPr>
            </w:pPr>
            <w:r w:rsidRPr="00547C9F">
              <w:t>Повышение двигательной активности. Формирование жизненно-важных двигательных умений. Развитие функции руки, в том числе мелкой моторики. Обогащение сенсомоторного опыта.</w:t>
            </w:r>
          </w:p>
        </w:tc>
      </w:tr>
      <w:tr w:rsidR="00AD42E6" w:rsidRPr="00A550CC" w:rsidTr="00E73A9D">
        <w:trPr>
          <w:trHeight w:val="285"/>
        </w:trPr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«Охрана, развитие остаточного зрения и зрительного восприятия».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Развитие умения </w:t>
            </w:r>
            <w:r w:rsidRPr="000B7BDA">
              <w:lastRenderedPageBreak/>
              <w:t>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рационального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2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Коррекционный курс «Сенсорное развитие».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Развитие остаточного зрения. Развитие слухового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«Социально-бытовая ориентировка».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 и учебных помещениях, культуре поведения в различных социально-бытовых ситуациях. Развитие социально-бытовых умений и навыков, необходимых </w:t>
            </w:r>
            <w:r w:rsidRPr="000B7BDA">
              <w:lastRenderedPageBreak/>
              <w:t>для полноценной самостоятельной жизни.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Коррекционный курс «Социально-бытовая ориентировка».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«Социально-бытовая ориентировка».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первой необходимости, используемых в быту.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«Пространственная ориентировка».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 Формирование навыков пользования тростью, специальными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«Пространственная ориентировка».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Формирование умения совместного передвижения с сопровождающим.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«Основы пространственной ориентировки».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Совершенствование навыков ориентировки на себе, формирование навыков ориентировки в </w:t>
            </w:r>
            <w:proofErr w:type="spellStart"/>
            <w:r w:rsidRPr="000B7BDA">
              <w:t>микропространстве</w:t>
            </w:r>
            <w:proofErr w:type="spellEnd"/>
            <w:r w:rsidRPr="000B7BDA">
              <w:t xml:space="preserve">. Развитие элементарных навыков ориентировки в замкнутом </w:t>
            </w:r>
            <w:proofErr w:type="spellStart"/>
            <w:r w:rsidRPr="000B7BDA">
              <w:t>макропространстве</w:t>
            </w:r>
            <w:proofErr w:type="spellEnd"/>
            <w:r w:rsidRPr="000B7BDA">
              <w:t>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«Развитие осязания и мелкой моторики».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 чувство в учебно-познавательной деятельности (в том числе для овладения шрифтом Л. 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 Развитие кожной чувствительности.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Не предусматривается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Коррекционный курс «Предметно-практические </w:t>
            </w:r>
            <w:r w:rsidRPr="000B7BDA">
              <w:lastRenderedPageBreak/>
              <w:t>действия».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манипулятивных действий с предметами, действий с материалами по алгоритму под руководством педагога. Формирование предметно-практических действий с предметами в соответствии с их назначением.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«Развитие коммуникативной деятельности».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Развитие навыков коммуникации для установления контактов с окружающими, обогащение представлений о себе и своих возможностях;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образов окружающих людей;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формирование и развитие </w:t>
            </w:r>
            <w:r w:rsidRPr="000B7BDA">
              <w:lastRenderedPageBreak/>
              <w:t>вербальных и невербальных средств общения и расширение социального опыта. Развитие межличностной системы координат «слепой - зрячий», «слепой - слепой».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Не предусматривается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Коррекционный курс «Социально-коммуникативное развитие».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Основные задачи реализации содержания: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Развитие </w:t>
            </w:r>
            <w:proofErr w:type="spellStart"/>
            <w:r w:rsidRPr="000B7BDA">
              <w:t>рече</w:t>
            </w:r>
            <w:proofErr w:type="spellEnd"/>
            <w:r w:rsidRPr="000B7BDA">
              <w:t>-</w:t>
            </w:r>
            <w:proofErr w:type="spellStart"/>
            <w:r w:rsidRPr="000B7BDA">
              <w:t>слухо</w:t>
            </w:r>
            <w:proofErr w:type="spellEnd"/>
            <w:r w:rsidRPr="000B7BDA">
              <w:t xml:space="preserve">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</w:t>
            </w:r>
            <w:r w:rsidRPr="000B7BDA">
              <w:lastRenderedPageBreak/>
              <w:t>окружающими. Развитие доступных способов коммуникации.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center"/>
            </w:pPr>
            <w:bookmarkStart w:id="6" w:name="sub_12294"/>
            <w:r w:rsidRPr="000B7BDA">
              <w:lastRenderedPageBreak/>
              <w:t>Программа формирования универсальных учебных действий</w:t>
            </w:r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(подпункт г пункта 2.9. Стандарта)</w:t>
            </w:r>
            <w:bookmarkEnd w:id="6"/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center"/>
            </w:pPr>
            <w:r w:rsidRPr="000B7BDA">
              <w:t>Программа формирования базовых учебных действий</w:t>
            </w:r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(абзац восьмой подпункта г пункта 2.9. Стандарта)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Программа формирования универсальных учебных действий должна содержать: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связь базовых учебных действий с содержанием учебных предметов;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характеристики личностных, регулятивных, познавательных, коммуникативных базовых учебных действий обучающихся;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типовые задачи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отсталости </w:t>
            </w:r>
            <w:r w:rsidRPr="000B7BDA">
              <w:lastRenderedPageBreak/>
              <w:t>(интеллектуальными нарушениями).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Программа формирования универсальных учебных действий должна содержать: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учебного поведения (выполнение инструкции учителя;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выполнение действия по образцу и подражанию);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умения выполнять задания (в течение определённого периода времени;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от начала до конца;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с заданными качественными параметрами);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формирование умения самостоятельно переходить от одного задания (действия, операции) к другому в </w:t>
            </w:r>
            <w:r w:rsidRPr="000B7BDA">
              <w:lastRenderedPageBreak/>
              <w:t>соответствии с инструкцией.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center"/>
            </w:pPr>
            <w:bookmarkStart w:id="7" w:name="sub_12295"/>
            <w:r w:rsidRPr="000B7BDA">
              <w:lastRenderedPageBreak/>
              <w:t>Программы отдельных учебных предметов, курсов коррекционно-развивающей области</w:t>
            </w:r>
            <w:bookmarkEnd w:id="7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(подпункт д пункта 2.9. Стандарта)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Разрабатываются на основе требований к личностным, мет</w:t>
            </w:r>
            <w:r>
              <w:t>а</w:t>
            </w:r>
            <w:r w:rsidRPr="000B7BDA">
              <w:t>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Разрабатываются на основе требований к личностным и предметным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Default="00AD42E6" w:rsidP="00AD42E6">
            <w:pPr>
              <w:pStyle w:val="a8"/>
              <w:jc w:val="center"/>
            </w:pPr>
            <w:bookmarkStart w:id="8" w:name="sub_12296"/>
            <w:r w:rsidRPr="000B7BDA">
              <w:t>Программа духовно-нравственного развития</w:t>
            </w:r>
            <w:bookmarkEnd w:id="8"/>
            <w:r>
              <w:t>, воспитания</w:t>
            </w:r>
          </w:p>
          <w:p w:rsidR="00AD42E6" w:rsidRPr="000B7BDA" w:rsidRDefault="00AD42E6" w:rsidP="00AD42E6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Default="00AD42E6" w:rsidP="00AD42E6">
            <w:pPr>
              <w:pStyle w:val="a8"/>
              <w:jc w:val="center"/>
            </w:pPr>
            <w:r w:rsidRPr="000B7BDA">
              <w:t>Программа нравственного развития</w:t>
            </w:r>
          </w:p>
          <w:p w:rsidR="00AD42E6" w:rsidRPr="000B7BDA" w:rsidRDefault="00AD42E6" w:rsidP="00AD42E6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Программа духовно-нравственного развития</w:t>
            </w:r>
            <w:r>
              <w:t>, воспитания</w:t>
            </w:r>
            <w:r w:rsidRPr="000B7BDA">
              <w:t xml:space="preserve"> должна обеспечивать: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целостной образовательной среды (урочная, внеурочная и внешкольная деятельность) с учетом особых образовательных потребностей слепых;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организацию воспитательных мероприятий, позволяющих обучающемуся использовать на практике полученные знания и </w:t>
            </w:r>
            <w:proofErr w:type="gramStart"/>
            <w:r w:rsidRPr="000B7BDA">
              <w:t>усвоенные модели</w:t>
            </w:r>
            <w:proofErr w:type="gramEnd"/>
            <w:r w:rsidRPr="000B7BDA">
              <w:t xml:space="preserve"> и нормы поведения;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у слепого обучающегося активной деятельностной позиции, социальной активности;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нивелирование негативных качеств характера, личностных проявлений;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обогащение нравственных представлений и понятий.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Программа нравственного развития должна обеспечивать: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нравственно-воспитывающей образовательной среды, включающей урочную, внеурочную и внешкольную деятельность;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личностное и социокультурное развитие слепых обучающихся с легкой умственной отсталостью (интеллектуальными нарушениями);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приобретенных знаний и </w:t>
            </w:r>
            <w:r w:rsidRPr="000B7BDA">
              <w:lastRenderedPageBreak/>
              <w:t>умений;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нивелирование негативных качеств характера и личностных проявлений;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обогащение нравственных представлений.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Программа нравственного развития должна обеспечивать: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формирование нравственно-ориентированной образовательной среды, включающей урочную, внеурочную и внешкольную деятельность;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нравственное развитие обучающихся;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организацию системы воспитательных мероприятий, которая обеспечивает обучающемуся возможность использовать на практике усвоенные модели и нормы поведения;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нивелирование негативных качеств характера и личностных проявлений.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center"/>
            </w:pPr>
            <w:bookmarkStart w:id="9" w:name="sub_12298"/>
            <w:r w:rsidRPr="000B7BDA">
              <w:t>Программа коррекционной работы</w:t>
            </w:r>
            <w:bookmarkEnd w:id="9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(подпункт з пункта 2.9. Стандарта)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Программа коррекционной работы, являясь частью АООП НОО, должна обеспечивать: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взаимосвязь урочной, внеурочной и внешкольной деятельности.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Программа коррекционной работы должна содержать: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систему комплексного психолого-медико-педагогического сопровождения слепых обучающихся в условиях образовательного процесса, включающую их психолого-медико-педагогическое обследование, с целью выявления </w:t>
            </w:r>
            <w:r w:rsidRPr="000B7BDA">
              <w:lastRenderedPageBreak/>
              <w:t>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НОО;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требования к специальным условиям реализации АООП НОО;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механизм взаимодействия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планируемые результаты коррекционной работы.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</w:t>
            </w:r>
            <w:r w:rsidRPr="000B7BDA">
              <w:lastRenderedPageBreak/>
              <w:t xml:space="preserve">содержание психолого-медико-педагогического сопровождения, разрабатывает </w:t>
            </w:r>
            <w:r w:rsidR="00A74D28">
              <w:t>образовательная организац</w:t>
            </w:r>
            <w:r w:rsidR="00A74D28" w:rsidRPr="00736CF4">
              <w:t>и</w:t>
            </w:r>
            <w:r w:rsidRPr="000B7BDA">
              <w:t>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Программа коррекционной работы предусматривает: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реализацию коррекционно-развивающей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сформировать компенсаторные способы деятельности;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преодолевать </w:t>
            </w:r>
            <w:proofErr w:type="spellStart"/>
            <w:r w:rsidRPr="000B7BDA">
              <w:t>деффицитарность</w:t>
            </w:r>
            <w:proofErr w:type="spellEnd"/>
            <w:r w:rsidRPr="000B7BDA">
              <w:t xml:space="preserve"> функций;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обеспечение коррекционной направленности общеобразовательных предметов и воспитательных мероприятий, что позволяет слепому </w:t>
            </w:r>
            <w:r w:rsidRPr="000B7BDA">
              <w:lastRenderedPageBreak/>
              <w:t>обучающемуся повышать свои компенсаторные, адаптационные возможности в условиях урочной и внеурочной деятельности;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корректирование программы коррекционной работы с учетом результатов мониторинга;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Программа коррекционной работы должна обеспечивать: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выявление особых образовательных потребностей данной группы обучающихся;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реализацию коррекционно-развивающей области;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корректирование объема, содержания и приемов психолого-</w:t>
            </w:r>
            <w:proofErr w:type="spellStart"/>
            <w:r w:rsidRPr="000B7BDA">
              <w:t>медико</w:t>
            </w:r>
            <w:proofErr w:type="spellEnd"/>
            <w:r w:rsidRPr="000B7BDA">
              <w:t xml:space="preserve"> - педагогической помощи с учетом результатов мониторинга;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взаимодействие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lastRenderedPageBreak/>
              <w:t>Программа коррекционной работы направлена на социальную адаптацию слепых обучающихся с умеренной и тяжелой умственной отсталостью, и ТМНР должна обеспечивать: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выявление особых образовательных потребностей данной группы обучающихся;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реализацию коррекционно-развивающей области;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корректирование программы </w:t>
            </w:r>
            <w:r w:rsidRPr="000B7BDA">
              <w:lastRenderedPageBreak/>
              <w:t>коррекционной работы с учетом результатов мониторинга;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взаимодействие с семьей и родителями (законными представителями) по вопросам обучения и воспитания слепых обучающихся с умеренной и </w:t>
            </w:r>
            <w:proofErr w:type="gramStart"/>
            <w:r w:rsidRPr="000B7BDA">
              <w:t>тяжелой умственной отсталостью</w:t>
            </w:r>
            <w:proofErr w:type="gramEnd"/>
            <w:r w:rsidRPr="000B7BDA">
              <w:t xml:space="preserve"> и ТМНР.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center"/>
            </w:pPr>
            <w:bookmarkStart w:id="10" w:name="sub_12299"/>
            <w:r w:rsidRPr="000B7BDA">
              <w:lastRenderedPageBreak/>
              <w:t>Система оценки достижения планируемых результатов освоения АООП НОО</w:t>
            </w:r>
            <w:bookmarkEnd w:id="10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(подпункт и пункта 2.9. Стандарта)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Должна ориентировать образовательный процесс на: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духовно-нравственное развитие, воспитание слепых обучающихся;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предусматривать оценку достижений слепых, в том числе итоговую оценку обучающихся, освоивших АООП НОО.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Должна ориентировать образовательный процесс на нравственное развитие;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</w:t>
            </w:r>
          </w:p>
          <w:p w:rsidR="00AD42E6" w:rsidRPr="00A550CC" w:rsidRDefault="00AD42E6" w:rsidP="00AD42E6">
            <w:pPr>
              <w:pStyle w:val="a8"/>
              <w:jc w:val="both"/>
              <w:rPr>
                <w:color w:val="FF0000"/>
              </w:rPr>
            </w:pPr>
            <w:r w:rsidRPr="000B7BDA">
              <w:t>предусматривать оценку достижений.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center"/>
            </w:pPr>
            <w:bookmarkStart w:id="11" w:name="sub_122910"/>
            <w:r w:rsidRPr="000B7BDA">
              <w:t>Программа внеурочной деятельности</w:t>
            </w:r>
            <w:bookmarkEnd w:id="11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Pr="00455DAF">
              <w:rPr>
                <w:rFonts w:ascii="Times New Roman" w:hAnsi="Times New Roman" w:cs="Times New Roman"/>
              </w:rPr>
              <w:t>к пункта</w:t>
            </w:r>
            <w:proofErr w:type="gramEnd"/>
            <w:r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 xml:space="preserve">При организации внеурочной деятельности обучающихся </w:t>
            </w:r>
            <w:r w:rsidR="00A74D28">
              <w:t>образовательной организац</w:t>
            </w:r>
            <w:r w:rsidR="00A74D28" w:rsidRPr="00736CF4">
              <w:t>и</w:t>
            </w:r>
            <w:r w:rsidRPr="000B7BDA">
              <w:t>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Внеурочная деятельность организуется по направлениям развития личности (</w:t>
            </w:r>
            <w:r>
              <w:t xml:space="preserve">гражданско-патриотическое, </w:t>
            </w:r>
            <w:r w:rsidRPr="000B7BDA">
              <w:t xml:space="preserve">спортивно-оздоровительное, духовно-нравственное, социальное, </w:t>
            </w:r>
            <w:proofErr w:type="spellStart"/>
            <w:r w:rsidRPr="000B7BDA">
              <w:t>общеинтеллектуальное</w:t>
            </w:r>
            <w:proofErr w:type="spellEnd"/>
            <w:r w:rsidRPr="000B7BDA">
              <w:t xml:space="preserve">, общекультурное) в таких формах как экскурсии, кружки, секции, «веселые старты», олимпиады, лагеря, походы, проекты и т.д. 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Внеурочная деятельность обучающихся организуется по направлениям развития личности:</w:t>
            </w:r>
          </w:p>
          <w:p w:rsidR="00AD42E6" w:rsidRPr="000B7BDA" w:rsidRDefault="00AD42E6" w:rsidP="00AD42E6">
            <w:pPr>
              <w:pStyle w:val="a8"/>
              <w:jc w:val="both"/>
            </w:pPr>
            <w:r w:rsidRPr="000B7BDA">
              <w:t>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both"/>
            </w:pPr>
            <w:r w:rsidRPr="000B7BDA">
              <w:t>Время, отводимое на внеурочную деятельность (с учётом часов</w:t>
            </w:r>
            <w:r>
              <w:t>,</w:t>
            </w:r>
            <w:r w:rsidRPr="000B7BDA">
              <w:t xml:space="preserve"> отводимых на коррекционно-развивающую область), составляет не менее 1680 часов и не более 2380 часов.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7"/>
              <w:jc w:val="center"/>
            </w:pPr>
            <w:bookmarkStart w:id="12" w:name="sub_12300"/>
            <w:r w:rsidRPr="000B7BDA">
              <w:lastRenderedPageBreak/>
              <w:t>Требования к условиям реализации АООП НОО для слепых обучающихся</w:t>
            </w:r>
            <w:bookmarkEnd w:id="12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 xml:space="preserve">(раздел </w:t>
            </w:r>
            <w:r w:rsidRPr="00455DAF">
              <w:rPr>
                <w:rFonts w:ascii="Times New Roman" w:hAnsi="Times New Roman" w:cs="Times New Roman"/>
                <w:lang w:val="en-US"/>
              </w:rPr>
              <w:t>III</w:t>
            </w:r>
            <w:r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0B7BDA" w:rsidRDefault="00AD42E6" w:rsidP="00AD42E6">
            <w:pPr>
              <w:pStyle w:val="a8"/>
              <w:jc w:val="center"/>
            </w:pPr>
            <w:bookmarkStart w:id="13" w:name="sub_12304"/>
            <w:r w:rsidRPr="000B7BDA">
              <w:t>Требования к кадровым условиям</w:t>
            </w:r>
            <w:bookmarkEnd w:id="13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3.4. Стандарта)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6E53A2" w:rsidRDefault="00A74D28" w:rsidP="00AD42E6">
            <w:pPr>
              <w:pStyle w:val="a8"/>
            </w:pPr>
            <w:r>
              <w:t>Образовательная организац</w:t>
            </w:r>
            <w:r w:rsidRPr="00736CF4">
              <w:t>ия</w:t>
            </w:r>
            <w:r>
              <w:t xml:space="preserve"> </w:t>
            </w:r>
            <w:r w:rsidR="00AD42E6" w:rsidRPr="006E53A2">
              <w:t xml:space="preserve">имеет право включать в штатное расписание специалиста, имеющего соответствующую квалификацию в обслуживании </w:t>
            </w:r>
            <w:proofErr w:type="spellStart"/>
            <w:r w:rsidR="00AD42E6" w:rsidRPr="006E53A2">
              <w:t>тифлотехнического</w:t>
            </w:r>
            <w:proofErr w:type="spellEnd"/>
            <w:r w:rsidR="00AD42E6" w:rsidRPr="006E53A2">
              <w:t xml:space="preserve"> оборудования.</w:t>
            </w:r>
          </w:p>
          <w:p w:rsidR="00AD42E6" w:rsidRPr="006E53A2" w:rsidRDefault="00AD42E6" w:rsidP="00AD42E6">
            <w:pPr>
              <w:pStyle w:val="a8"/>
            </w:pPr>
            <w:r w:rsidRPr="006E53A2">
              <w:t xml:space="preserve"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</w:t>
            </w:r>
            <w:r w:rsidR="00A74D28">
              <w:t>образовательной организац</w:t>
            </w:r>
            <w:r w:rsidR="00A74D28" w:rsidRPr="00736CF4">
              <w:t>и</w:t>
            </w:r>
            <w:r w:rsidR="00A74D28">
              <w:t>и</w:t>
            </w:r>
            <w:r w:rsidR="00A74D28" w:rsidRPr="00736CF4">
              <w:t xml:space="preserve"> </w:t>
            </w:r>
            <w:r w:rsidRPr="006E53A2">
              <w:t>(врач - офтальмолог,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AD42E6" w:rsidRPr="006E53A2" w:rsidRDefault="00AD42E6" w:rsidP="00AD42E6">
            <w:pPr>
              <w:pStyle w:val="a8"/>
            </w:pPr>
            <w:r w:rsidRPr="006E53A2">
              <w:t>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AD42E6" w:rsidRPr="006E53A2" w:rsidRDefault="00AD42E6" w:rsidP="00AD42E6">
            <w:pPr>
              <w:pStyle w:val="a8"/>
            </w:pPr>
            <w:r w:rsidRPr="006E53A2">
              <w:t xml:space="preserve">При необходимости, с учетом соответствующих показаний, в рамках сетевого взаимодействия осуществляется медицинское сопровождение обучающихся. </w:t>
            </w:r>
            <w:r w:rsidR="00A74D28">
              <w:t>Образовательная организац</w:t>
            </w:r>
            <w:r w:rsidR="00A74D28" w:rsidRPr="00736CF4">
              <w:t>ия</w:t>
            </w:r>
            <w:r w:rsidRPr="006E53A2">
              <w:t xml:space="preserve"> имеет право включать в штатное расписание врача-офтальмолога и сестру-</w:t>
            </w:r>
            <w:proofErr w:type="spellStart"/>
            <w:r w:rsidRPr="006E53A2">
              <w:t>ортоптистку</w:t>
            </w:r>
            <w:proofErr w:type="spellEnd"/>
            <w:r w:rsidRPr="006E53A2">
              <w:t>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center"/>
            </w:pPr>
            <w:bookmarkStart w:id="14" w:name="sub_12306"/>
            <w:r w:rsidRPr="006E53A2">
              <w:t>Требования к материально-техническим условиям</w:t>
            </w:r>
            <w:bookmarkEnd w:id="14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3.6. Стандарта)</w:t>
            </w:r>
          </w:p>
        </w:tc>
      </w:tr>
      <w:tr w:rsidR="00AD42E6" w:rsidRPr="00A550CC" w:rsidTr="00AC2C81">
        <w:trPr>
          <w:trHeight w:val="285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t>Требования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а) уличными ориентирами: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стрелочными указателями, которые показывают направление, в котором следует идти до указанного в них номера корпуса;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номерными указателями, на которых номер наносится черной краской (толщина линии - 30 мм) на прямоугольную рамку с белым фоном, имеющими следующие габаритные размеры: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высота 700 мм, ширина 500 мм;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цветовыми указателями: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наносятся в случае, когда входные двери в здании стеклянные;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б) ориентирами для помещений: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высоте 1,3 - 1,5 м, размер таблички составляет 500X150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>слуховыми уличными ориентирами: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на переходах через проезжую часть улиц, вблизи </w:t>
            </w:r>
            <w:r w:rsidR="00A74D28">
              <w:t>образовательной организац</w:t>
            </w:r>
            <w:r w:rsidR="00A74D28" w:rsidRPr="00736CF4">
              <w:t>и</w:t>
            </w:r>
            <w:r w:rsidRPr="006E53A2">
              <w:t>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осязательными ориентирами: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в) уличными ориентирами: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направляющими перилами, бордюрами, декоративным кустарником, пандусами на пешеходных дорожках, дорожками с гравийным покрытием;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бетонными бордюрами с высотой не менее 150 мм и окрашенными в яркие цвета: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500 - 600 мм - в белый, 500-600 мм - в черный;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г) ориентирами для помещений: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надписями на табличках, выполненными рельефно-точечным шрифтом Л. Брайля на специальной пластинке из жести (размер пластинки 180X40 мм);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пластмассовыми пластинами круглой формы на лестничных поручнях для обозначения этажей;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направляющей (полосой или поручнем), которая крепится вдоль стены: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расстояние от стены 30-50 мм, высота от пола 80 см, и которая имеет разрыв в поручнях на расстоянии 30-40 см от дверей и после них;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в местах разрыва на поручнях укрепляются таблички с названием кабинета по Л. Брайлю;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обозначениями на лестничных маршах первой и последней ступени (они должны отличаться от остальных фактурой поверхности и контрастным цветом);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поручнями на лестничной площадке (должны быть устроены по обеим сторонам лестницы и проходить по всему периметру этажной площадки, не доходя 30-40 см до дверной коробки;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разрывы в поручнях на маршах не допускаются);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рельефными планами этажей;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соблюдение необходимого для слепого обучающегося со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или остаточным зрением светового режима (обеспечение беспрепятственного прохождения в школьные помещения естественного света;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одновременное использование естественного и искусственного освещения;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возможность использования дополнительного индивидуального источника света и другое);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оперативное устранение факторов, негативно влияющих на состояние зрительных функций слепых с остаточным зрением и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(недостаточность уровня освещенности рабочей зоны, наличие бликов и другое), осязания, слуха;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определенного уровня освещенности школьных помещений: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</w:t>
            </w:r>
            <w:r w:rsidR="00A74D28">
              <w:t>образовательных организац</w:t>
            </w:r>
            <w:r w:rsidR="00A74D28" w:rsidRPr="00736CF4">
              <w:t>ия</w:t>
            </w:r>
            <w:r w:rsidRPr="006E53A2">
              <w:t>х должны соответствовать нормам освещения, предусмотренным для слепых обучающихся с остаточным зрением;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требования к уровню освещенности школьных помещений при реализации АООП НОО в отдельном классе, в отдельных классах должны </w:t>
            </w:r>
            <w:r w:rsidRPr="006E53A2">
              <w:lastRenderedPageBreak/>
              <w:t>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доступности образовательной среды для слепых обучающихся, что обеспечивается: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использованием оптических, </w:t>
            </w:r>
            <w:proofErr w:type="spellStart"/>
            <w:r w:rsidRPr="006E53A2">
              <w:t>тифлотехнических</w:t>
            </w:r>
            <w:proofErr w:type="spellEnd"/>
            <w:r w:rsidRPr="006E53A2">
              <w:t>, технических средств, в том числе и средств комфортного доступа к образованию;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наличием в классе (специальном кабинете) места для хранения </w:t>
            </w:r>
            <w:proofErr w:type="spellStart"/>
            <w:r w:rsidRPr="006E53A2">
              <w:t>брайлевских</w:t>
            </w:r>
            <w:proofErr w:type="spellEnd"/>
            <w:r w:rsidRPr="006E53A2">
              <w:t xml:space="preserve"> книг, тетрадей, индивидуальных </w:t>
            </w:r>
            <w:proofErr w:type="spellStart"/>
            <w:r w:rsidRPr="006E53A2">
              <w:t>тифлотехнических</w:t>
            </w:r>
            <w:proofErr w:type="spellEnd"/>
            <w:r w:rsidRPr="006E53A2">
              <w:t xml:space="preserve"> и оптических средств, дидактических материалов, выполненных рельефно-точечным шрифтом;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обеспечением доступности справочной и наглядной информации, размещенной в </w:t>
            </w:r>
            <w:r w:rsidR="00A74D28">
              <w:t>образовательной организац</w:t>
            </w:r>
            <w:r w:rsidR="00A74D28" w:rsidRPr="00736CF4">
              <w:t>и</w:t>
            </w:r>
            <w:r w:rsidR="00A74D28">
              <w:t>и</w:t>
            </w:r>
            <w:r w:rsidRPr="006E53A2">
              <w:t xml:space="preserve">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 Брайля) альтернативных форм предоставления учебных материалов (цифровая аудиозапись mp3, </w:t>
            </w:r>
            <w:proofErr w:type="spellStart"/>
            <w:r w:rsidRPr="006E53A2">
              <w:t>daisy</w:t>
            </w:r>
            <w:proofErr w:type="spellEnd"/>
            <w:r w:rsidRPr="006E53A2">
              <w:t xml:space="preserve">, электронные форматы хранения текстов TXT, RTF, DOC, DOCX, HTML). </w:t>
            </w:r>
            <w:r w:rsidR="00A74D28">
              <w:t>Образовательная организац</w:t>
            </w:r>
            <w:r w:rsidR="00A74D28" w:rsidRPr="00736CF4">
              <w:t xml:space="preserve">ия </w:t>
            </w:r>
            <w:r w:rsidRPr="006E53A2">
              <w:t>должна быть оборудована: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отдыха которых, должны обеспечивать возможность успешной реализации слепыми обучающимися урочной и внеурочной деятельности;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спортивными сооружениями (залами, стадионами, спортивными площадками), оснащёнными игровым, спортивным оборудованием и инвентарём, соответствующим особым образовательным потребностям слепых обучающихся;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помещениями медицинского назначения (в том числе кабинет офтальмолога, ортоптический кабинет);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t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t>учебными помещениями для осуществления образовательного процесса (классами, специальными кабинетами):</w:t>
            </w:r>
          </w:p>
          <w:p w:rsidR="00AD42E6" w:rsidRPr="00A550CC" w:rsidRDefault="00AD42E6" w:rsidP="00AD42E6">
            <w:pPr>
              <w:pStyle w:val="a8"/>
              <w:jc w:val="both"/>
              <w:rPr>
                <w:color w:val="FF0000"/>
              </w:rPr>
            </w:pPr>
            <w:r w:rsidRPr="006E53A2"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AD42E6" w:rsidRPr="00A550CC" w:rsidTr="00001BD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center"/>
            </w:pPr>
            <w:r w:rsidRPr="006E53A2">
              <w:t>Требования к организации рабочего места</w:t>
            </w:r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(абзац шестой подпункта а пункта 3.6. Стандарта)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Рабочее место должно быть снабжено дополнительным индивидуальным источником </w:t>
            </w:r>
            <w:r w:rsidRPr="006E53A2">
              <w:lastRenderedPageBreak/>
              <w:t xml:space="preserve">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осуществляется в соответствии с рекомендациями врача- офтальмолога.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>Требования к организации рабочего места.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Рабочее место должно быть </w:t>
            </w:r>
            <w:r w:rsidRPr="006E53A2">
              <w:lastRenderedPageBreak/>
              <w:t xml:space="preserve">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осуществляется в соответствии с рекомендациями врача- офтальмолога.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>Требования к организации рабочего места.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Рабочее место должно быть </w:t>
            </w:r>
            <w:r w:rsidRPr="006E53A2">
              <w:lastRenderedPageBreak/>
              <w:t xml:space="preserve">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осуществляется в соответствии с рекомендациями врача- офтальмолога.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>Требования к организации рабочего места.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Рабочее место должно быть </w:t>
            </w:r>
            <w:r w:rsidRPr="006E53A2">
              <w:lastRenderedPageBreak/>
              <w:t xml:space="preserve">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осуществляется в соответствии с рекомендациями врача- офтальмолога.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Для слепого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специальные компьютерные </w:t>
            </w:r>
            <w:r w:rsidRPr="006E53A2">
              <w:lastRenderedPageBreak/>
              <w:t>приспособления.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компьютерные программы для коррекции нарушений слуха и речи;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индукционные петли.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</w:tc>
      </w:tr>
      <w:tr w:rsidR="00AD42E6" w:rsidRPr="00A550CC" w:rsidTr="00001BD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center"/>
            </w:pPr>
            <w:r w:rsidRPr="006E53A2"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(абзац седьмой подпункта а пункта 3.6. Стандарта)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t>Реализация АООП НОО для слепых обучающихся предусматривает: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</w:t>
            </w:r>
            <w:r w:rsidRPr="006E53A2">
              <w:lastRenderedPageBreak/>
              <w:t>точечным шрифтом;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«озвученные» учебники, фонические материалы, аудио учебники, записанные на цифровые носители в формате аудиозаписи DAISY;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тифлоплеер</w:t>
            </w:r>
            <w:proofErr w:type="spellEnd"/>
            <w:r w:rsidRPr="006E53A2">
              <w:t xml:space="preserve"> с функцией диктофона для воспроизведения аудиокниг в формате DAISY;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портативное устройство для чтения;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тематические рельефно-графические пособия;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рельефные координатные плоскости;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рельефные географические и исторические карты;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принадлежности для рельефного черчения (линейка, циркуль, транспортер с тактильной индикацией);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приспособление для рельефного черчения «</w:t>
            </w:r>
            <w:proofErr w:type="spellStart"/>
            <w:r w:rsidRPr="006E53A2">
              <w:t>Draftsman</w:t>
            </w:r>
            <w:proofErr w:type="spellEnd"/>
            <w:r w:rsidRPr="006E53A2">
              <w:t>», «Школьник»;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специальные учебные </w:t>
            </w:r>
            <w:r w:rsidRPr="006E53A2">
              <w:lastRenderedPageBreak/>
              <w:t>принадлежности: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брайлевские</w:t>
            </w:r>
            <w:proofErr w:type="spellEnd"/>
            <w:r w:rsidRPr="006E53A2">
              <w:t xml:space="preserve"> приборы, приборы для плоского письма, грифели, тетради, сделанные из плотной (</w:t>
            </w:r>
            <w:proofErr w:type="spellStart"/>
            <w:r w:rsidRPr="006E53A2">
              <w:t>брайлевской</w:t>
            </w:r>
            <w:proofErr w:type="spellEnd"/>
            <w:r w:rsidRPr="006E53A2">
              <w:t>) бумаги;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брайлевские</w:t>
            </w:r>
            <w:proofErr w:type="spellEnd"/>
            <w:r w:rsidRPr="006E53A2">
              <w:t xml:space="preserve"> печатные машинки (</w:t>
            </w:r>
            <w:proofErr w:type="spellStart"/>
            <w:r w:rsidRPr="006E53A2">
              <w:t>Tatrapoint</w:t>
            </w:r>
            <w:proofErr w:type="spellEnd"/>
            <w:r w:rsidRPr="006E53A2">
              <w:t xml:space="preserve">, </w:t>
            </w:r>
            <w:proofErr w:type="spellStart"/>
            <w:r w:rsidRPr="006E53A2">
              <w:t>Perkins</w:t>
            </w:r>
            <w:proofErr w:type="spellEnd"/>
            <w:r w:rsidRPr="006E53A2">
              <w:t xml:space="preserve"> и т.п.), бумагой для печати по Брайлю;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брайлевский</w:t>
            </w:r>
            <w:proofErr w:type="spellEnd"/>
            <w:r w:rsidRPr="006E53A2">
              <w:t xml:space="preserve"> дисплей;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трость для ориентировки слепых;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приборы: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«Графика», «Ориентир»;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тренажеры и спортивный инвентарь для слепых;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текстовые дидактические пособия, выполненные рельефно-точечным шрифтом;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и с остаточным зрением);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индивидуальные дидактические материалы и наглядные пособия, </w:t>
            </w:r>
            <w:r w:rsidRPr="006E53A2">
              <w:lastRenderedPageBreak/>
              <w:t>отвечающие индивидуальным особым образовательным потребностям слепых обучающихся.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В целях комфортного доступа слепого обучающегося к образованию необходимо использовать: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персональный компьютер или ноутбук, оснащенный необходимым для данной категории обучающихся программным обеспечением (в том числе программой </w:t>
            </w:r>
            <w:proofErr w:type="spellStart"/>
            <w:r w:rsidRPr="006E53A2">
              <w:t>невизуального</w:t>
            </w:r>
            <w:proofErr w:type="spellEnd"/>
            <w:r w:rsidRPr="006E53A2">
              <w:t xml:space="preserve"> доступа (</w:t>
            </w:r>
            <w:proofErr w:type="spellStart"/>
            <w:r w:rsidRPr="006E53A2">
              <w:t>JAWSforWindows</w:t>
            </w:r>
            <w:proofErr w:type="spellEnd"/>
            <w:r w:rsidRPr="006E53A2">
              <w:t>), синтезатором речи;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адаптированные (с учетом особых образовательных потребностей обучающихся) официальные сайты </w:t>
            </w:r>
            <w:r w:rsidR="00A74D28">
              <w:t>образовательной организац</w:t>
            </w:r>
            <w:r w:rsidR="00A74D28" w:rsidRPr="00736CF4">
              <w:t>и</w:t>
            </w:r>
            <w:r w:rsidR="00A74D28">
              <w:t>и</w:t>
            </w:r>
            <w:r w:rsidRPr="006E53A2">
              <w:t>.</w:t>
            </w:r>
          </w:p>
          <w:p w:rsidR="00AD42E6" w:rsidRPr="006E53A2" w:rsidRDefault="00A74D28" w:rsidP="00AD42E6">
            <w:pPr>
              <w:pStyle w:val="a8"/>
              <w:jc w:val="both"/>
            </w:pPr>
            <w:r>
              <w:t>Образовательная организац</w:t>
            </w:r>
            <w:r w:rsidRPr="00736CF4">
              <w:t xml:space="preserve">ия </w:t>
            </w:r>
            <w:r w:rsidR="00AD42E6" w:rsidRPr="006E53A2">
              <w:t>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 xml:space="preserve">При реализации </w:t>
            </w:r>
            <w:r w:rsidR="00A74D28">
              <w:t>образовательной о</w:t>
            </w:r>
            <w:r w:rsidRPr="006E53A2">
              <w:t>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>Реализация АООП НОО для слепых обучающихся предусматривает: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</w:t>
            </w:r>
            <w:r w:rsidRPr="006E53A2">
              <w:lastRenderedPageBreak/>
              <w:t>точечным шрифтом;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«озвученные» учебники, фонические материалы, аудио учебники, записанные на цифровые носители в формате аудиозаписи DAISY;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тифлоплеер</w:t>
            </w:r>
            <w:proofErr w:type="spellEnd"/>
            <w:r w:rsidRPr="006E53A2">
              <w:t xml:space="preserve"> с функцией диктофона для воспроизведения аудиокниг в формате DAISY;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портативное устройство для чтения;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тематические рельефно-графические пособия;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рельефные координатные плоскости;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рельефные географические и исторические карты;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принадлежности для рельефного черчения (линейка, циркуль, транспортер с тактильной индикацией);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приспособление для рельефного черчения «</w:t>
            </w:r>
            <w:proofErr w:type="spellStart"/>
            <w:r w:rsidRPr="006E53A2">
              <w:t>Draftsman</w:t>
            </w:r>
            <w:proofErr w:type="spellEnd"/>
            <w:r w:rsidRPr="006E53A2">
              <w:t>», «Школьник»;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специальные учебные </w:t>
            </w:r>
            <w:r w:rsidRPr="006E53A2">
              <w:lastRenderedPageBreak/>
              <w:t>принадлежности: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брайлевские</w:t>
            </w:r>
            <w:proofErr w:type="spellEnd"/>
            <w:r w:rsidRPr="006E53A2">
              <w:t xml:space="preserve"> приборы, приборы для плоского письма, грифели, тетради, сделанные из плотной (</w:t>
            </w:r>
            <w:proofErr w:type="spellStart"/>
            <w:r w:rsidRPr="006E53A2">
              <w:t>брайлевской</w:t>
            </w:r>
            <w:proofErr w:type="spellEnd"/>
            <w:r w:rsidRPr="006E53A2">
              <w:t>) бумаги;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брайлевские</w:t>
            </w:r>
            <w:proofErr w:type="spellEnd"/>
            <w:r w:rsidRPr="006E53A2">
              <w:t xml:space="preserve"> печатные машинки (</w:t>
            </w:r>
            <w:proofErr w:type="spellStart"/>
            <w:r w:rsidRPr="006E53A2">
              <w:t>Tatrapoint</w:t>
            </w:r>
            <w:proofErr w:type="spellEnd"/>
            <w:r w:rsidRPr="006E53A2">
              <w:t xml:space="preserve">, </w:t>
            </w:r>
            <w:proofErr w:type="spellStart"/>
            <w:r w:rsidRPr="006E53A2">
              <w:t>Perkins</w:t>
            </w:r>
            <w:proofErr w:type="spellEnd"/>
            <w:r w:rsidRPr="006E53A2">
              <w:t xml:space="preserve"> и т.п.), бумагой для печати по Брайлю;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брайлевский</w:t>
            </w:r>
            <w:proofErr w:type="spellEnd"/>
            <w:r w:rsidRPr="006E53A2">
              <w:t xml:space="preserve"> дисплей;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трость для ориентировки слепых;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приборы: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«Графика», «Ориентир»;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тренажеры и спортивный инвентарь для слепых;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текстовые дидактические пособия, выполненные рельефно-точечным шрифтом;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и с остаточным зрением);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индивидуальные дидактические материалы и наглядные пособия, </w:t>
            </w:r>
            <w:r w:rsidRPr="006E53A2">
              <w:lastRenderedPageBreak/>
              <w:t>отвечающие индивидуальным особым образовательным потребностям слепых обучающихся.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В целях комфортного доступа слепого обучающегося к образованию необходимо использовать: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персональный компьютер или ноутбук, оснащенный необходимым для данной категории обучающихся программным обеспечением (в том числе программой </w:t>
            </w:r>
            <w:proofErr w:type="spellStart"/>
            <w:r w:rsidRPr="006E53A2">
              <w:t>невизуального</w:t>
            </w:r>
            <w:proofErr w:type="spellEnd"/>
            <w:r w:rsidRPr="006E53A2">
              <w:t xml:space="preserve"> доступа (</w:t>
            </w:r>
            <w:proofErr w:type="spellStart"/>
            <w:r w:rsidRPr="006E53A2">
              <w:t>JAWSforWindows</w:t>
            </w:r>
            <w:proofErr w:type="spellEnd"/>
            <w:r w:rsidRPr="006E53A2">
              <w:t>), синтезатором речи;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адаптированные (с учетом особых образовательных потребностей обучающихся) официальные сайты </w:t>
            </w:r>
            <w:r w:rsidR="00A74D28">
              <w:t>образовательной организации</w:t>
            </w:r>
            <w:r w:rsidRPr="006E53A2">
              <w:t>.</w:t>
            </w:r>
          </w:p>
          <w:p w:rsidR="00AD42E6" w:rsidRPr="006E53A2" w:rsidRDefault="00AD42E6" w:rsidP="00AD42E6">
            <w:pPr>
              <w:pStyle w:val="a8"/>
              <w:jc w:val="both"/>
            </w:pPr>
            <w:r>
              <w:t>О</w:t>
            </w:r>
            <w:r w:rsidR="00A74D28">
              <w:t>бразовательная организац</w:t>
            </w:r>
            <w:r w:rsidR="00A74D28" w:rsidRPr="00736CF4">
              <w:t xml:space="preserve">ия </w:t>
            </w:r>
            <w:r w:rsidRPr="006E53A2">
              <w:t>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</w:t>
            </w:r>
            <w:r w:rsidRPr="006E53A2">
              <w:lastRenderedPageBreak/>
              <w:t>правовому регулированию в сфере образования.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При реализации </w:t>
            </w:r>
            <w:r w:rsidR="00A74D28">
              <w:t>образовательной организац</w:t>
            </w:r>
            <w:r w:rsidR="00A74D28" w:rsidRPr="00736CF4">
              <w:t>и</w:t>
            </w:r>
            <w:r w:rsidR="00A74D28">
              <w:t>ей</w:t>
            </w:r>
            <w:r w:rsidR="00A74D28" w:rsidRPr="00736CF4">
              <w:t xml:space="preserve"> </w:t>
            </w:r>
            <w:r w:rsidRPr="006E53A2">
              <w:t>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обучающимися образовательных программ в полном объеме независимо от места нахождения.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>Реализация АООП НОО для слепых обучающихся предусматривает: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специальные учебники, соответствующие особым образовательным потребностям слепых обучающихся с легкой умственной отсталостью (интеллектуальными </w:t>
            </w:r>
            <w:r w:rsidRPr="006E53A2">
              <w:lastRenderedPageBreak/>
              <w:t>нарушениями) или с умеренной и тяжелой умственной отсталостью;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тифлоплеер</w:t>
            </w:r>
            <w:proofErr w:type="spellEnd"/>
            <w:r w:rsidRPr="006E53A2">
              <w:t xml:space="preserve"> с функцией диктофона для воспроизведения аудиокниг в формате DAISY;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портативное устройство для чтения;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тематические рельефно-графические пособия;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рельефные координатные плоскости;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рельефные географические и исторические карты;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принадлежности для рельефного черчения (линейка, циркуль, транспортер с тактильной индикацией);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приспособление для рельефного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черчения «</w:t>
            </w:r>
            <w:proofErr w:type="spellStart"/>
            <w:r w:rsidRPr="006E53A2">
              <w:t>Draftsman</w:t>
            </w:r>
            <w:proofErr w:type="spellEnd"/>
            <w:r w:rsidRPr="006E53A2">
              <w:t>», «Школьник»;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специальные учебные принадлежности: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брайлевские</w:t>
            </w:r>
            <w:proofErr w:type="spellEnd"/>
            <w:r w:rsidRPr="006E53A2">
              <w:t xml:space="preserve"> приборы, приборы для плоского письма, грифели, тетради, сделанные </w:t>
            </w:r>
            <w:r w:rsidRPr="006E53A2">
              <w:lastRenderedPageBreak/>
              <w:t>из плотной (</w:t>
            </w:r>
            <w:proofErr w:type="spellStart"/>
            <w:r w:rsidRPr="006E53A2">
              <w:t>брайлевской</w:t>
            </w:r>
            <w:proofErr w:type="spellEnd"/>
            <w:r w:rsidRPr="006E53A2">
              <w:t>) бумаги;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брайлевские</w:t>
            </w:r>
            <w:proofErr w:type="spellEnd"/>
            <w:r w:rsidRPr="006E53A2">
              <w:t xml:space="preserve"> печатные машинки (</w:t>
            </w:r>
            <w:proofErr w:type="spellStart"/>
            <w:r w:rsidRPr="006E53A2">
              <w:t>Tatrapoint</w:t>
            </w:r>
            <w:proofErr w:type="spellEnd"/>
            <w:r w:rsidRPr="006E53A2">
              <w:t xml:space="preserve">, </w:t>
            </w:r>
            <w:proofErr w:type="spellStart"/>
            <w:r w:rsidRPr="006E53A2">
              <w:t>Perkins</w:t>
            </w:r>
            <w:proofErr w:type="spellEnd"/>
            <w:r w:rsidRPr="006E53A2">
              <w:t xml:space="preserve"> и т.п.), бумагой для печати по Брайлю;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брайлевский</w:t>
            </w:r>
            <w:proofErr w:type="spellEnd"/>
            <w:r w:rsidRPr="006E53A2">
              <w:t xml:space="preserve"> дисплей;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трость для ориентировки слепых;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приборы: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«Графика», «Ориентир»;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тренажеры и спортивный инвентарь для слепых;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текстовые дидактические пособия, выполненные рельефно-точечным шрифтом;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и с остаточным зрением);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индивидуальные </w:t>
            </w:r>
            <w:r w:rsidRPr="006E53A2">
              <w:lastRenderedPageBreak/>
              <w:t>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В целях комфортного доступа слепого обучающегося к образованию необходимо использовать: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персональный компьютер или ноутбук, оснащенный необходимым для данной категории обучающихся программным обеспечением (в том числе программой </w:t>
            </w:r>
            <w:proofErr w:type="spellStart"/>
            <w:r w:rsidRPr="006E53A2">
              <w:t>невизуального</w:t>
            </w:r>
            <w:proofErr w:type="spellEnd"/>
            <w:r w:rsidRPr="006E53A2">
              <w:t xml:space="preserve"> доступа (JAWS </w:t>
            </w:r>
            <w:proofErr w:type="spellStart"/>
            <w:r w:rsidRPr="006E53A2">
              <w:t>for</w:t>
            </w:r>
            <w:proofErr w:type="spellEnd"/>
            <w:r w:rsidRPr="006E53A2">
              <w:t xml:space="preserve"> </w:t>
            </w:r>
            <w:proofErr w:type="spellStart"/>
            <w:r w:rsidRPr="006E53A2">
              <w:t>Windows</w:t>
            </w:r>
            <w:proofErr w:type="spellEnd"/>
            <w:r w:rsidRPr="006E53A2">
              <w:t>), синтезатором речи;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адаптированные (с учетом особых образовательных потребностей обучающихся) официальные сайты </w:t>
            </w:r>
            <w:r w:rsidR="00A74D28">
              <w:t>образовательной организации</w:t>
            </w:r>
            <w:r w:rsidRPr="006E53A2">
              <w:t>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>Реализация АООП НОО для слепых обучающихся предусматривает:</w:t>
            </w:r>
          </w:p>
          <w:p w:rsidR="00AD42E6" w:rsidRPr="003053C3" w:rsidRDefault="00AD42E6" w:rsidP="00AD42E6">
            <w:pPr>
              <w:pStyle w:val="a8"/>
              <w:jc w:val="both"/>
            </w:pPr>
            <w:r w:rsidRPr="006E53A2">
              <w:t>специальные учебники, соответствующие особым образовательным потребностям слепых обучающихся с умеренной и тяжелой умственной отсталостью, и ТМНР;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lastRenderedPageBreak/>
              <w:t>«озвученные» учебники, фонические материалы, аудио учебники, записанные на цифровые носители в формате аудиозаписи DAISY;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тифлоплеер</w:t>
            </w:r>
            <w:proofErr w:type="spellEnd"/>
            <w:r w:rsidRPr="006E53A2">
              <w:t xml:space="preserve"> с функцией диктофона для воспроизведения аудиокниг в формате DAISY;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портативное устройство для чтения;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тематические рельефно-графические пособия;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рельефные координатные плоскости;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рельефные географические и исторические карты;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принадлежности для рельефного черчения (линейка, циркуль, транспортер с тактильной индикацией);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приспособление для рельефного черчения «</w:t>
            </w:r>
            <w:proofErr w:type="spellStart"/>
            <w:r w:rsidRPr="006E53A2">
              <w:t>Draftsman</w:t>
            </w:r>
            <w:proofErr w:type="spellEnd"/>
            <w:r w:rsidRPr="006E53A2">
              <w:t>», «Школьник»;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специальные учебные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принадлежности: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брайлевские</w:t>
            </w:r>
            <w:proofErr w:type="spellEnd"/>
            <w:r w:rsidRPr="006E53A2">
              <w:t xml:space="preserve"> приборы, приборы для плоского письма, грифели, тетради, сделанные из плотной (</w:t>
            </w:r>
            <w:proofErr w:type="spellStart"/>
            <w:r w:rsidRPr="006E53A2">
              <w:t>брайлевской</w:t>
            </w:r>
            <w:proofErr w:type="spellEnd"/>
            <w:r w:rsidRPr="006E53A2">
              <w:t>) бумаги;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брайлевские</w:t>
            </w:r>
            <w:proofErr w:type="spellEnd"/>
            <w:r w:rsidRPr="006E53A2">
              <w:t xml:space="preserve"> печатные машинки (</w:t>
            </w:r>
            <w:proofErr w:type="spellStart"/>
            <w:r w:rsidRPr="006E53A2">
              <w:t>Tatrapoint</w:t>
            </w:r>
            <w:proofErr w:type="spellEnd"/>
            <w:r w:rsidRPr="006E53A2">
              <w:t xml:space="preserve">, </w:t>
            </w:r>
            <w:proofErr w:type="spellStart"/>
            <w:r w:rsidRPr="006E53A2">
              <w:t>Perkins</w:t>
            </w:r>
            <w:proofErr w:type="spellEnd"/>
            <w:r w:rsidRPr="006E53A2">
              <w:t xml:space="preserve"> и </w:t>
            </w:r>
            <w:r w:rsidRPr="006E53A2">
              <w:lastRenderedPageBreak/>
              <w:t>т.п.), бумагой для печати по Брайлю;</w:t>
            </w:r>
          </w:p>
          <w:p w:rsidR="00AD42E6" w:rsidRPr="006E53A2" w:rsidRDefault="00AD42E6" w:rsidP="00AD42E6">
            <w:pPr>
              <w:pStyle w:val="a8"/>
              <w:jc w:val="both"/>
            </w:pPr>
            <w:proofErr w:type="spellStart"/>
            <w:r w:rsidRPr="006E53A2">
              <w:t>брайлевский</w:t>
            </w:r>
            <w:proofErr w:type="spellEnd"/>
            <w:r w:rsidRPr="006E53A2">
              <w:t xml:space="preserve"> дисплей;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трость для ориентировки слепых;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приборы: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«Графика», «Ориентир»;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тренажеры и спортивный инвентарь для слепых;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текстовые дидактические пособия, выполненные рельефно-точечным шрифтом;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</w:t>
            </w:r>
            <w:proofErr w:type="spellStart"/>
            <w:r w:rsidRPr="006E53A2">
              <w:t>светоощущением</w:t>
            </w:r>
            <w:proofErr w:type="spellEnd"/>
            <w:r w:rsidRPr="006E53A2">
              <w:t xml:space="preserve"> и с остаточным зрением);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индивидуальные дидактические материалы и наглядные пособия (гербарии, чучела животных, птиц), отвечающие индивидуальным </w:t>
            </w:r>
            <w:r w:rsidRPr="006E53A2">
              <w:lastRenderedPageBreak/>
              <w:t>особым образовательным потребностям слепых обучающихся.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>В целях комфортного доступа слепого обучающегося к образованию необходимо использовать: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персональный компьютер или ноутбук, оснащенный необходимым для данной категории обучающихся программным обеспечением (в том числе программой </w:t>
            </w:r>
            <w:proofErr w:type="spellStart"/>
            <w:r w:rsidRPr="006E53A2">
              <w:t>невизуального</w:t>
            </w:r>
            <w:proofErr w:type="spellEnd"/>
            <w:r w:rsidRPr="006E53A2">
              <w:t xml:space="preserve"> доступа (JAWS </w:t>
            </w:r>
            <w:proofErr w:type="spellStart"/>
            <w:r w:rsidRPr="006E53A2">
              <w:t>for</w:t>
            </w:r>
            <w:proofErr w:type="spellEnd"/>
            <w:r w:rsidRPr="006E53A2">
              <w:t xml:space="preserve"> </w:t>
            </w:r>
            <w:proofErr w:type="spellStart"/>
            <w:r w:rsidRPr="006E53A2">
              <w:t>Windows</w:t>
            </w:r>
            <w:proofErr w:type="spellEnd"/>
            <w:r w:rsidRPr="006E53A2">
              <w:t>), синтезатором речи;</w:t>
            </w:r>
          </w:p>
          <w:p w:rsidR="00AD42E6" w:rsidRPr="006E53A2" w:rsidRDefault="00AD42E6" w:rsidP="00AD42E6">
            <w:pPr>
              <w:pStyle w:val="a8"/>
              <w:jc w:val="both"/>
            </w:pPr>
            <w:r w:rsidRPr="006E53A2">
              <w:t xml:space="preserve">адаптированные (с учетом особых образовательных потребностей обучающихся) официальные сайты </w:t>
            </w:r>
            <w:r w:rsidR="00A74D28">
              <w:t>образовательной организации</w:t>
            </w:r>
            <w:r w:rsidRPr="006E53A2">
              <w:t>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6E53A2" w:rsidRDefault="00AD42E6" w:rsidP="00AD42E6">
            <w:pPr>
              <w:pStyle w:val="a7"/>
              <w:jc w:val="center"/>
            </w:pPr>
            <w:bookmarkStart w:id="15" w:name="sub_12400"/>
            <w:r w:rsidRPr="006E53A2">
              <w:lastRenderedPageBreak/>
              <w:t>Требования к результатам освоения АООП НОО для слепых обучающихся</w:t>
            </w:r>
            <w:bookmarkEnd w:id="15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 xml:space="preserve">(раздел </w:t>
            </w:r>
            <w:r w:rsidRPr="00455DAF">
              <w:rPr>
                <w:rFonts w:ascii="Times New Roman" w:hAnsi="Times New Roman" w:cs="Times New Roman"/>
                <w:lang w:val="en-US"/>
              </w:rPr>
              <w:t>IV</w:t>
            </w:r>
            <w:r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6E53A2" w:rsidRDefault="00AD42E6" w:rsidP="00AD42E6">
            <w:pPr>
              <w:pStyle w:val="a8"/>
              <w:jc w:val="center"/>
            </w:pPr>
            <w:bookmarkStart w:id="16" w:name="sub_12401"/>
            <w:r w:rsidRPr="006E53A2">
              <w:t>Стандарт устанавливает требования к результатам освоения разными группами слепых обучающихся АООП НОО</w:t>
            </w:r>
            <w:bookmarkEnd w:id="16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4.1. Стандарта)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center"/>
            </w:pPr>
            <w:bookmarkStart w:id="17" w:name="sub_12402"/>
            <w:r w:rsidRPr="00A27FB5">
              <w:t>Личностные результаты освоения АООП НОО</w:t>
            </w:r>
            <w:bookmarkEnd w:id="17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4.2. Стандарта)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>Личностные результаты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освоения АООП НОО соответствуют </w:t>
            </w:r>
            <w:hyperlink r:id="rId8" w:history="1">
              <w:r w:rsidRPr="00A27FB5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A27FB5">
              <w:t xml:space="preserve"> НОО: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а) формирование основ гражданской идентичности, чувства гордости за свою Родину, </w:t>
            </w:r>
            <w:r w:rsidRPr="00A27FB5">
              <w:lastRenderedPageBreak/>
              <w:t>народ и историю Донецкой Народной Республики, осознание своей национальной принадлежности;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формирование ценностей многонационального общества;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становление гуманистических и демократических ценностных ориентаций;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формирование уважительного отношения к иному мнению, истории и культуре других народов;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овладение начальными навыками адаптации в динамично изменяющемся и развивающемся мире;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</w:t>
            </w:r>
            <w:r w:rsidRPr="00A27FB5">
              <w:lastRenderedPageBreak/>
              <w:t>справедливости и свободе;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формирование эстетических потребностей, ценностей и чувств;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а) знание знаменательных для Отечества исторических событий, любовь к своему городу (краю);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осознание своей национальности;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уважение культуры и традиций народов Донецкой Народной Республики и мира;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формирование самооценки с осознанием своих возможностей в учении;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умение видеть свои достоинства и недостатки, уважать себя и верить в успех;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приобретение новых знаний и умений, формирование мотивации достижения результата;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ориентацию на содержательные моменты образовательного процесса;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е) формирование умения ориентироваться в пространственной и социально-бытовой среде;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владение навыками коммуникации и принятыми ритуалами социального взаимодействия;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з) способность к осмыслению и дифференциации картины мира, ее временно-пространственной организации;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и) способность к осмыслению социального окружения, своего места в нем;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к) принятие соответствующих возрасту ценностей и социальных ролей;</w:t>
            </w:r>
          </w:p>
          <w:p w:rsidR="00AD42E6" w:rsidRPr="00A27FB5" w:rsidRDefault="00AD42E6" w:rsidP="00AD42E6">
            <w:pPr>
              <w:pStyle w:val="a8"/>
              <w:jc w:val="both"/>
            </w:pPr>
            <w:proofErr w:type="gramStart"/>
            <w:r w:rsidRPr="00A27FB5">
              <w:t>л)  формирование</w:t>
            </w:r>
            <w:proofErr w:type="gramEnd"/>
            <w:r w:rsidRPr="00A27FB5">
              <w:t xml:space="preserve"> установки на поддержание </w:t>
            </w:r>
            <w:proofErr w:type="spellStart"/>
            <w:r w:rsidRPr="00A27FB5">
              <w:t>здоровьесбережения</w:t>
            </w:r>
            <w:proofErr w:type="spellEnd"/>
            <w:r w:rsidRPr="00A27FB5">
              <w:t>, охрану сохранных анализаторов;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на безопасный, здоровый образ жизни.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 xml:space="preserve">Личностные результаты освоения АООП НОО слепых обучающихся с легкой умственной отсталостью (интеллектуальными нарушениями) с учетом </w:t>
            </w:r>
            <w:r w:rsidRPr="00A27FB5">
              <w:lastRenderedPageBreak/>
              <w:t>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формирование любви к своей стране, городу;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принятие социальной роли ученика, развитие мотивов учебной деятельности;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владение коммуникативными умениями и знаниями основных норм межличностного взаимодействия;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развитие эстетических чувств;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развитие доброжелательности и эмоционально-нравственной отзывчивости, сопереживания чувствам других людей;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знание правил безопасного, здорового образа жизни;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развитие интереса к трудовым действиям.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 xml:space="preserve">Возможные личностные результаты освоения АООП слепыми обучающимися с умственной отсталостью (умеренной, тяжелой, глубокой, тяжелыми и </w:t>
            </w:r>
            <w:r w:rsidRPr="00A27FB5">
              <w:lastRenderedPageBreak/>
              <w:t>множественными нарушениями развития)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осознание своей принадлежности к определенному полу;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осознание себя как «Я»;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овладение начальными навыками адаптации в окружающем мире;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освоение доступных социальных ролей (обучающегося, сына (дочери) и других);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наличие элементарных представлений о нравственных нормах («хорошо» - «плохо»), общепринятых правилах поведения, эстетических чувств;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развитие доброжелательности и сопереживания чувствам других людей;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развитие навыков сотрудничества со взрослыми и сверстниками в разных социальных ситуациях;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з) сформированность </w:t>
            </w:r>
            <w:r w:rsidRPr="00A27FB5">
              <w:lastRenderedPageBreak/>
              <w:t>элементарных представлений о здоровом образе жизни;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и) приобретение опыта безопасного поведения в быту и природе;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к) развитие элементарных умений ориентировки в пространстве и социально-бытовых умений.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center"/>
            </w:pPr>
            <w:bookmarkStart w:id="18" w:name="sub_12403"/>
            <w:r w:rsidRPr="00A27FB5">
              <w:lastRenderedPageBreak/>
              <w:t>Метапредметные результаты освоения АООП НОО</w:t>
            </w:r>
            <w:bookmarkEnd w:id="18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4.3. Стандарта)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Метапредметные результаты освоения АООП НОО соответствуют </w:t>
            </w:r>
            <w:hyperlink r:id="rId9" w:history="1">
              <w:r w:rsidRPr="00A27FB5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A27FB5">
              <w:t xml:space="preserve"> НОО: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б) освоение способов решения </w:t>
            </w:r>
            <w:r w:rsidRPr="00A27FB5">
              <w:lastRenderedPageBreak/>
              <w:t>проблем творческого и поискового характера;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определять наиболее эффективные способы достижения результата;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освоение начальных форм познавательной и личностной рефлексии;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AD42E6" w:rsidRPr="00A27FB5" w:rsidRDefault="00AD42E6" w:rsidP="00AD42E6">
            <w:pPr>
              <w:pStyle w:val="a8"/>
              <w:jc w:val="both"/>
            </w:pPr>
            <w:r>
              <w:lastRenderedPageBreak/>
              <w:t>з</w:t>
            </w:r>
            <w:r w:rsidRPr="00A27FB5">
              <w:t>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соблюдать нормы информационной избирательности, этики и этикета;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и) овладение навыками смыслового чтения текстов различных стилей и жанров в соответствии с целями и задачами;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к) овладение логическими </w:t>
            </w:r>
            <w:r w:rsidRPr="00A27FB5">
              <w:lastRenderedPageBreak/>
              <w:t>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D42E6" w:rsidRPr="00A27FB5" w:rsidRDefault="00AD42E6" w:rsidP="00AD42E6">
            <w:pPr>
              <w:pStyle w:val="a8"/>
              <w:jc w:val="both"/>
            </w:pPr>
            <w:r>
              <w:t>л</w:t>
            </w:r>
            <w:r w:rsidRPr="00A27FB5">
              <w:t>) готовность слушать собеседника и вести диалог;</w:t>
            </w:r>
            <w:r>
              <w:t xml:space="preserve"> </w:t>
            </w:r>
            <w:r w:rsidRPr="00A27FB5">
              <w:t>готовность признавать возможность существования различных точек зрения и права каждого иметь свою;</w:t>
            </w:r>
            <w:r>
              <w:t xml:space="preserve"> </w:t>
            </w:r>
            <w:r w:rsidRPr="00A27FB5">
              <w:t>излагать свое мнение и аргументировать свою точку зрения и оценку событий;</w:t>
            </w:r>
          </w:p>
          <w:p w:rsidR="00AD42E6" w:rsidRPr="00A27FB5" w:rsidRDefault="00AD42E6" w:rsidP="00AD42E6">
            <w:pPr>
              <w:pStyle w:val="a8"/>
              <w:jc w:val="both"/>
            </w:pPr>
            <w:r>
              <w:t>м</w:t>
            </w:r>
            <w:r w:rsidRPr="00A27FB5">
              <w:t>) определение общей цели и путей ее достижения;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умение договариваться о распределении функций и ролей в совместной деятельности;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D42E6" w:rsidRPr="00A27FB5" w:rsidRDefault="00AD42E6" w:rsidP="00AD42E6">
            <w:pPr>
              <w:pStyle w:val="a8"/>
              <w:jc w:val="both"/>
            </w:pPr>
            <w:r>
              <w:t>н</w:t>
            </w:r>
            <w:r w:rsidRPr="00A27FB5">
              <w:t>) готовность конструктивно разрешать конфликты посредством учета интересов сторон и сотрудничества;</w:t>
            </w:r>
          </w:p>
          <w:p w:rsidR="00AD42E6" w:rsidRPr="00A27FB5" w:rsidRDefault="00AD42E6" w:rsidP="00AD42E6">
            <w:pPr>
              <w:pStyle w:val="a8"/>
              <w:jc w:val="both"/>
            </w:pPr>
            <w:r>
              <w:t>о</w:t>
            </w:r>
            <w:r w:rsidRPr="00A27FB5">
              <w:t xml:space="preserve">) овладение начальными сведениями о сущности и особенностях объектов, процессов и явлений действительности </w:t>
            </w:r>
            <w:r w:rsidRPr="00A27FB5">
              <w:lastRenderedPageBreak/>
              <w:t>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AD42E6" w:rsidRPr="00A27FB5" w:rsidRDefault="00AD42E6" w:rsidP="00AD42E6">
            <w:pPr>
              <w:pStyle w:val="a8"/>
              <w:jc w:val="both"/>
            </w:pPr>
            <w:r>
              <w:t>п</w:t>
            </w:r>
            <w:r w:rsidRPr="00A27FB5">
              <w:t>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AD42E6" w:rsidRPr="00A27FB5" w:rsidRDefault="00AD42E6" w:rsidP="00AD42E6">
            <w:pPr>
              <w:pStyle w:val="a8"/>
              <w:jc w:val="both"/>
            </w:pPr>
            <w:r>
              <w:t>р</w:t>
            </w:r>
            <w:r w:rsidRPr="00A27FB5">
      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 xml:space="preserve">Метапредметные результаты освоения АООП НОО соответствуют </w:t>
            </w:r>
            <w:hyperlink r:id="rId10" w:history="1">
              <w:r w:rsidRPr="00A27FB5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A27FB5">
              <w:t xml:space="preserve"> НОО</w:t>
            </w:r>
            <w:hyperlink w:anchor="sub_120101" w:history="1">
              <w:r w:rsidRPr="00A27FB5">
                <w:rPr>
                  <w:rStyle w:val="a4"/>
                  <w:rFonts w:cs="Times New Roman CYR"/>
                  <w:color w:val="auto"/>
                </w:rPr>
                <w:t>,</w:t>
              </w:r>
            </w:hyperlink>
            <w:r w:rsidRPr="00A27FB5">
              <w:t xml:space="preserve"> за исключением: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готовности слушать собеседника и вести диалог;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готовности признавать возможность существования </w:t>
            </w:r>
            <w:r w:rsidRPr="00A27FB5">
              <w:lastRenderedPageBreak/>
              <w:t>различных точек зрения и права каждого иметь свою;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излагать свое мнение и аргументировать свою точку зрения и оценку событий.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</w:pPr>
            <w:r w:rsidRPr="00A27FB5">
              <w:lastRenderedPageBreak/>
              <w:t>Не предусматриваются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</w:pPr>
            <w:r w:rsidRPr="00A27FB5">
              <w:t>Не предусматриваются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center"/>
            </w:pPr>
            <w:bookmarkStart w:id="19" w:name="sub_12404"/>
            <w:r w:rsidRPr="00A27FB5">
              <w:lastRenderedPageBreak/>
              <w:t>Предметные результаты освоения АООП НОО</w:t>
            </w:r>
            <w:bookmarkEnd w:id="19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4.4. Стандарта)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>С учетом индивидуальных возможностей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>С учетом индивидуальных возможностей и особых образовательных потребностей слепых обучающихся с легкой умственной отсталостью (интеллектуальными нарушениями) предметные результаты должны отражать: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>С учетом особых образовательных потребностей слепых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</w:tc>
      </w:tr>
      <w:tr w:rsidR="00AD42E6" w:rsidRPr="00A550CC" w:rsidTr="00E73A9D"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>Филология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Русский язык. Родной язык: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а) понимание обучающимися того, что язык представляет собой явление национальной культуры и основное средство человеческого </w:t>
            </w:r>
            <w:r w:rsidRPr="00A27FB5">
              <w:lastRenderedPageBreak/>
              <w:t>общения, осознание значения русского языка как государственного языка Донецкой Народной Республики, языка межнационального общения;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умение соотносить рельефные изображения в учебнике с натуральными объектами и их моделями;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овладение умениями и навыками письма рельефно-</w:t>
            </w:r>
            <w:r w:rsidRPr="00A27FB5">
              <w:lastRenderedPageBreak/>
              <w:t>точечным шрифтом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з)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и) овладение приемами и способами ориентировки в </w:t>
            </w:r>
            <w:proofErr w:type="spellStart"/>
            <w:r w:rsidRPr="00A27FB5">
              <w:t>микропространстве</w:t>
            </w:r>
            <w:proofErr w:type="spellEnd"/>
            <w:r w:rsidRPr="00A27FB5">
              <w:t xml:space="preserve"> (на рабочем месте, в учебнике, в тетради, на приборе).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Филология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Русский язык. Родной язык: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а) понимание обучающимися того, что язык представляет собой явление национальной культуры и основное средство </w:t>
            </w:r>
            <w:r w:rsidRPr="00A27FB5">
              <w:lastRenderedPageBreak/>
              <w:t>человеческого общения, осознание значения русского языка как государственного языка Донецкой Народной Республики, языка межнационального общения;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умение соотносить рельефные изображения в учебнике с натуральными объектами и их моделями;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е) овладение учебными действиями с языковыми единицами и развитие умения </w:t>
            </w:r>
            <w:r w:rsidRPr="00A27FB5">
              <w:lastRenderedPageBreak/>
              <w:t>использовать знания для решения познавательных, практических и коммуникативных задач;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ж) овладение умениями и навыками письма рельефно-точечным шрифтом Л. Брайля, плоским письмом по </w:t>
            </w:r>
            <w:proofErr w:type="spellStart"/>
            <w:r w:rsidRPr="00A27FB5">
              <w:t>Гебольду</w:t>
            </w:r>
            <w:proofErr w:type="spellEnd"/>
            <w:r w:rsidRPr="00A27FB5">
              <w:t>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з)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и) овладение приемами и способами ориентировки в </w:t>
            </w:r>
            <w:proofErr w:type="spellStart"/>
            <w:r w:rsidRPr="00A27FB5">
              <w:t>микропространстве</w:t>
            </w:r>
            <w:proofErr w:type="spellEnd"/>
            <w:r w:rsidRPr="00A27FB5">
              <w:t xml:space="preserve"> (на рабочем месте, в учебнике, в тетради, на приборе).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Язык и речевая практика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Русский язык: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формирование интереса к изучению родного (русского) языка;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б) овладение умением </w:t>
            </w:r>
            <w:r w:rsidRPr="00A27FB5">
              <w:lastRenderedPageBreak/>
              <w:t>свободно ориентироваться в приборе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овладение грамотой, основами письма и чтения с использованием рельефно-точечного шрифта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использование основных речевых форм;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овладение обучающимися элементарными коммуникативно-речевыми умениями;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использование знаний в области русского языка для решения практических задач;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овладение умением составления рассказов по рельефным предметным и сюжетным изображениям.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Язык и речевая практика.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Русский язык: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овладение умением ориентироваться в приборе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б) проявление интереса к </w:t>
            </w:r>
            <w:r w:rsidRPr="00A27FB5">
              <w:lastRenderedPageBreak/>
              <w:t>чтению тактильных книг и книг, напечатанных рельефно-точечным шрифтом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формирование умения отвечать на вопросы по рельефным изображениям;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овладение грамотой, простейшими речевыми формами и правилами их применения;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овладение основами письма с использованием рельефно-точечного шрифта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использование знаний в области русского языка при решении практических задач.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Литературное чтение. Литературное чтение на родном языке: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освоение специальных умений работы с текстом;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осознание значимости чтения для личностного развития, успешности обучения по всем учебным предметам;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наличие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развитие потребности в систематическом чтении;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е) сформированность умения осознанно воспринимать и оценивать содержание и специфику различных текстов, участвовать в их </w:t>
            </w:r>
            <w:r w:rsidRPr="00A27FB5">
              <w:lastRenderedPageBreak/>
              <w:t>обсуждении, давать и обосновывать нравственную оценку поступков героев;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овладение умениями и навыками чтения рельефно-точечного шрифта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з)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и)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к) повышение уровня речевого развития, использование речи как средства компенсации нарушений развития;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л) нивелирование </w:t>
            </w:r>
            <w:proofErr w:type="spellStart"/>
            <w:r w:rsidRPr="00A27FB5">
              <w:t>вербализма</w:t>
            </w:r>
            <w:proofErr w:type="spellEnd"/>
            <w:r w:rsidRPr="00A27FB5">
              <w:t xml:space="preserve"> и формализма речи;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обогащение словарного запаса;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м) владение специальными приемами работы с текстом.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Чтение: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овладение правильным чтением текстов вслух целыми словами, выполненных рельефно-точечным шрифтом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овладение специальными умениями работы с текстом;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проявление интереса к чтению тактильных книг;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формирование умения точно соотносить слово с обозначаемым предметом, действием, признаком;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д) участие в обсуждении прочитанных произведений;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формирование умения высказывать отношение к поступкам героев;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овладение максимально разборчивой и четкой речью;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з) преодоление речевой стереотипии, коммуникативно-речевой </w:t>
            </w:r>
            <w:proofErr w:type="spellStart"/>
            <w:r w:rsidRPr="00A27FB5">
              <w:t>инактивности</w:t>
            </w:r>
            <w:proofErr w:type="spellEnd"/>
            <w:r w:rsidRPr="00A27FB5">
              <w:t>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и) формирование умения выбирать с помощью взрослого литературу для чтения.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Чтение: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овладение чтением вслух целыми словами текстов, напечатанных рельефно-точечным шрифтом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овладение умением эмоционально реагировать на прослушивание литературных произведений;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формирование представлений о мире, первоначальных этических представлений (о добре и зле, нормах поведения).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Устная речь: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а) обогащение речевой практики, в том числе приобретение опыта в </w:t>
            </w:r>
            <w:proofErr w:type="spellStart"/>
            <w:r w:rsidRPr="00A27FB5">
              <w:t>словоподражании</w:t>
            </w:r>
            <w:proofErr w:type="spellEnd"/>
            <w:r w:rsidRPr="00A27FB5">
              <w:t>, звукоподражании;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проявление интереса к освоению слов и простейших речевых конструкций, актуальных для жизнедеятельности;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развитие и использование устной речи (в соответствии с индивидуальными возможностями).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Иностранный язык: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приобретение начальных навыков общения на иностранном языке;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освоение правил речевого и неречевого поведения;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закрепление умения соотносить слово и образ.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>Не предусматривается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>Не предусматривается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>Математика и информатика: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а)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б)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</w:t>
            </w:r>
            <w:proofErr w:type="spellStart"/>
            <w:r w:rsidRPr="00A27FB5">
              <w:t>тифлотехнических</w:t>
            </w:r>
            <w:proofErr w:type="spellEnd"/>
            <w:r w:rsidRPr="00A27FB5">
              <w:t xml:space="preserve"> средств;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владение умениями выделять геометрические формы в рельефных рисунках, в моделях и натуральных предметах;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д) использование прибора для рельефного рисования "Школьник" и </w:t>
            </w:r>
            <w:proofErr w:type="spellStart"/>
            <w:r w:rsidRPr="00A27FB5">
              <w:t>брайлевского</w:t>
            </w:r>
            <w:proofErr w:type="spellEnd"/>
            <w:r w:rsidRPr="00A27FB5">
              <w:t xml:space="preserve"> прибора для записи математических данных;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владение умениями выполнять устные и письменные арифметические действия с числами и числовыми выражениями, решать текстовые задачи;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з) владение умением словесно объяснять расположение предметов;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и) приобретение первоначальных представлений о компьютерной</w:t>
            </w:r>
            <w:r w:rsidR="00412DC6">
              <w:t xml:space="preserve"> и цифровой</w:t>
            </w:r>
            <w:r w:rsidRPr="00A27FB5">
              <w:t xml:space="preserve"> грамотности.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Математика</w:t>
            </w:r>
            <w:r w:rsidR="00412DC6">
              <w:t xml:space="preserve"> и информатика</w:t>
            </w:r>
            <w:r w:rsidRPr="00A27FB5">
              <w:t>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а)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их количественных и пространственных отношений;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овладение умениями производить простейшие измерения, пересчет, запись полученных результатов;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освоение математических знаков с использованием рельефно-точечного шрифта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овладение знаниями об основных сенсорных эталонах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деятельности;</w:t>
            </w:r>
          </w:p>
          <w:p w:rsidR="00AD42E6" w:rsidRDefault="00AD42E6" w:rsidP="00AD42E6">
            <w:pPr>
              <w:pStyle w:val="a8"/>
              <w:jc w:val="both"/>
            </w:pPr>
            <w:r w:rsidRPr="00A27FB5">
              <w:t xml:space="preserve">е) приобретение опыта использования </w:t>
            </w:r>
            <w:proofErr w:type="spellStart"/>
            <w:r w:rsidRPr="00A27FB5">
              <w:lastRenderedPageBreak/>
              <w:t>тифлотехнических</w:t>
            </w:r>
            <w:proofErr w:type="spellEnd"/>
            <w:r w:rsidRPr="00A27FB5">
              <w:t xml:space="preserve"> средств обучения математике</w:t>
            </w:r>
            <w:r w:rsidR="00412DC6">
              <w:t>;</w:t>
            </w:r>
          </w:p>
          <w:p w:rsidR="00412DC6" w:rsidRPr="00412DC6" w:rsidRDefault="00412DC6" w:rsidP="00412DC6">
            <w:pPr>
              <w:ind w:firstLine="0"/>
            </w:pPr>
            <w:r>
              <w:t>ж</w:t>
            </w:r>
            <w:r w:rsidRPr="00A27FB5">
              <w:t>) приобретение первоначальных представлений о компьютерной грамотности.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Математика: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а) овладение элементарными математическими представлениями о количестве, числе, цифрах, составе числа (в доступных обучающемуся пределах);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освоение математических знаков по системе Л. Брайля;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умение различать и сравнивать предметы по цвету (для обучающихся с остаточным зрением), форме, величине;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умение ориентироваться на схеме тела, в пространстве и на плоскости;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умение пересчитывать предметы в доступных пределах;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умение использовать математические знания при решении соответствующих возрасту бытовых задач;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освоение элементарных практических действий с предметами, умение действовать по словесной установке.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Обществознание и естествознание (Окружающий мир):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а) понимание особой роли </w:t>
            </w:r>
            <w:r>
              <w:t xml:space="preserve">России </w:t>
            </w:r>
            <w:r w:rsidRPr="00A27FB5">
              <w:t>в мировой истории, развитие чувства гордости за Донецк</w:t>
            </w:r>
            <w:r>
              <w:t>ую</w:t>
            </w:r>
            <w:r w:rsidRPr="00A27FB5">
              <w:t xml:space="preserve"> Народн</w:t>
            </w:r>
            <w:r>
              <w:t>ую</w:t>
            </w:r>
            <w:r w:rsidRPr="00A27FB5">
              <w:t xml:space="preserve"> Республик</w:t>
            </w:r>
            <w:r>
              <w:t>у,</w:t>
            </w:r>
            <w:r w:rsidRPr="00A27FB5">
              <w:t xml:space="preserve"> национальные свершения, открытия, победы;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сформированность уважительного отношения к Донецкой Народной Республик</w:t>
            </w:r>
            <w:r w:rsidR="003254F0">
              <w:t>е</w:t>
            </w:r>
            <w:bookmarkStart w:id="20" w:name="_GoBack"/>
            <w:bookmarkEnd w:id="20"/>
            <w:r w:rsidRPr="00A27FB5">
              <w:t>, родному городу (краю), своей семье, истории, культуре, природе нашей страны, её современной жизни;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осознание целостности окружающего мира;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г)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A27FB5">
              <w:t>здоровьесберегающего</w:t>
            </w:r>
            <w:proofErr w:type="spellEnd"/>
            <w:r w:rsidRPr="00A27FB5">
              <w:t xml:space="preserve"> поведения в природной и социальной среде;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сформированность представлений о роли осязания, слуха, остаточного зрения, обоняния в жизнедеятельности человека;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освоение доступных способов изучения природы и общества;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использование приемов и способов осязательного обследования натуральных предметов, их моделей, макетов и рельефных изображений;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ж) развитие умений и навыков установления и</w:t>
            </w:r>
            <w:r w:rsidR="00236650">
              <w:t xml:space="preserve"> выявления причинно-следственных</w:t>
            </w:r>
            <w:r w:rsidRPr="00A27FB5">
              <w:t xml:space="preserve"> связей в окружающем мире.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t>Естествознание: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формирование элементарных знаний о предметах и явлениях окружающего мира;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формирование умения наблюдать, сравнивать предметы и явления живой и неживой природы;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усвоение простейших взаимосвязей и взаимозависимостей между миром живой и неживой природы;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г) преодоление </w:t>
            </w:r>
            <w:proofErr w:type="spellStart"/>
            <w:r w:rsidRPr="00A27FB5">
              <w:t>вербализма</w:t>
            </w:r>
            <w:proofErr w:type="spellEnd"/>
            <w:r w:rsidRPr="00A27FB5">
              <w:t xml:space="preserve"> знаний об окружающем мире;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овладение доступными способами изучения природных явлений и процессов, некоторых социальных объектов;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е) приобретение опыта взаимодействия с живой и неживой природой;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ж) понимание значения осязания, остаточного зрения, слуха и обоняния в познании </w:t>
            </w:r>
            <w:r w:rsidRPr="00A27FB5">
              <w:lastRenderedPageBreak/>
              <w:t>окружающего мира.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A27FB5" w:rsidRDefault="00AD42E6" w:rsidP="00AD42E6">
            <w:pPr>
              <w:pStyle w:val="a8"/>
              <w:jc w:val="both"/>
            </w:pPr>
            <w:r w:rsidRPr="00A27FB5">
              <w:lastRenderedPageBreak/>
              <w:t>Окружающий мир: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а) овладение опытом действий (манипулятивных, утилитарных, познавательных) с предметами, объектами живой и неживой природы;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б) умение узнавать предметы и объекты постоянного окружения;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накопление опыта обследования предметов, и объектов с помощью сохранных анализаторов;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в) формирование общих представлений о человеке, социальных ролях людей, входящих в ближайшее окружение;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г) понимание своей половозрастной общности с другими и отличие от других;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>д) овладение представлениями об объектах, находящихся в зоне жизнеобеспечения обучающегося;</w:t>
            </w:r>
          </w:p>
          <w:p w:rsidR="00AD42E6" w:rsidRPr="00A27FB5" w:rsidRDefault="00AD42E6" w:rsidP="00AD42E6">
            <w:pPr>
              <w:pStyle w:val="a8"/>
              <w:jc w:val="both"/>
            </w:pPr>
            <w:r w:rsidRPr="00A27FB5">
              <w:t xml:space="preserve">е) соблюдение правил безопасности и поведения в </w:t>
            </w:r>
            <w:r w:rsidRPr="00A27FB5">
              <w:lastRenderedPageBreak/>
              <w:t>помещении и на улице.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73A9D" w:rsidRDefault="00AD42E6" w:rsidP="00AD42E6">
            <w:pPr>
              <w:pStyle w:val="a8"/>
            </w:pPr>
            <w:r w:rsidRPr="00E73A9D">
              <w:lastRenderedPageBreak/>
              <w:t>Основы религиозных культур и светской этики:</w:t>
            </w:r>
          </w:p>
          <w:p w:rsidR="00AD42E6" w:rsidRPr="00E73A9D" w:rsidRDefault="00AD42E6" w:rsidP="00AD42E6">
            <w:pPr>
              <w:pStyle w:val="a8"/>
            </w:pPr>
            <w:r w:rsidRPr="00E73A9D">
              <w:t>а) готовность к нравственному самосовершенствованию, духовному саморазвитию;</w:t>
            </w:r>
          </w:p>
          <w:p w:rsidR="00AD42E6" w:rsidRPr="00E73A9D" w:rsidRDefault="00AD42E6" w:rsidP="00AD42E6">
            <w:pPr>
              <w:pStyle w:val="a8"/>
            </w:pPr>
            <w:r w:rsidRPr="00E73A9D">
              <w:t>б)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AD42E6" w:rsidRPr="00E73A9D" w:rsidRDefault="00AD42E6" w:rsidP="00AD42E6">
            <w:pPr>
              <w:pStyle w:val="a8"/>
            </w:pPr>
            <w:r w:rsidRPr="00E73A9D">
              <w:t>в) понимание значения нравственности, веры и религии в жизни человека и общества;</w:t>
            </w:r>
          </w:p>
          <w:p w:rsidR="00AD42E6" w:rsidRPr="00E73A9D" w:rsidRDefault="00AD42E6" w:rsidP="00AD42E6">
            <w:pPr>
              <w:pStyle w:val="a8"/>
            </w:pPr>
            <w:r w:rsidRPr="00E73A9D">
              <w:t>г) формирование первоначальных представлений о светской этике, о традиционных религиях, их роли в культуре, истории и современности России и Донецкой Народной Республики;</w:t>
            </w:r>
          </w:p>
          <w:p w:rsidR="00AD42E6" w:rsidRPr="00E73A9D" w:rsidRDefault="00AD42E6" w:rsidP="00AD42E6">
            <w:pPr>
              <w:pStyle w:val="a8"/>
            </w:pPr>
            <w:r w:rsidRPr="00E73A9D">
              <w:t>д) овладение первоначальными представлениями об исторической роли традиционных религий в становлении государственности;</w:t>
            </w:r>
          </w:p>
          <w:p w:rsidR="00AD42E6" w:rsidRPr="00E73A9D" w:rsidRDefault="00AD42E6" w:rsidP="00AD42E6">
            <w:pPr>
              <w:pStyle w:val="a8"/>
            </w:pPr>
            <w:r w:rsidRPr="00E73A9D">
              <w:t>е) становление внутренней установки личности поступать согласно своей совести;</w:t>
            </w:r>
          </w:p>
          <w:p w:rsidR="00AD42E6" w:rsidRPr="00E73A9D" w:rsidRDefault="00AD42E6" w:rsidP="00AD42E6">
            <w:pPr>
              <w:pStyle w:val="a8"/>
            </w:pPr>
            <w:r w:rsidRPr="00E73A9D">
              <w:t>ж) воспитание нравственности, основанной на свободе совести и вероисповедания, духовных традициях народов Донецкой Народной Республики;</w:t>
            </w:r>
          </w:p>
          <w:p w:rsidR="00AD42E6" w:rsidRPr="00E73A9D" w:rsidRDefault="00AD42E6" w:rsidP="00AD42E6">
            <w:pPr>
              <w:pStyle w:val="a8"/>
            </w:pPr>
            <w:r w:rsidRPr="00E73A9D">
              <w:t>з) осознание ценности человеческой жизни; формирование нравственных понятий;</w:t>
            </w:r>
          </w:p>
          <w:p w:rsidR="00AD42E6" w:rsidRPr="00E73A9D" w:rsidRDefault="00AD42E6" w:rsidP="00AD42E6">
            <w:pPr>
              <w:pStyle w:val="a8"/>
            </w:pPr>
            <w:r w:rsidRPr="00E73A9D">
              <w:t>и) преодоление негативных черт характера.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73A9D" w:rsidRDefault="00AD42E6" w:rsidP="00AD42E6">
            <w:pPr>
              <w:pStyle w:val="a8"/>
            </w:pPr>
            <w:r w:rsidRPr="00E73A9D">
              <w:t>Не предусматривается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73A9D" w:rsidRDefault="00AD42E6" w:rsidP="00AD42E6">
            <w:pPr>
              <w:pStyle w:val="a8"/>
            </w:pPr>
            <w:r w:rsidRPr="00E73A9D">
              <w:t>Не предусматривается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Искусство:</w:t>
            </w:r>
          </w:p>
          <w:p w:rsidR="00AD42E6" w:rsidRPr="00E25251" w:rsidRDefault="001A4D97" w:rsidP="00AD42E6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 xml:space="preserve">Изобразительное искусство. </w:t>
            </w:r>
            <w:proofErr w:type="spellStart"/>
            <w:r w:rsidR="00AD42E6" w:rsidRPr="00E25251">
              <w:t>Тифлографика</w:t>
            </w:r>
            <w:proofErr w:type="spellEnd"/>
            <w:r w:rsidR="00AD42E6" w:rsidRPr="00E25251">
              <w:t>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наличие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б)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освоение культурной среды, дающей обучающемуся представление об искусстве;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понимание красоты как ценности;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наличие потребности в художественном творчестве и в общении с искусством;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д) владение умениями и навыками восприятия и непосредственной оценки произведений искусства;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е) владение элементарными практическими умениями и навыками в доступных видах художественной деятельности;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ж) владение умениями обследовать на </w:t>
            </w:r>
            <w:proofErr w:type="spellStart"/>
            <w:r w:rsidRPr="00E25251">
              <w:t>полисенсорной</w:t>
            </w:r>
            <w:proofErr w:type="spellEnd"/>
            <w:r w:rsidRPr="00E25251">
              <w:t xml:space="preserve"> основе отдельные предметы, группы предметов, сравнивать их по форме, величине и расположении в пространстве;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з) владение умениями соотнесения предметов с моделями, макетами, рельефными изображениями;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и) овладение навыками выполнения рельефно-графических изображений;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к) овладение способами ориентировки на приборе для рисования, владение приемами рельефного рисования.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Искусство:</w:t>
            </w:r>
          </w:p>
          <w:p w:rsidR="00AD42E6" w:rsidRPr="00E25251" w:rsidRDefault="001A4D97" w:rsidP="00AD42E6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 xml:space="preserve">Изобразительное искусство. </w:t>
            </w:r>
            <w:proofErr w:type="spellStart"/>
            <w:r w:rsidR="00AD42E6" w:rsidRPr="00E25251">
              <w:t>Тифлографика</w:t>
            </w:r>
            <w:proofErr w:type="spellEnd"/>
            <w:r w:rsidR="00AD42E6" w:rsidRPr="00E25251">
              <w:t>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формирование эстетических чувств, умения отличать «красивое» от «некрасивого», высказывать мнение о произведениях искусства («нравится» - «не нравится»);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б) овладение элементарными практическими умениями и </w:t>
            </w:r>
            <w:r w:rsidRPr="00E25251">
              <w:lastRenderedPageBreak/>
              <w:t>навыками в процессе реализации различных видов доступной художественной деятельности;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овладение элементарными практическими навыками рельефно-графического изображения;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расширение опыта самовыражения в доступных видах изобразительной деятельности.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Искусство:</w:t>
            </w:r>
          </w:p>
          <w:p w:rsidR="00AD42E6" w:rsidRPr="00E25251" w:rsidRDefault="00AD42E6" w:rsidP="00AD42E6">
            <w:pPr>
              <w:pStyle w:val="a8"/>
              <w:jc w:val="both"/>
            </w:pPr>
            <w:proofErr w:type="spellStart"/>
            <w:r w:rsidRPr="00E25251">
              <w:t>Тифлографика</w:t>
            </w:r>
            <w:proofErr w:type="spellEnd"/>
            <w:r w:rsidRPr="00E25251">
              <w:t>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формирование элементарных эстетических чувств, умения отличать «красивое» от «некрасивого»;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б) овладение элементарными практическими умениями и навыками выполнения элементарных рельефно-графических изображений;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в) обогащение опыта самовыражения в доступных видах деятельности.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Музыка: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б)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умение воспринимать музыку и выражать свое отношение к музыкальному произведению;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д) умение организовывать своё культурное пространство, развитие опыта самовыражения посредством музыки.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Музыка: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б) развитие эмоционального восприятия музыки;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формирование эстетических чувств в процессе слушания музыкальных произведений различных жанров;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расширение опыта самовыражения посредством музыки.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Музыка и движение: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формирование интереса к музыке и музыкальной деятельности, формирование элементарных эстетических чувств;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б) развитие музыкального слуха;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Технология: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а) получение первоначальных представлений о созидательном и нравственном значении труда в жизни человека и общества, о мире </w:t>
            </w:r>
            <w:r w:rsidRPr="00E25251">
              <w:lastRenderedPageBreak/>
              <w:t>профессий и важности правильного выбора профессии с учетом своих возможностей и противопоказаний;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б) сформированность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приобретение навыков самообслуживания;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владение технологическими приемами ручной обработки материалов;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д) усвоение правил техники безопасности;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е) использование приобретенных знаний и умений для творческого решения технологических и организационных задач;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ж)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з)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Технология</w:t>
            </w:r>
            <w:r w:rsidR="009E1046">
              <w:t xml:space="preserve"> </w:t>
            </w:r>
            <w:r w:rsidR="009E1046">
              <w:rPr>
                <w:rFonts w:ascii="Times New Roman" w:hAnsi="Times New Roman" w:cs="Times New Roman"/>
              </w:rPr>
              <w:t>(Труд)</w:t>
            </w:r>
            <w:r w:rsidRPr="00E25251">
              <w:t>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а) формирование умений работать с отдельными видами </w:t>
            </w:r>
            <w:r w:rsidRPr="00E25251">
              <w:lastRenderedPageBreak/>
              <w:t>материалов;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б) овладение способами обработки материалов в зависимости от их свойств;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формирование навыков самообслуживания, овладение некоторыми приемами ручной обработки материалов;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овладение доступными трудовыми умениями и навыками использования инструментов при обработке отдельных видов материалов;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д)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е) формирование представлений о трудовых профессиях и понимание роли труда в жизни человека;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ж) использование приобретенных знаний и умений для решения практических задач.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Технология</w:t>
            </w:r>
            <w:r w:rsidR="009E1046">
              <w:t xml:space="preserve"> </w:t>
            </w:r>
            <w:r w:rsidR="009E1046">
              <w:rPr>
                <w:rFonts w:ascii="Times New Roman" w:hAnsi="Times New Roman" w:cs="Times New Roman"/>
              </w:rPr>
              <w:t>(Труд)</w:t>
            </w:r>
            <w:r w:rsidRPr="00E25251">
              <w:t>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проявление интереса к занятиям ручным трудом;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б) овладение действиями с предметами, объектами;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освоение элементарных операций ручного труда по инструкции педагога (с помощью приемов сопряженных, отраженных действий);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овладение элементарными действиями с различными материалами;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развитие потребности в выполнении практических действий.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Физическая культура: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б) профилактика вторичных нарушений физического развития;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сформированность первоначальных умений саморегуляции средствами физической культуры;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в) овладение основными двигательными умениями и навыками (бег, ходьба и другие);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овладение основными физическими качествами (сила, быстрота, выносливость, координация, гибкость, равновесие);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д) формирование потребности в занятиях физической культурой.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6" w:rsidRPr="009E1046" w:rsidRDefault="00AD42E6" w:rsidP="009E1046">
            <w:pPr>
              <w:ind w:firstLine="0"/>
              <w:rPr>
                <w:rFonts w:ascii="Times New Roman" w:hAnsi="Times New Roman" w:cs="Times New Roman"/>
              </w:rPr>
            </w:pPr>
            <w:r w:rsidRPr="009E1046">
              <w:lastRenderedPageBreak/>
              <w:t>Физическая культура</w:t>
            </w:r>
            <w:r w:rsidR="009E1046" w:rsidRPr="009E1046">
              <w:t xml:space="preserve">. </w:t>
            </w:r>
            <w:r w:rsidR="009E1046" w:rsidRPr="009E1046">
              <w:rPr>
                <w:rFonts w:ascii="Times New Roman" w:hAnsi="Times New Roman" w:cs="Times New Roman"/>
              </w:rPr>
              <w:t xml:space="preserve">(Адаптивная физическая </w:t>
            </w:r>
          </w:p>
          <w:p w:rsidR="00AD42E6" w:rsidRPr="00E25251" w:rsidRDefault="009E1046" w:rsidP="009E1046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к</w:t>
            </w:r>
            <w:r w:rsidRPr="009E1046">
              <w:rPr>
                <w:rFonts w:ascii="Times New Roman" w:hAnsi="Times New Roman" w:cs="Times New Roman"/>
              </w:rPr>
              <w:t>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251">
              <w:t>(АФК</w:t>
            </w:r>
            <w:r w:rsidR="00236650">
              <w:t>)</w:t>
            </w:r>
            <w:r w:rsidRPr="009E1046">
              <w:rPr>
                <w:rFonts w:ascii="Times New Roman" w:hAnsi="Times New Roman" w:cs="Times New Roman"/>
              </w:rPr>
              <w:t>)</w:t>
            </w:r>
            <w:r w:rsidR="00AD42E6" w:rsidRPr="009E1046">
              <w:t>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а) укрепление здоровья, содействие физическому, нравственному и социальному </w:t>
            </w:r>
            <w:r w:rsidRPr="00E25251">
              <w:lastRenderedPageBreak/>
              <w:t>развитию, успешному обучению;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б) профилактика вторичных нарушений физического развития;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сформированность первоначальных умений саморегуляции средствами физической культуры;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овладение основными двигательными умениями и навыками (бег, ходьба и другие);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д) овладение основными физическими качествами (сила, быстрота, выносливость, координация, гибкость, равновесие);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е) формирование потребности в занятиях физической культурой.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25251" w:rsidRDefault="0079530D" w:rsidP="00AD42E6">
            <w:pPr>
              <w:pStyle w:val="a8"/>
              <w:jc w:val="both"/>
            </w:pPr>
            <w:r>
              <w:lastRenderedPageBreak/>
              <w:t xml:space="preserve">Адаптивная физическая культура </w:t>
            </w:r>
            <w:r w:rsidR="00AD42E6" w:rsidRPr="00E25251">
              <w:t>(АФК):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формирование умения показывать части собственного тела;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б) овладение умением </w:t>
            </w:r>
            <w:r w:rsidRPr="00E25251">
              <w:lastRenderedPageBreak/>
              <w:t>выполнять определённые движения руками, ногами, корпусом;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овладение доступными физическими упражнениями;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расширение двигательного опыта;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д) коррекция нарушений физического развития.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E25251" w:rsidRDefault="00AD42E6" w:rsidP="00AD42E6">
            <w:pPr>
              <w:pStyle w:val="a7"/>
              <w:jc w:val="center"/>
            </w:pPr>
            <w:r w:rsidRPr="00E25251">
              <w:lastRenderedPageBreak/>
              <w:t>Результаты освоения коррекционно-развивающей области АООП НОО</w:t>
            </w:r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(абзац второй пункта 4.4. Стандарта)</w:t>
            </w:r>
          </w:p>
        </w:tc>
      </w:tr>
      <w:tr w:rsidR="00AD42E6" w:rsidRPr="00A550CC" w:rsidTr="00E73A9D">
        <w:tc>
          <w:tcPr>
            <w:tcW w:w="13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Требования к результатам программы коррекционной работы должны отражать: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а) овладение эффективными компенсаторными способами учебно-познавательной и предметно-практической деятельности;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б) овладение умением осуществлять учебно-познавательную деятельность с </w:t>
            </w:r>
            <w:r w:rsidRPr="00E25251">
              <w:lastRenderedPageBreak/>
              <w:t>учетом имеющихся противопоказаний и ограничений;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в) овладение навыками и умениями использования рельефно-точечного шрифта Л. Брайля;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г) повышение возможностей в пространственной и социально-бытовой ориентировке: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совершенствование навыков ориентировки в </w:t>
            </w:r>
            <w:proofErr w:type="spellStart"/>
            <w:r w:rsidRPr="00E25251">
              <w:t>микропространстве</w:t>
            </w:r>
            <w:proofErr w:type="spellEnd"/>
            <w:r w:rsidRPr="00E25251">
              <w:t xml:space="preserve"> и формирование элементарных умений в ориентировке в </w:t>
            </w:r>
            <w:proofErr w:type="spellStart"/>
            <w:r w:rsidRPr="00E25251">
              <w:t>макропространстве</w:t>
            </w:r>
            <w:proofErr w:type="spellEnd"/>
            <w:r w:rsidRPr="00E25251">
              <w:t>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умение использовать в ориентировочной деятельности все сохранные анализаторы, средства оптической коррекции (для слепых обучающихся с остаточным зрением) и </w:t>
            </w:r>
            <w:proofErr w:type="spellStart"/>
            <w:r w:rsidRPr="00E25251">
              <w:t>тифлотехнические</w:t>
            </w:r>
            <w:proofErr w:type="spellEnd"/>
            <w:r w:rsidRPr="00E25251">
              <w:t xml:space="preserve"> средства;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умение использовать освоенные ориентировочные умения и навыки в новых (нестандартных) ситуациях;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умение адекватно оценивать свои зрительные возможности и учитывать их в учебно-познавательной деятельности и повседневной жизни (для слепых обучающихся с остаточным зрением);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умение обращаться за помощью </w:t>
            </w:r>
            <w:r w:rsidRPr="00E25251">
              <w:lastRenderedPageBreak/>
              <w:t>при внезапно возникших затруднениях;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элементарных навыков самообслуживания;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д) развитие межличностной системы координат «слепой - зрячий»: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навыков сотрудничества с нормально видящими взрослыми и сверстниками в различных социальных ситуациях;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вербальными и невербальными средствами общения;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повышение стремления к расширению контактов со сверстниками;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умения использовать в процессе межличностной коммуникации все сохранные анализаторы;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умения четко излагать свои мысли;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сопереживания, эмоциональной отзывчивости;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самоконтроля и саморегуляции в процессе общения;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е) повышение дифференциации и осмысления картины мира, в том числе: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обогащение чувственного опыта познания и деятельности;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расширение предметных (конкретных и обобщенных), пространственных, социальных представлений;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расширение круга предметно-практических умений и навыков;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готовность к построению целостной и дифференцированной картины происходящего;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формирование умений пользоваться оптическими (для слепых обучающихся с остаточным зрением), </w:t>
            </w:r>
            <w:proofErr w:type="spellStart"/>
            <w:r w:rsidRPr="00E25251">
              <w:t>тифлотехническими</w:t>
            </w:r>
            <w:proofErr w:type="spellEnd"/>
            <w:r w:rsidRPr="00E25251">
              <w:t xml:space="preserve"> и техническими средствами в учебной деятельности и повседневной жизни;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повышение познавательной и социальной активности;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повышение самостоятельности в учебной деятельности и повседневной жизни;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ж) повышение способности к дифференцировке и осмыслению социального окружения, принятых ценностей и социальных ролей: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интереса к представителям ближайшего окружения;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расширение представлений о различных представителях широкого социума;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развитие внимания к состоянию, </w:t>
            </w:r>
            <w:r w:rsidRPr="00E25251">
              <w:lastRenderedPageBreak/>
              <w:t>настроению, самочувствию окружающих;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дифференциации собственных эмоциональных реакций и понимание эмоциональных проявлений окружающих;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расширение представлений о принятых в обществе правилах, нормах, ценностях;</w:t>
            </w:r>
          </w:p>
          <w:p w:rsidR="00AD42E6" w:rsidRPr="00A550CC" w:rsidRDefault="00AD42E6" w:rsidP="00AD42E6">
            <w:pPr>
              <w:pStyle w:val="a8"/>
              <w:jc w:val="both"/>
              <w:rPr>
                <w:color w:val="FF0000"/>
              </w:rPr>
            </w:pPr>
            <w:r w:rsidRPr="00E25251">
              <w:t>обогащение и расширение социального опыта.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Результаты освоения коррекционно-развивающей области АООП НОО должны отражать: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Коррекционный курс «Ритмика»: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</w:t>
            </w:r>
            <w:r w:rsidRPr="00E25251">
              <w:lastRenderedPageBreak/>
              <w:t>условия для уверенного владения своим телом, овладения различными видами предметно-практической деятельности;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формирование умения дифференцировать движения по степени мышечных усилий;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специальными ритмическими упражнениями (ритмичная ходьба, упражнения с движениями рук и туловища, с проговариванием стихов и т.д.);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выразительности движений и самовыражения;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мобильности;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развитие ориентировочной, регулирующей и контролирующей роли </w:t>
            </w:r>
            <w:r w:rsidRPr="00E25251">
              <w:lastRenderedPageBreak/>
              <w:t>остаточного зрения при выполнении различных видов упражнений.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Результаты освоения коррекционно-развивающей области АООП НОО должны отражать: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Коррекционный курс «Ритмика»: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чувства ритма, связи движений с музыкой, координации движений;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(коррекция) двигательной активности;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формирование умения дифференцировать движения по степени мышечных усилий;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подготовительными упражнениями к танцам;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элементами танцев, танцами.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Результаты освоения коррекционно-развивающей области АООП НОО должны отражать: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Коррекционный курс «Ритмика»: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двигательной активности, координации и ритмичности движений;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развитие чувства ритма, двигательных умений и </w:t>
            </w:r>
            <w:r w:rsidRPr="00E25251">
              <w:lastRenderedPageBreak/>
              <w:t>навыков как необходимого условия овладения различными видами предметно-практической деятельности;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формирование умения управлять темпом движений и подчинять свои движения музыке.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Коррекционный курс «</w:t>
            </w:r>
            <w:r w:rsidR="0079530D">
              <w:t>Адаптивная физическая культура</w:t>
            </w:r>
            <w:r w:rsidRPr="00E25251">
              <w:t xml:space="preserve"> (АФК)»: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преодоление отклонений в физическом развитии и двигательной сфере;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функциональных возможностей организма;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знание упражнений, направленных на укрепление и охрану здоровья, в том числе охрану остаточного зрения;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активное использование остаточного зрения в процессе выполнения физических упражнений;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обогащение двигательных умений;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совершенствование жизненно необходимых двигательных навыков;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совершенствование основных физических качеств;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нивелирование скованности, физической пассивности;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формирование правильной осанки, походки;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коррекцию навязчивых стереотипных движений;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сформированность навыков </w:t>
            </w:r>
            <w:r w:rsidRPr="00E25251">
              <w:lastRenderedPageBreak/>
              <w:t>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Коррекционный курс «</w:t>
            </w:r>
            <w:r w:rsidR="0079530D">
              <w:t>Адаптивная физическая культура</w:t>
            </w:r>
            <w:r w:rsidRPr="00E25251">
              <w:t xml:space="preserve"> (АФК)»: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преодоление отклонений в физическом развитии и двигательной сфере;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функциональных возможностей организма;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обогащение двигательных умений;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совершенствование жизненно необходимых двигательных навыков;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совершенствование основных физических качеств;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нивелирование скованности, физической пассивности;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формирование правильной осанки, походки;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коррекцию навязчивых стереотипных движений;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</w:t>
            </w:r>
            <w:r w:rsidRPr="00E25251">
              <w:lastRenderedPageBreak/>
              <w:t>культуры.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Коррекционный курс «Двигательное развитие»: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расширение диапазона движений различными частями тела;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преодоление нарушений в двигательной сфере;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мышечного чувства, мелкой моторики руки;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повышение двигательной активности;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преодоление скованности, недостаточности движений, неуверенности при передвижении в пространстве;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координации движений;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жизненно важными двигательными умениями.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Коррекционный курс «Охрана, развитие остаточного зрения и зрительного восприятия»: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способности использования остаточного зрения для формирования целостного образа об объекте познания;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расширение и обогащение зрительных представлений посредством совершенствования способов зрительного и осязательного обследования;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зрительной памяти, наглядно-действенного и наглядно-образного мышления;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овладение приемами использования остаточного зрения в учебно-познавательной </w:t>
            </w:r>
            <w:r w:rsidRPr="00E25251">
              <w:lastRenderedPageBreak/>
              <w:t>деятельности;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знаниями о возможностях сохранения и развития остаточного зрения;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формирование навыков охраны и рационального использования остаточного зрения.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Коррекционный курс «Сенсорное развитие»: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использовать остаточное зрение;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различными способами осязательного обследования;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кожной чувствительности;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овладение умением узнавать, локализовать и дифференцировать звуки в </w:t>
            </w:r>
            <w:r w:rsidRPr="00E25251">
              <w:lastRenderedPageBreak/>
              <w:t>окружающем пространстве;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определять с помощью обоняния знакомые запахи;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навыками соотнесения вкуса и продукта питания;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вестибулярного аппарата.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Коррекционный курс «Сенсорное развитие»: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использовать остаточное зрение;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различными способами осязательного обследования;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кожной чувствительности;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овладение умением узнавать, локализовать и дифференцировать звуки в </w:t>
            </w:r>
            <w:r w:rsidRPr="00E25251">
              <w:lastRenderedPageBreak/>
              <w:t>окружающем пространстве;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определять с помощью обоняния знакомые запахи;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навыками соотнесения вкуса и продукта питания;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вестибулярного аппарата.</w:t>
            </w:r>
          </w:p>
        </w:tc>
      </w:tr>
      <w:tr w:rsidR="00AD42E6" w:rsidRPr="00A550CC" w:rsidTr="00E73A9D">
        <w:trPr>
          <w:trHeight w:val="285"/>
        </w:trPr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Коррекционный курс «Социально-бытовая ориентировка»: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формирование полных представлений о предметах быта, личной гигиены, учебных принадлежностях, наполняемости жилых и учебных помещений;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способами предметно-практической деятельности при использовании знакомых предметов окружения и предметов бытовой, учебной деятельности;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способности использовать осязание и другие сохранные анализаторы, компенсаторные способы деятельности для освоения умений и навыков социально-бытовой ориентировки;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наличие элементарных знаний о современных </w:t>
            </w:r>
            <w:proofErr w:type="spellStart"/>
            <w:r w:rsidRPr="00E25251">
              <w:t>тифлотехнических</w:t>
            </w:r>
            <w:proofErr w:type="spellEnd"/>
            <w:r w:rsidRPr="00E25251">
              <w:t xml:space="preserve"> </w:t>
            </w:r>
            <w:r w:rsidRPr="00E25251">
              <w:lastRenderedPageBreak/>
              <w:t>средствах, повышающих возможности слепых в социально-бытовой ориентировке;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владение навыками самообслуживания для решения жизненно важных практических задач;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формирование навыков культуры поведения в различных социально-бытовых ситуациях.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Коррекционный курс «Социально-бытовая ориентировка»: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умений и навыков по социально-бытовой ориентировке;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навыками личной гигиены, самообслуживания.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Коррекционный курс «Социально-бытовая ориентировка»: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наличие положительного отношения к выполнению гигиенических процедур, овладение элементарными навыками самообслуживания;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общими и конкретными представлениями о сезонном назначении разных видов одежды;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выполнять простейшие хозяйственно-бытовые поручения, действия по самообслуживанию;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элементарными навыками пользования бытовыми приборами в процессе самообслуживания.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t>Коррекционный курс «Пространственная ориентировка»: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умениями самостоятельной пространственной ориентировки в замкнутом и свободном пространстве, в знакомом и незнакомом пространстве;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овладение приемами и способами ориентировки в </w:t>
            </w:r>
            <w:proofErr w:type="spellStart"/>
            <w:r w:rsidRPr="00E25251">
              <w:t>микропространстве</w:t>
            </w:r>
            <w:proofErr w:type="spellEnd"/>
            <w:r w:rsidRPr="00E25251">
              <w:t xml:space="preserve"> и </w:t>
            </w:r>
            <w:proofErr w:type="spellStart"/>
            <w:r w:rsidRPr="00E25251">
              <w:t>макропространстве</w:t>
            </w:r>
            <w:proofErr w:type="spellEnd"/>
            <w:r w:rsidRPr="00E25251">
              <w:t>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пространственного мышления и формирование пространственных представлений;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навыков использования сохранных анализаторов в процессе ориентировки в пространстве;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преодоление страха </w:t>
            </w:r>
            <w:r w:rsidRPr="00E25251">
              <w:lastRenderedPageBreak/>
              <w:t>пространства и неуверенности в овладении пространством;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приемами и способами ориентировки с помощью вспомогательных средств (трость, локатор, звуковые маяки);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навыками совместного передвижения с сопровождающим.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Коррекционный курс «Пространственная ориентировка»: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формирование элементарных умений и навыков пространственной ориентировки в микро и </w:t>
            </w:r>
            <w:proofErr w:type="spellStart"/>
            <w:r w:rsidRPr="00E25251">
              <w:t>макропространстве</w:t>
            </w:r>
            <w:proofErr w:type="spellEnd"/>
            <w:r w:rsidRPr="00E25251">
              <w:t>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расширение представлений о предметах знакомого пространства;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умения использовать при ориентировке информацию, полученную с помощью сохранных анализаторов;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развитие основных умений и навыков ориентировки в пространстве;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пользоваться тростью;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 xml:space="preserve">овладение навыками </w:t>
            </w:r>
            <w:r w:rsidRPr="00E25251">
              <w:lastRenderedPageBreak/>
              <w:t>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E25251" w:rsidRDefault="00AD42E6" w:rsidP="00AD42E6">
            <w:pPr>
              <w:pStyle w:val="a8"/>
              <w:jc w:val="both"/>
            </w:pPr>
            <w:r w:rsidRPr="00E25251">
              <w:lastRenderedPageBreak/>
              <w:t>Коррекционный курс «Основы пространственной ориентировки»: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навыками ориентировки на себе и от себя как точки отсчета;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умением показывать части тела на себе и близких людях;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навыком ориентировки на рабочем месте, в учебнике, в тетради, на доске, за столом;</w:t>
            </w:r>
          </w:p>
          <w:p w:rsidR="00AD42E6" w:rsidRPr="00E25251" w:rsidRDefault="00AD42E6" w:rsidP="00AD42E6">
            <w:pPr>
              <w:pStyle w:val="a8"/>
              <w:jc w:val="both"/>
            </w:pPr>
            <w:r w:rsidRPr="00E25251">
              <w:t>овладение элементарными навыками ориентировки в знакомом помещении, в школе.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10049E" w:rsidRDefault="00AD42E6" w:rsidP="00AD42E6">
            <w:pPr>
              <w:pStyle w:val="a8"/>
              <w:jc w:val="both"/>
            </w:pPr>
            <w:r w:rsidRPr="0010049E">
              <w:t>Коррекционный курс «Развитие осязания и мелкой моторики»: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владение мелкими точными скоординированными действиями рук;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совершенствование обследовательских навыков, умения использовать мышечно-суставное чувство и мелкую моторику в учебно-познавательной деятельности (в том числе для освоения рельефно-точечного шрифта Л. Брайля) и в повседневной жизнедеятельности;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умение использовать осязание для получения знаний о живой и неживой природе, формирования целостных представлений о предметах окружающего мира;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 xml:space="preserve">овладение осязательными навыками и различными способами осязательного </w:t>
            </w:r>
            <w:r w:rsidRPr="0010049E">
              <w:lastRenderedPageBreak/>
              <w:t>обследования;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овладение культурой осязательного обследования, развитие кожной чувствительности.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10049E" w:rsidRDefault="00AD42E6" w:rsidP="00AD42E6">
            <w:pPr>
              <w:pStyle w:val="a8"/>
              <w:jc w:val="both"/>
            </w:pPr>
            <w:r w:rsidRPr="0010049E">
              <w:lastRenderedPageBreak/>
              <w:t>Не предусматривается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10049E" w:rsidRDefault="00AD42E6" w:rsidP="00AD42E6">
            <w:pPr>
              <w:pStyle w:val="a8"/>
              <w:jc w:val="both"/>
            </w:pPr>
            <w:r w:rsidRPr="0010049E">
              <w:t>Коррекционный курс «Предметно-практические действия»: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развитие представлений о строении и возможностях рук, о действиях руками и отдельными пальцами при выполнении различных микро- и макродвижений;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освоение манипулятивных действий;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 xml:space="preserve">освоение умения </w:t>
            </w:r>
            <w:proofErr w:type="spellStart"/>
            <w:r w:rsidRPr="0010049E">
              <w:t>бимануальных</w:t>
            </w:r>
            <w:proofErr w:type="spellEnd"/>
            <w:r w:rsidRPr="0010049E">
              <w:t xml:space="preserve"> манипуляций с предметами;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расширение представлений о предметах и объектах ближайшего окружения, об их назначении и способах использования;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развитие мелкой моторики рук;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 xml:space="preserve">развитие регуляции и контроля в процессе выполнения предметно-практических </w:t>
            </w:r>
            <w:r w:rsidRPr="0010049E">
              <w:lastRenderedPageBreak/>
              <w:t>действий.</w:t>
            </w:r>
          </w:p>
        </w:tc>
      </w:tr>
      <w:tr w:rsidR="00AD42E6" w:rsidRPr="00A550CC" w:rsidTr="00E73A9D">
        <w:tc>
          <w:tcPr>
            <w:tcW w:w="13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A550CC" w:rsidRDefault="00AD42E6" w:rsidP="00AD42E6">
            <w:pPr>
              <w:pStyle w:val="a7"/>
              <w:rPr>
                <w:color w:val="FF000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10049E" w:rsidRDefault="00AD42E6" w:rsidP="00AD42E6">
            <w:pPr>
              <w:pStyle w:val="a8"/>
              <w:jc w:val="both"/>
            </w:pPr>
            <w:r w:rsidRPr="0010049E">
              <w:t>Коррекционный курс «Развитие коммуникативной деятельности»: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овладение умениями коммуникации для установления контактов с окружающими;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развитие навыков коммуникации;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обогащение представлений о себе и своих коммуникативных возможностях, формирование образа другого человека;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овладение навыками практического взаимодействия с другими людьми, расширение социальных коммуникаций;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формирование социальных, предметных и пространственных представлений;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наличие представлений о социальных ролях;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развитие вербальных и невербальных средств общения (восприятие, интерпретация, продуцирование);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 xml:space="preserve">обогащение опыта общения со сверстниками, не имеющими ограничений по состоянию </w:t>
            </w:r>
            <w:r w:rsidRPr="0010049E">
              <w:lastRenderedPageBreak/>
              <w:t>здоровья, и взрослыми.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10049E" w:rsidRDefault="00AD42E6" w:rsidP="00AD42E6">
            <w:pPr>
              <w:pStyle w:val="a8"/>
              <w:jc w:val="both"/>
            </w:pPr>
            <w:r w:rsidRPr="0010049E">
              <w:lastRenderedPageBreak/>
              <w:t>Не предусматривается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10049E" w:rsidRDefault="00AD42E6" w:rsidP="00AD42E6">
            <w:pPr>
              <w:pStyle w:val="a8"/>
              <w:jc w:val="both"/>
            </w:pPr>
            <w:r w:rsidRPr="0010049E">
              <w:t>Коррекционный курс «Социально-коммуникативное развитие»: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овладение опытом простейших вербальных и невербальных коммуникаций с близким социумом;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проявление интереса к речи окружающих, потребности слушать человеческую речь;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овладение умением проявлять эмоциональную отзывчивость, понимать чувства и эмоции других людей;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формирование потребности в деятельности, в общении;</w:t>
            </w:r>
          </w:p>
          <w:p w:rsidR="00AD42E6" w:rsidRPr="0010049E" w:rsidRDefault="00AD42E6" w:rsidP="00AD42E6">
            <w:pPr>
              <w:pStyle w:val="a8"/>
              <w:jc w:val="both"/>
            </w:pPr>
            <w:r w:rsidRPr="0010049E">
              <w:t>овладение общими представлениями о социальных ролях, об основах социального взаимодействия.</w:t>
            </w:r>
          </w:p>
        </w:tc>
      </w:tr>
      <w:tr w:rsidR="00AD42E6" w:rsidRPr="00A550CC" w:rsidTr="00AC2C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2E6" w:rsidRPr="0010049E" w:rsidRDefault="00AD42E6" w:rsidP="00AD42E6">
            <w:pPr>
              <w:pStyle w:val="a8"/>
              <w:jc w:val="center"/>
            </w:pPr>
            <w:bookmarkStart w:id="21" w:name="sub_12406"/>
            <w:r w:rsidRPr="0010049E">
              <w:t xml:space="preserve"> Итоговая оценка качества освоения обучающимися АООП НОО</w:t>
            </w:r>
            <w:bookmarkEnd w:id="21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4.6. Стандарта)</w:t>
            </w:r>
          </w:p>
        </w:tc>
      </w:tr>
      <w:tr w:rsidR="00AD42E6" w:rsidRPr="00A550CC" w:rsidTr="00E73A9D"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6" w:rsidRPr="0010049E" w:rsidRDefault="00AD42E6" w:rsidP="00AD42E6">
            <w:pPr>
              <w:pStyle w:val="a8"/>
              <w:jc w:val="both"/>
            </w:pPr>
            <w:r w:rsidRPr="0010049E">
              <w:t>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2E6" w:rsidRPr="0010049E" w:rsidRDefault="00AD42E6" w:rsidP="00AD42E6">
            <w:pPr>
              <w:pStyle w:val="a8"/>
              <w:jc w:val="both"/>
            </w:pPr>
            <w:r w:rsidRPr="0010049E">
              <w:t>Предметом итоговой оценки освоения слепыми обучающимися с легкой умственной отсталостью (интеллектуальными нарушениями) или с умеренной и тяжелой умственной</w:t>
            </w:r>
            <w:r>
              <w:t xml:space="preserve"> </w:t>
            </w:r>
            <w:r w:rsidRPr="0010049E">
              <w:t>отсталостью</w:t>
            </w:r>
            <w:r>
              <w:t xml:space="preserve">, </w:t>
            </w:r>
            <w:r w:rsidRPr="0010049E">
              <w:t xml:space="preserve">ТМНР АООП НОО является достижение </w:t>
            </w:r>
            <w:r w:rsidRPr="008C3FED">
              <w:t>предметных результатов освоения программы коррекционной работы.</w:t>
            </w:r>
          </w:p>
        </w:tc>
      </w:tr>
    </w:tbl>
    <w:p w:rsidR="00F32A08" w:rsidRPr="00F32A08" w:rsidRDefault="00691023" w:rsidP="00691023">
      <w:pPr>
        <w:ind w:firstLine="0"/>
      </w:pPr>
      <w:r w:rsidRPr="009B2F56">
        <w:t xml:space="preserve"> </w:t>
      </w:r>
    </w:p>
    <w:p w:rsidR="00F32A08" w:rsidRDefault="00F32A08" w:rsidP="00A111D2">
      <w:pPr>
        <w:ind w:firstLine="0"/>
        <w:rPr>
          <w:sz w:val="28"/>
          <w:szCs w:val="28"/>
        </w:rPr>
      </w:pPr>
    </w:p>
    <w:p w:rsidR="00405C31" w:rsidRPr="00F76243" w:rsidRDefault="00405C31" w:rsidP="00405C31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Н.И. Котова</w:t>
      </w:r>
    </w:p>
    <w:p w:rsidR="00A111D2" w:rsidRPr="009B2F56" w:rsidRDefault="00A111D2" w:rsidP="00405C31">
      <w:pPr>
        <w:ind w:firstLine="0"/>
      </w:pPr>
    </w:p>
    <w:sectPr w:rsidR="00A111D2" w:rsidRPr="009B2F56" w:rsidSect="00AD42E6">
      <w:headerReference w:type="default" r:id="rId11"/>
      <w:pgSz w:w="16837" w:h="11905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D0" w:rsidRDefault="00E023D0">
      <w:r>
        <w:separator/>
      </w:r>
    </w:p>
  </w:endnote>
  <w:endnote w:type="continuationSeparator" w:id="0">
    <w:p w:rsidR="00E023D0" w:rsidRDefault="00E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D0" w:rsidRDefault="00E023D0">
      <w:r>
        <w:separator/>
      </w:r>
    </w:p>
  </w:footnote>
  <w:footnote w:type="continuationSeparator" w:id="0">
    <w:p w:rsidR="00E023D0" w:rsidRDefault="00E0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2A" w:rsidRDefault="00841B2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36650">
      <w:rPr>
        <w:noProof/>
      </w:rPr>
      <w:t>49</w:t>
    </w:r>
    <w:r>
      <w:fldChar w:fldCharType="end"/>
    </w:r>
  </w:p>
  <w:p w:rsidR="00841B2A" w:rsidRPr="00C64482" w:rsidRDefault="00841B2A" w:rsidP="00AD42E6">
    <w:pPr>
      <w:pStyle w:val="aa"/>
      <w:tabs>
        <w:tab w:val="clear" w:pos="4677"/>
        <w:tab w:val="clear" w:pos="9355"/>
        <w:tab w:val="left" w:pos="12624"/>
      </w:tabs>
      <w:jc w:val="right"/>
    </w:pPr>
    <w:r>
      <w:t>Продолжение приложения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01BDA"/>
    <w:rsid w:val="00021CA8"/>
    <w:rsid w:val="00023F50"/>
    <w:rsid w:val="0004772F"/>
    <w:rsid w:val="000644B5"/>
    <w:rsid w:val="00067A07"/>
    <w:rsid w:val="000841F5"/>
    <w:rsid w:val="00084928"/>
    <w:rsid w:val="000A62E8"/>
    <w:rsid w:val="000B7BDA"/>
    <w:rsid w:val="000B7FEF"/>
    <w:rsid w:val="000C430F"/>
    <w:rsid w:val="000C6011"/>
    <w:rsid w:val="000D3138"/>
    <w:rsid w:val="000D6051"/>
    <w:rsid w:val="000E3181"/>
    <w:rsid w:val="000F391A"/>
    <w:rsid w:val="0010049E"/>
    <w:rsid w:val="001007BF"/>
    <w:rsid w:val="0012759A"/>
    <w:rsid w:val="00146EFB"/>
    <w:rsid w:val="00167CAA"/>
    <w:rsid w:val="001A4D97"/>
    <w:rsid w:val="001C13EE"/>
    <w:rsid w:val="001C1914"/>
    <w:rsid w:val="001C5BE8"/>
    <w:rsid w:val="002057F2"/>
    <w:rsid w:val="0020732C"/>
    <w:rsid w:val="00211F60"/>
    <w:rsid w:val="00226035"/>
    <w:rsid w:val="00236650"/>
    <w:rsid w:val="00236663"/>
    <w:rsid w:val="00251E05"/>
    <w:rsid w:val="00252BD9"/>
    <w:rsid w:val="0025701E"/>
    <w:rsid w:val="00266C1F"/>
    <w:rsid w:val="0027103B"/>
    <w:rsid w:val="002929AA"/>
    <w:rsid w:val="002931EB"/>
    <w:rsid w:val="00293C23"/>
    <w:rsid w:val="00297627"/>
    <w:rsid w:val="00297F87"/>
    <w:rsid w:val="002B36EE"/>
    <w:rsid w:val="002E2536"/>
    <w:rsid w:val="002F049E"/>
    <w:rsid w:val="002F5359"/>
    <w:rsid w:val="00303D20"/>
    <w:rsid w:val="003053C3"/>
    <w:rsid w:val="003254F0"/>
    <w:rsid w:val="003275E7"/>
    <w:rsid w:val="00334B69"/>
    <w:rsid w:val="00334CF6"/>
    <w:rsid w:val="00350D92"/>
    <w:rsid w:val="003559C1"/>
    <w:rsid w:val="00361516"/>
    <w:rsid w:val="00365A7D"/>
    <w:rsid w:val="00371009"/>
    <w:rsid w:val="00373961"/>
    <w:rsid w:val="00381E11"/>
    <w:rsid w:val="00397E28"/>
    <w:rsid w:val="003A6D33"/>
    <w:rsid w:val="003D53BF"/>
    <w:rsid w:val="003E4B86"/>
    <w:rsid w:val="003F1E80"/>
    <w:rsid w:val="003F61CA"/>
    <w:rsid w:val="00405C31"/>
    <w:rsid w:val="00412DC6"/>
    <w:rsid w:val="00442343"/>
    <w:rsid w:val="00450599"/>
    <w:rsid w:val="004514EB"/>
    <w:rsid w:val="0045203D"/>
    <w:rsid w:val="004536A2"/>
    <w:rsid w:val="00455A96"/>
    <w:rsid w:val="00455DAF"/>
    <w:rsid w:val="00475BC3"/>
    <w:rsid w:val="004A7818"/>
    <w:rsid w:val="004A7F39"/>
    <w:rsid w:val="004C1C94"/>
    <w:rsid w:val="004C391E"/>
    <w:rsid w:val="004C5D03"/>
    <w:rsid w:val="004D002B"/>
    <w:rsid w:val="004E6E03"/>
    <w:rsid w:val="0050458C"/>
    <w:rsid w:val="00547C9F"/>
    <w:rsid w:val="00550D31"/>
    <w:rsid w:val="00563357"/>
    <w:rsid w:val="00564674"/>
    <w:rsid w:val="00584402"/>
    <w:rsid w:val="005C353B"/>
    <w:rsid w:val="005D1123"/>
    <w:rsid w:val="005F313F"/>
    <w:rsid w:val="005F74D7"/>
    <w:rsid w:val="006076A7"/>
    <w:rsid w:val="00611B54"/>
    <w:rsid w:val="006351F4"/>
    <w:rsid w:val="006602D3"/>
    <w:rsid w:val="00675D57"/>
    <w:rsid w:val="00691023"/>
    <w:rsid w:val="006A19D3"/>
    <w:rsid w:val="006B1543"/>
    <w:rsid w:val="006D0F80"/>
    <w:rsid w:val="006D3415"/>
    <w:rsid w:val="006E53A2"/>
    <w:rsid w:val="006E56A6"/>
    <w:rsid w:val="006E7DAD"/>
    <w:rsid w:val="006F4E6E"/>
    <w:rsid w:val="007076BA"/>
    <w:rsid w:val="00736CF4"/>
    <w:rsid w:val="007655B1"/>
    <w:rsid w:val="00781D44"/>
    <w:rsid w:val="00783978"/>
    <w:rsid w:val="0079530D"/>
    <w:rsid w:val="007E24B3"/>
    <w:rsid w:val="007F50D4"/>
    <w:rsid w:val="00807F0A"/>
    <w:rsid w:val="00815F29"/>
    <w:rsid w:val="0082052C"/>
    <w:rsid w:val="008342B0"/>
    <w:rsid w:val="00841B2A"/>
    <w:rsid w:val="00851E29"/>
    <w:rsid w:val="008661EF"/>
    <w:rsid w:val="008716A9"/>
    <w:rsid w:val="008A5C34"/>
    <w:rsid w:val="008C3FED"/>
    <w:rsid w:val="008E6E6E"/>
    <w:rsid w:val="008F5DC8"/>
    <w:rsid w:val="009016A0"/>
    <w:rsid w:val="00914BC0"/>
    <w:rsid w:val="00916D35"/>
    <w:rsid w:val="00922B8C"/>
    <w:rsid w:val="0093028D"/>
    <w:rsid w:val="00930B41"/>
    <w:rsid w:val="009634B7"/>
    <w:rsid w:val="00971B80"/>
    <w:rsid w:val="00975929"/>
    <w:rsid w:val="00976D51"/>
    <w:rsid w:val="0099153C"/>
    <w:rsid w:val="009B2F56"/>
    <w:rsid w:val="009B3BB3"/>
    <w:rsid w:val="009E1046"/>
    <w:rsid w:val="009E7FC3"/>
    <w:rsid w:val="00A02639"/>
    <w:rsid w:val="00A03C9E"/>
    <w:rsid w:val="00A061A9"/>
    <w:rsid w:val="00A111D2"/>
    <w:rsid w:val="00A12A2A"/>
    <w:rsid w:val="00A27FB5"/>
    <w:rsid w:val="00A31366"/>
    <w:rsid w:val="00A550CC"/>
    <w:rsid w:val="00A64297"/>
    <w:rsid w:val="00A74D28"/>
    <w:rsid w:val="00A8775E"/>
    <w:rsid w:val="00A9367B"/>
    <w:rsid w:val="00A9381F"/>
    <w:rsid w:val="00AA4282"/>
    <w:rsid w:val="00AA7697"/>
    <w:rsid w:val="00AC2C81"/>
    <w:rsid w:val="00AD0872"/>
    <w:rsid w:val="00AD151C"/>
    <w:rsid w:val="00AD42E6"/>
    <w:rsid w:val="00AD7120"/>
    <w:rsid w:val="00B06516"/>
    <w:rsid w:val="00B23B1F"/>
    <w:rsid w:val="00B23BB9"/>
    <w:rsid w:val="00B51D30"/>
    <w:rsid w:val="00B77D31"/>
    <w:rsid w:val="00B803A3"/>
    <w:rsid w:val="00B90EAB"/>
    <w:rsid w:val="00B91A68"/>
    <w:rsid w:val="00B967CB"/>
    <w:rsid w:val="00BC4273"/>
    <w:rsid w:val="00BE2AFD"/>
    <w:rsid w:val="00BE459C"/>
    <w:rsid w:val="00BE73DD"/>
    <w:rsid w:val="00C067AE"/>
    <w:rsid w:val="00C17C73"/>
    <w:rsid w:val="00C27960"/>
    <w:rsid w:val="00C32B07"/>
    <w:rsid w:val="00C351F3"/>
    <w:rsid w:val="00C429CF"/>
    <w:rsid w:val="00C45D59"/>
    <w:rsid w:val="00C60E5B"/>
    <w:rsid w:val="00C64482"/>
    <w:rsid w:val="00C803CA"/>
    <w:rsid w:val="00C80A0D"/>
    <w:rsid w:val="00C93EA5"/>
    <w:rsid w:val="00CA68B9"/>
    <w:rsid w:val="00CC10A4"/>
    <w:rsid w:val="00CD471C"/>
    <w:rsid w:val="00CD7A52"/>
    <w:rsid w:val="00CE780C"/>
    <w:rsid w:val="00CF6BA1"/>
    <w:rsid w:val="00D020BC"/>
    <w:rsid w:val="00D232C9"/>
    <w:rsid w:val="00D308DE"/>
    <w:rsid w:val="00D73C88"/>
    <w:rsid w:val="00D77A15"/>
    <w:rsid w:val="00D86F88"/>
    <w:rsid w:val="00DD6BD5"/>
    <w:rsid w:val="00DD6D97"/>
    <w:rsid w:val="00DE282E"/>
    <w:rsid w:val="00DE7E1E"/>
    <w:rsid w:val="00E023D0"/>
    <w:rsid w:val="00E25251"/>
    <w:rsid w:val="00E4352C"/>
    <w:rsid w:val="00E60A0B"/>
    <w:rsid w:val="00E616A3"/>
    <w:rsid w:val="00E65098"/>
    <w:rsid w:val="00E73A9D"/>
    <w:rsid w:val="00EB5056"/>
    <w:rsid w:val="00ED325A"/>
    <w:rsid w:val="00EE1DEA"/>
    <w:rsid w:val="00EF0F1E"/>
    <w:rsid w:val="00F053BF"/>
    <w:rsid w:val="00F15A7D"/>
    <w:rsid w:val="00F27B06"/>
    <w:rsid w:val="00F32A08"/>
    <w:rsid w:val="00F61A7F"/>
    <w:rsid w:val="00F70100"/>
    <w:rsid w:val="00F76243"/>
    <w:rsid w:val="00F9535B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0BA1C"/>
  <w14:defaultImageDpi w14:val="0"/>
  <w15:docId w15:val="{586D009C-EA65-468F-BE7B-31737744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80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AD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E104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32A0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3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7127/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73F9-8944-4BDA-AC5E-0D4A6A05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17882</Words>
  <Characters>101932</Characters>
  <Application>Microsoft Office Word</Application>
  <DocSecurity>0</DocSecurity>
  <Lines>849</Lines>
  <Paragraphs>239</Paragraphs>
  <ScaleCrop>false</ScaleCrop>
  <Company/>
  <LinksUpToDate>false</LinksUpToDate>
  <CharactersWithSpaces>119575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Глав.спец.сектора гос. инф. сист. НПА Сарбей В.С.</cp:lastModifiedBy>
  <cp:revision>2</cp:revision>
  <cp:lastPrinted>2020-07-20T08:53:00Z</cp:lastPrinted>
  <dcterms:created xsi:type="dcterms:W3CDTF">2020-08-24T08:16:00Z</dcterms:created>
  <dcterms:modified xsi:type="dcterms:W3CDTF">2021-11-08T12:46:00Z</dcterms:modified>
</cp:coreProperties>
</file>