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77" w:rsidRPr="00E4639B" w:rsidRDefault="00485077" w:rsidP="00485077">
      <w:pPr>
        <w:pStyle w:val="a3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4639B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485077" w:rsidRDefault="00485077" w:rsidP="00485077">
      <w:pPr>
        <w:pStyle w:val="a3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4639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E4639B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E4639B">
        <w:rPr>
          <w:rFonts w:ascii="Times New Roman" w:hAnsi="Times New Roman"/>
          <w:sz w:val="28"/>
          <w:szCs w:val="28"/>
          <w:lang w:val="ru-RU"/>
        </w:rPr>
        <w:t xml:space="preserve">осударственному образовательному стандарту высшего профессионального образования по специальности 23.05.04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E4639B">
        <w:rPr>
          <w:rFonts w:ascii="Times New Roman" w:hAnsi="Times New Roman"/>
          <w:sz w:val="28"/>
          <w:szCs w:val="28"/>
          <w:lang w:val="ru-RU"/>
        </w:rPr>
        <w:t>Эксплуатация железных дорог</w:t>
      </w:r>
      <w:r>
        <w:rPr>
          <w:rFonts w:ascii="Times New Roman" w:hAnsi="Times New Roman"/>
          <w:sz w:val="28"/>
          <w:szCs w:val="28"/>
          <w:lang w:val="ru-RU"/>
        </w:rPr>
        <w:t>» (квалификация «Инженер путей сообщения»)</w:t>
      </w:r>
    </w:p>
    <w:p w:rsidR="00485077" w:rsidRPr="00E4639B" w:rsidRDefault="00485077" w:rsidP="00485077">
      <w:pPr>
        <w:pStyle w:val="a3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(пункт 3.2 раздел </w:t>
      </w:r>
      <w:r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485077" w:rsidRDefault="00485077" w:rsidP="00485077">
      <w:pPr>
        <w:spacing w:line="360" w:lineRule="auto"/>
        <w:ind w:firstLine="709"/>
      </w:pPr>
    </w:p>
    <w:p w:rsidR="00485077" w:rsidRDefault="00485077" w:rsidP="00485077">
      <w:pPr>
        <w:spacing w:line="360" w:lineRule="auto"/>
        <w:ind w:firstLine="709"/>
        <w:jc w:val="center"/>
        <w:rPr>
          <w:sz w:val="28"/>
        </w:rPr>
      </w:pPr>
      <w:r w:rsidRPr="003936A2">
        <w:rPr>
          <w:sz w:val="28"/>
        </w:rPr>
        <w:t>Таблица</w:t>
      </w:r>
      <w:r w:rsidRPr="00941D3C">
        <w:rPr>
          <w:sz w:val="28"/>
        </w:rPr>
        <w:t xml:space="preserve"> 2 – </w:t>
      </w:r>
      <w:r>
        <w:rPr>
          <w:sz w:val="28"/>
        </w:rPr>
        <w:t>Универсальные компетенции выпускника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3"/>
        <w:gridCol w:w="6552"/>
      </w:tblGrid>
      <w:tr w:rsidR="00485077" w:rsidRPr="006816E7" w:rsidTr="006C5FC3">
        <w:trPr>
          <w:trHeight w:hRule="exact" w:val="1628"/>
        </w:trPr>
        <w:tc>
          <w:tcPr>
            <w:tcW w:w="2813" w:type="dxa"/>
            <w:shd w:val="clear" w:color="auto" w:fill="FFFFFF"/>
            <w:vAlign w:val="center"/>
          </w:tcPr>
          <w:p w:rsidR="00485077" w:rsidRPr="006816E7" w:rsidRDefault="00485077" w:rsidP="006C5FC3">
            <w:pPr>
              <w:pStyle w:val="21"/>
              <w:shd w:val="clear" w:color="auto" w:fill="auto"/>
              <w:spacing w:before="0" w:line="240" w:lineRule="auto"/>
              <w:jc w:val="center"/>
            </w:pPr>
            <w:r w:rsidRPr="006816E7">
              <w:rPr>
                <w:rStyle w:val="20"/>
                <w:color w:val="000000"/>
              </w:rPr>
              <w:t>Наименование категории (группы) универсальных компетенций</w:t>
            </w:r>
          </w:p>
        </w:tc>
        <w:tc>
          <w:tcPr>
            <w:tcW w:w="6552" w:type="dxa"/>
            <w:shd w:val="clear" w:color="auto" w:fill="FFFFFF"/>
            <w:vAlign w:val="center"/>
          </w:tcPr>
          <w:p w:rsidR="00485077" w:rsidRPr="006816E7" w:rsidRDefault="00485077" w:rsidP="006C5FC3">
            <w:pPr>
              <w:pStyle w:val="21"/>
              <w:shd w:val="clear" w:color="auto" w:fill="auto"/>
              <w:spacing w:before="0" w:line="240" w:lineRule="auto"/>
              <w:jc w:val="center"/>
            </w:pPr>
            <w:r w:rsidRPr="006816E7">
              <w:rPr>
                <w:rStyle w:val="20"/>
                <w:color w:val="000000"/>
              </w:rPr>
              <w:t>Код и наименование универсальной компетенции</w:t>
            </w:r>
          </w:p>
          <w:p w:rsidR="00485077" w:rsidRPr="006816E7" w:rsidRDefault="00485077" w:rsidP="006C5FC3">
            <w:pPr>
              <w:pStyle w:val="21"/>
              <w:shd w:val="clear" w:color="auto" w:fill="auto"/>
              <w:spacing w:before="0" w:line="240" w:lineRule="auto"/>
              <w:jc w:val="center"/>
            </w:pPr>
            <w:r w:rsidRPr="006816E7">
              <w:rPr>
                <w:rStyle w:val="20"/>
                <w:color w:val="000000"/>
              </w:rPr>
              <w:t>выпускника</w:t>
            </w:r>
          </w:p>
        </w:tc>
      </w:tr>
      <w:tr w:rsidR="00485077" w:rsidRPr="006816E7" w:rsidTr="006C5FC3">
        <w:trPr>
          <w:trHeight w:hRule="exact" w:val="1160"/>
        </w:trPr>
        <w:tc>
          <w:tcPr>
            <w:tcW w:w="2813" w:type="dxa"/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:rsidR="00485077" w:rsidRDefault="00485077" w:rsidP="006C5FC3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</w:rPr>
            </w:pPr>
            <w:r w:rsidRPr="006816E7">
              <w:rPr>
                <w:rStyle w:val="20"/>
                <w:color w:val="000000"/>
              </w:rPr>
              <w:t>Системное и критическое мышление</w:t>
            </w:r>
          </w:p>
          <w:p w:rsidR="00485077" w:rsidRPr="006816E7" w:rsidRDefault="00485077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6552" w:type="dxa"/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:rsidR="00485077" w:rsidRPr="006816E7" w:rsidRDefault="00485077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6816E7">
              <w:rPr>
                <w:rStyle w:val="20"/>
                <w:color w:val="00000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85077" w:rsidRPr="006816E7" w:rsidTr="006C5FC3">
        <w:trPr>
          <w:trHeight w:hRule="exact" w:val="859"/>
        </w:trPr>
        <w:tc>
          <w:tcPr>
            <w:tcW w:w="2813" w:type="dxa"/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:rsidR="00485077" w:rsidRPr="006816E7" w:rsidRDefault="00485077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6816E7">
              <w:rPr>
                <w:rStyle w:val="20"/>
                <w:color w:val="000000"/>
              </w:rPr>
              <w:t>Разработка и реализация проектов</w:t>
            </w:r>
          </w:p>
        </w:tc>
        <w:tc>
          <w:tcPr>
            <w:tcW w:w="6552" w:type="dxa"/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:rsidR="00485077" w:rsidRPr="006816E7" w:rsidRDefault="00485077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6816E7">
              <w:rPr>
                <w:rStyle w:val="20"/>
                <w:color w:val="000000"/>
              </w:rPr>
              <w:t>УК-2. Способен управлять проектом на всех этапах его жизненного цикла</w:t>
            </w:r>
          </w:p>
        </w:tc>
      </w:tr>
      <w:tr w:rsidR="00485077" w:rsidRPr="006816E7" w:rsidTr="006C5FC3">
        <w:trPr>
          <w:trHeight w:hRule="exact" w:val="979"/>
        </w:trPr>
        <w:tc>
          <w:tcPr>
            <w:tcW w:w="2813" w:type="dxa"/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:rsidR="00485077" w:rsidRPr="006816E7" w:rsidRDefault="00485077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6816E7">
              <w:rPr>
                <w:rStyle w:val="20"/>
                <w:color w:val="000000"/>
              </w:rPr>
              <w:t>Командная работа и лидерство</w:t>
            </w:r>
          </w:p>
        </w:tc>
        <w:tc>
          <w:tcPr>
            <w:tcW w:w="6552" w:type="dxa"/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:rsidR="00485077" w:rsidRPr="006816E7" w:rsidRDefault="00485077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6816E7">
              <w:rPr>
                <w:rStyle w:val="20"/>
                <w:color w:val="000000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85077" w:rsidRPr="006816E7" w:rsidTr="006C5FC3">
        <w:trPr>
          <w:trHeight w:hRule="exact" w:val="1333"/>
        </w:trPr>
        <w:tc>
          <w:tcPr>
            <w:tcW w:w="2813" w:type="dxa"/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:rsidR="00485077" w:rsidRPr="006816E7" w:rsidRDefault="00485077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6816E7">
              <w:rPr>
                <w:rStyle w:val="20"/>
                <w:color w:val="000000"/>
              </w:rPr>
              <w:t>Коммуникация</w:t>
            </w:r>
          </w:p>
        </w:tc>
        <w:tc>
          <w:tcPr>
            <w:tcW w:w="6552" w:type="dxa"/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:rsidR="00485077" w:rsidRPr="006816E7" w:rsidRDefault="00485077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6816E7">
              <w:rPr>
                <w:rStyle w:val="20"/>
                <w:color w:val="000000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6816E7">
              <w:rPr>
                <w:rStyle w:val="20"/>
                <w:color w:val="000000"/>
              </w:rPr>
              <w:t>ых</w:t>
            </w:r>
            <w:proofErr w:type="spellEnd"/>
            <w:r w:rsidRPr="006816E7">
              <w:rPr>
                <w:rStyle w:val="20"/>
                <w:color w:val="000000"/>
              </w:rPr>
              <w:t>) языке(ах), для академического и профессионального взаимодействия</w:t>
            </w:r>
          </w:p>
        </w:tc>
      </w:tr>
      <w:tr w:rsidR="00485077" w:rsidRPr="006816E7" w:rsidTr="006C5FC3">
        <w:trPr>
          <w:trHeight w:hRule="exact" w:val="1076"/>
        </w:trPr>
        <w:tc>
          <w:tcPr>
            <w:tcW w:w="2813" w:type="dxa"/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:rsidR="00485077" w:rsidRPr="006816E7" w:rsidRDefault="00485077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6816E7">
              <w:rPr>
                <w:rStyle w:val="20"/>
                <w:color w:val="000000"/>
              </w:rPr>
              <w:t>Межкультурное</w:t>
            </w:r>
          </w:p>
          <w:p w:rsidR="00485077" w:rsidRPr="006816E7" w:rsidRDefault="00485077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6816E7">
              <w:rPr>
                <w:rStyle w:val="20"/>
                <w:color w:val="000000"/>
              </w:rPr>
              <w:t>взаимодействие</w:t>
            </w:r>
          </w:p>
        </w:tc>
        <w:tc>
          <w:tcPr>
            <w:tcW w:w="6552" w:type="dxa"/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:rsidR="00485077" w:rsidRPr="006816E7" w:rsidRDefault="00485077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6816E7">
              <w:rPr>
                <w:rStyle w:val="20"/>
                <w:color w:val="000000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85077" w:rsidRPr="006816E7" w:rsidTr="006C5FC3">
        <w:trPr>
          <w:trHeight w:hRule="exact" w:val="1311"/>
        </w:trPr>
        <w:tc>
          <w:tcPr>
            <w:tcW w:w="2813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:rsidR="00485077" w:rsidRPr="006816E7" w:rsidRDefault="00485077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6816E7">
              <w:rPr>
                <w:rStyle w:val="20"/>
                <w:color w:val="000000"/>
              </w:rPr>
              <w:t>Самоорганизация и саморазвитие (в том числе</w:t>
            </w:r>
          </w:p>
          <w:p w:rsidR="00485077" w:rsidRPr="006816E7" w:rsidRDefault="00485077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proofErr w:type="spellStart"/>
            <w:r w:rsidRPr="006816E7">
              <w:rPr>
                <w:rStyle w:val="20"/>
                <w:color w:val="000000"/>
              </w:rPr>
              <w:t>здоровьесбережение</w:t>
            </w:r>
            <w:proofErr w:type="spellEnd"/>
            <w:r w:rsidRPr="006816E7">
              <w:rPr>
                <w:rStyle w:val="20"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:rsidR="00485077" w:rsidRPr="006816E7" w:rsidRDefault="00485077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6816E7">
              <w:rPr>
                <w:rStyle w:val="20"/>
                <w:color w:val="000000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485077" w:rsidRPr="006816E7" w:rsidTr="006C5FC3">
        <w:trPr>
          <w:trHeight w:hRule="exact" w:val="1393"/>
        </w:trPr>
        <w:tc>
          <w:tcPr>
            <w:tcW w:w="2813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:rsidR="00485077" w:rsidRPr="006816E7" w:rsidRDefault="00485077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6552" w:type="dxa"/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:rsidR="00485077" w:rsidRPr="006816E7" w:rsidRDefault="00485077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6816E7">
              <w:rPr>
                <w:rStyle w:val="20"/>
                <w:color w:val="00000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85077" w:rsidTr="006C5FC3">
        <w:trPr>
          <w:trHeight w:hRule="exact" w:val="1255"/>
        </w:trPr>
        <w:tc>
          <w:tcPr>
            <w:tcW w:w="2813" w:type="dxa"/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:rsidR="00485077" w:rsidRPr="00886000" w:rsidRDefault="00485077" w:rsidP="006C5FC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r w:rsidRPr="00886000">
              <w:rPr>
                <w:rFonts w:ascii="Times New Roman" w:hAnsi="Times New Roman" w:cs="Times New Roman"/>
              </w:rPr>
              <w:t>Безопасность жизнедеятельности</w:t>
            </w:r>
            <w:bookmarkEnd w:id="0"/>
          </w:p>
        </w:tc>
        <w:tc>
          <w:tcPr>
            <w:tcW w:w="6552" w:type="dxa"/>
            <w:shd w:val="clear" w:color="auto" w:fill="FFFFFF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:rsidR="00485077" w:rsidRDefault="00485077" w:rsidP="006C5FC3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</w:rPr>
            </w:pPr>
            <w:r w:rsidRPr="006816E7">
              <w:rPr>
                <w:rStyle w:val="20"/>
                <w:color w:val="000000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0A4E52" w:rsidRDefault="000A4E52"/>
    <w:sectPr w:rsidR="000A4E52" w:rsidSect="004850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AB"/>
    <w:rsid w:val="000A4E52"/>
    <w:rsid w:val="00183EAB"/>
    <w:rsid w:val="00485077"/>
    <w:rsid w:val="0088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2561-C969-45E7-80D8-E72D2E82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485077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5077"/>
    <w:pPr>
      <w:widowControl w:val="0"/>
      <w:shd w:val="clear" w:color="auto" w:fill="FFFFFF"/>
      <w:spacing w:before="240" w:line="46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Основной текст (2)"/>
    <w:basedOn w:val="2"/>
    <w:rsid w:val="00485077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styleId="a3">
    <w:name w:val="Body Text"/>
    <w:basedOn w:val="a"/>
    <w:link w:val="a4"/>
    <w:qFormat/>
    <w:rsid w:val="00485077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a4">
    <w:name w:val="Основной текст Знак"/>
    <w:basedOn w:val="a0"/>
    <w:link w:val="a3"/>
    <w:rsid w:val="00485077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DocSecurity>0</DocSecurity>
  <Lines>11</Lines>
  <Paragraphs>3</Paragraphs>
  <ScaleCrop>false</ScaleCrop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2020-06-25T13:56:00Z</dcterms:created>
  <dcterms:modified xsi:type="dcterms:W3CDTF">2020-07-21T10:43:00Z</dcterms:modified>
</cp:coreProperties>
</file>