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5</w:t>
      </w:r>
    </w:p>
    <w:p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F068B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ушу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1D7D47" w:rsidRDefault="00F068B4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</w:t>
      </w:r>
      <w:r w:rsidR="001D7D4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1D7D47" w:rsidRDefault="00755F95" w:rsidP="001D7D4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 и </w:t>
      </w:r>
      <w:r w:rsidR="001D7D47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специальной физической подготовки для зачисления в группы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1D7D47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на этапе </w:t>
      </w:r>
      <w:r w:rsidR="00D0143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начальной подготовки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1668"/>
        <w:gridCol w:w="4252"/>
        <w:gridCol w:w="4003"/>
      </w:tblGrid>
      <w:tr w:rsidR="009A1D75" w:rsidTr="00983403">
        <w:tc>
          <w:tcPr>
            <w:tcW w:w="1668" w:type="dxa"/>
            <w:vMerge w:val="restart"/>
            <w:vAlign w:val="center"/>
          </w:tcPr>
          <w:p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Развиваемые физические качества</w:t>
            </w:r>
          </w:p>
        </w:tc>
        <w:tc>
          <w:tcPr>
            <w:tcW w:w="8255" w:type="dxa"/>
            <w:gridSpan w:val="2"/>
            <w:vAlign w:val="center"/>
          </w:tcPr>
          <w:p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Контрольные упражнения</w:t>
            </w:r>
          </w:p>
        </w:tc>
      </w:tr>
      <w:tr w:rsidR="009A1D75" w:rsidTr="00983403">
        <w:tc>
          <w:tcPr>
            <w:tcW w:w="1668" w:type="dxa"/>
            <w:vMerge/>
            <w:vAlign w:val="center"/>
          </w:tcPr>
          <w:p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Мальчики</w:t>
            </w:r>
          </w:p>
        </w:tc>
        <w:tc>
          <w:tcPr>
            <w:tcW w:w="4003" w:type="dxa"/>
            <w:vAlign w:val="center"/>
          </w:tcPr>
          <w:p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Девочки</w:t>
            </w:r>
          </w:p>
        </w:tc>
      </w:tr>
      <w:tr w:rsidR="00F068B4" w:rsidTr="00983403">
        <w:tc>
          <w:tcPr>
            <w:tcW w:w="9923" w:type="dxa"/>
            <w:gridSpan w:val="3"/>
            <w:vAlign w:val="center"/>
          </w:tcPr>
          <w:p w:rsidR="00F068B4" w:rsidRPr="00043681" w:rsidRDefault="00F068B4" w:rsidP="00512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 w:rsidRPr="00530D30">
              <w:rPr>
                <w:rFonts w:ascii="Times New Roman" w:hAnsi="Times New Roman"/>
                <w:sz w:val="24"/>
                <w:szCs w:val="24"/>
              </w:rPr>
              <w:t>Таолу</w:t>
            </w:r>
            <w:proofErr w:type="spellEnd"/>
            <w:r w:rsidR="00736437" w:rsidRPr="0053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437" w:rsidRPr="00530D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(комплексы спортивные), </w:t>
            </w:r>
            <w:proofErr w:type="spellStart"/>
            <w:r w:rsidR="00736437" w:rsidRPr="00530D30">
              <w:rPr>
                <w:rFonts w:ascii="Times New Roman" w:hAnsi="Times New Roman"/>
                <w:sz w:val="20"/>
                <w:szCs w:val="20"/>
                <w:lang w:eastAsia="ru-RU"/>
              </w:rPr>
              <w:t>таолу</w:t>
            </w:r>
            <w:proofErr w:type="spellEnd"/>
            <w:r w:rsidR="00736437" w:rsidRPr="00530D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(комплексы традиционные)</w:t>
            </w:r>
            <w:bookmarkEnd w:id="0"/>
          </w:p>
        </w:tc>
      </w:tr>
      <w:tr w:rsidR="009A1D75" w:rsidTr="00983403">
        <w:tc>
          <w:tcPr>
            <w:tcW w:w="1668" w:type="dxa"/>
            <w:vAlign w:val="center"/>
          </w:tcPr>
          <w:p w:rsidR="009A1D75" w:rsidRPr="00370BFE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4252" w:type="dxa"/>
            <w:vAlign w:val="center"/>
          </w:tcPr>
          <w:p w:rsidR="009A1D75" w:rsidRPr="00043681" w:rsidRDefault="009A1D75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r w:rsidR="00F068B4" w:rsidRPr="00043681">
              <w:rPr>
                <w:rFonts w:ascii="Times New Roman" w:hAnsi="Times New Roman"/>
                <w:sz w:val="20"/>
                <w:szCs w:val="20"/>
              </w:rPr>
              <w:t>на 30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370BFE" w:rsidRPr="00043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68B4" w:rsidRPr="00043681">
              <w:rPr>
                <w:rFonts w:ascii="Times New Roman" w:hAnsi="Times New Roman"/>
                <w:sz w:val="20"/>
                <w:szCs w:val="20"/>
              </w:rPr>
              <w:t>(не более 6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,</w:t>
            </w:r>
            <w:r w:rsidR="00F068B4" w:rsidRPr="00043681">
              <w:rPr>
                <w:rFonts w:ascii="Times New Roman" w:hAnsi="Times New Roman"/>
                <w:sz w:val="20"/>
                <w:szCs w:val="20"/>
              </w:rPr>
              <w:t>5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  <w:tc>
          <w:tcPr>
            <w:tcW w:w="4003" w:type="dxa"/>
            <w:vAlign w:val="center"/>
          </w:tcPr>
          <w:p w:rsidR="009A1D75" w:rsidRPr="00370BFE" w:rsidRDefault="00F068B4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Бег на 30 м</w:t>
            </w:r>
            <w:r w:rsidR="00370BFE" w:rsidRPr="00370B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>(не более 6,7 с)</w:t>
            </w:r>
          </w:p>
        </w:tc>
      </w:tr>
      <w:tr w:rsidR="00F068B4" w:rsidTr="00983403">
        <w:tc>
          <w:tcPr>
            <w:tcW w:w="1668" w:type="dxa"/>
            <w:vMerge w:val="restart"/>
            <w:vAlign w:val="center"/>
          </w:tcPr>
          <w:p w:rsidR="00F068B4" w:rsidRPr="00370BFE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4252" w:type="dxa"/>
            <w:vAlign w:val="center"/>
          </w:tcPr>
          <w:p w:rsidR="00F068B4" w:rsidRPr="00043681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>Двойной прыжок в длину с места</w:t>
            </w:r>
          </w:p>
          <w:p w:rsidR="00F068B4" w:rsidRPr="00043681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>(не менее 280 см)</w:t>
            </w:r>
          </w:p>
        </w:tc>
        <w:tc>
          <w:tcPr>
            <w:tcW w:w="4003" w:type="dxa"/>
            <w:vAlign w:val="center"/>
          </w:tcPr>
          <w:p w:rsidR="00F068B4" w:rsidRPr="00370BFE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Двойной прыжок в длину с места</w:t>
            </w:r>
          </w:p>
          <w:p w:rsidR="00F068B4" w:rsidRPr="00370BFE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(не менее 270 см)</w:t>
            </w:r>
          </w:p>
        </w:tc>
      </w:tr>
      <w:tr w:rsidR="00F068B4" w:rsidTr="00983403">
        <w:tc>
          <w:tcPr>
            <w:tcW w:w="1668" w:type="dxa"/>
            <w:vMerge/>
            <w:vAlign w:val="center"/>
          </w:tcPr>
          <w:p w:rsidR="00F068B4" w:rsidRPr="00370BFE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068B4" w:rsidRPr="00043681" w:rsidRDefault="00370BFE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>Прыжки вверх из И.П. упор присев за 1 мин (не менее 18 раз)</w:t>
            </w:r>
          </w:p>
        </w:tc>
        <w:tc>
          <w:tcPr>
            <w:tcW w:w="4003" w:type="dxa"/>
            <w:vAlign w:val="center"/>
          </w:tcPr>
          <w:p w:rsidR="00F068B4" w:rsidRPr="00370BFE" w:rsidRDefault="00370BFE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Прыжки вверх из И.П. упор присев за 1 мин (не менее 16 раз)</w:t>
            </w:r>
          </w:p>
        </w:tc>
      </w:tr>
      <w:tr w:rsidR="00F068B4" w:rsidTr="00983403">
        <w:tc>
          <w:tcPr>
            <w:tcW w:w="1668" w:type="dxa"/>
            <w:vMerge/>
            <w:vAlign w:val="center"/>
          </w:tcPr>
          <w:p w:rsidR="00F068B4" w:rsidRPr="00370BFE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068B4" w:rsidRPr="00043681" w:rsidRDefault="00370BFE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>Прыжки в длину на одной ноге 10 м (не более 6,2 с)</w:t>
            </w:r>
          </w:p>
        </w:tc>
        <w:tc>
          <w:tcPr>
            <w:tcW w:w="4003" w:type="dxa"/>
            <w:vAlign w:val="center"/>
          </w:tcPr>
          <w:p w:rsidR="00F068B4" w:rsidRPr="00370BFE" w:rsidRDefault="00370BFE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Прыжки в длину на одной ноге 10 м (не более 6,4 с)</w:t>
            </w:r>
          </w:p>
        </w:tc>
      </w:tr>
      <w:tr w:rsidR="009A1D75" w:rsidTr="00983403">
        <w:tc>
          <w:tcPr>
            <w:tcW w:w="1668" w:type="dxa"/>
            <w:vAlign w:val="center"/>
          </w:tcPr>
          <w:p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Сил</w:t>
            </w:r>
            <w:r w:rsidR="00F068B4" w:rsidRPr="00370BF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252" w:type="dxa"/>
            <w:vAlign w:val="center"/>
          </w:tcPr>
          <w:p w:rsidR="00370BFE" w:rsidRPr="00043681" w:rsidRDefault="00F068B4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>Подъем ног из виса на гимнастической стенке в положение «угол»</w:t>
            </w:r>
            <w:r w:rsidR="00370BFE" w:rsidRPr="00043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68B4" w:rsidRPr="00043681" w:rsidRDefault="00F068B4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>(не менее 3 раз)</w:t>
            </w:r>
          </w:p>
        </w:tc>
        <w:tc>
          <w:tcPr>
            <w:tcW w:w="4003" w:type="dxa"/>
            <w:vAlign w:val="center"/>
          </w:tcPr>
          <w:p w:rsidR="00F068B4" w:rsidRPr="00370BFE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Подъем ног из виса на гимнастической стенке в положение «угол»</w:t>
            </w:r>
          </w:p>
          <w:p w:rsidR="009A1D75" w:rsidRPr="00370BFE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(не менее 1 раза)</w:t>
            </w:r>
          </w:p>
        </w:tc>
      </w:tr>
      <w:tr w:rsidR="009A1D75" w:rsidTr="00983403">
        <w:tc>
          <w:tcPr>
            <w:tcW w:w="1668" w:type="dxa"/>
            <w:vAlign w:val="center"/>
          </w:tcPr>
          <w:p w:rsidR="009A1D75" w:rsidRPr="00370BFE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Скоростная в</w:t>
            </w:r>
            <w:r w:rsidR="009A1D75" w:rsidRPr="00370BFE">
              <w:rPr>
                <w:rFonts w:ascii="Times New Roman" w:hAnsi="Times New Roman"/>
                <w:sz w:val="20"/>
                <w:szCs w:val="20"/>
              </w:rPr>
              <w:t>ыносливость</w:t>
            </w:r>
          </w:p>
        </w:tc>
        <w:tc>
          <w:tcPr>
            <w:tcW w:w="8255" w:type="dxa"/>
            <w:gridSpan w:val="2"/>
            <w:vAlign w:val="center"/>
          </w:tcPr>
          <w:p w:rsidR="009A1D75" w:rsidRPr="00043681" w:rsidRDefault="00F068B4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>Б</w:t>
            </w:r>
            <w:r w:rsidR="009A1D75" w:rsidRPr="00043681">
              <w:rPr>
                <w:rFonts w:ascii="Times New Roman" w:hAnsi="Times New Roman"/>
                <w:sz w:val="20"/>
                <w:szCs w:val="20"/>
              </w:rPr>
              <w:t xml:space="preserve">ег 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на 250 м</w:t>
            </w:r>
            <w:r w:rsidR="00370BFE" w:rsidRPr="00043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1D75" w:rsidRPr="00043681">
              <w:rPr>
                <w:rFonts w:ascii="Times New Roman" w:hAnsi="Times New Roman"/>
                <w:sz w:val="20"/>
                <w:szCs w:val="20"/>
              </w:rPr>
              <w:t xml:space="preserve">(не 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бол</w:t>
            </w:r>
            <w:r w:rsidR="009A1D75" w:rsidRPr="00043681">
              <w:rPr>
                <w:rFonts w:ascii="Times New Roman" w:hAnsi="Times New Roman"/>
                <w:sz w:val="20"/>
                <w:szCs w:val="20"/>
              </w:rPr>
              <w:t xml:space="preserve">ее 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55 с</w:t>
            </w:r>
            <w:r w:rsidR="009A1D75" w:rsidRPr="000436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A1D75" w:rsidTr="00983403">
        <w:tc>
          <w:tcPr>
            <w:tcW w:w="1668" w:type="dxa"/>
            <w:vAlign w:val="center"/>
          </w:tcPr>
          <w:p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4252" w:type="dxa"/>
            <w:vAlign w:val="center"/>
          </w:tcPr>
          <w:p w:rsidR="009A1D75" w:rsidRPr="00043681" w:rsidRDefault="00F068B4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>Челночный бег 3</w:t>
            </w:r>
            <w:r w:rsidR="009A1D75" w:rsidRPr="00043681">
              <w:rPr>
                <w:rFonts w:ascii="Times New Roman" w:hAnsi="Times New Roman"/>
                <w:sz w:val="20"/>
                <w:szCs w:val="20"/>
              </w:rPr>
              <w:t>х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10</w:t>
            </w:r>
            <w:r w:rsidR="009A1D75" w:rsidRPr="00043681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370BFE" w:rsidRPr="00043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1D75" w:rsidRPr="00043681">
              <w:rPr>
                <w:rFonts w:ascii="Times New Roman" w:hAnsi="Times New Roman"/>
                <w:sz w:val="20"/>
                <w:szCs w:val="20"/>
              </w:rPr>
              <w:t xml:space="preserve">(не более 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12</w:t>
            </w:r>
            <w:r w:rsidR="009A1D75" w:rsidRPr="00043681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  <w:tc>
          <w:tcPr>
            <w:tcW w:w="4003" w:type="dxa"/>
            <w:vAlign w:val="center"/>
          </w:tcPr>
          <w:p w:rsidR="009A1D75" w:rsidRPr="00370BFE" w:rsidRDefault="00F068B4" w:rsidP="00370BFE">
            <w:pPr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Челночный бег 3х10 м</w:t>
            </w:r>
            <w:r w:rsidR="00370BFE" w:rsidRPr="00370B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>(не более 12,2 с)</w:t>
            </w:r>
          </w:p>
        </w:tc>
      </w:tr>
      <w:tr w:rsidR="00370BFE" w:rsidTr="00983403">
        <w:tc>
          <w:tcPr>
            <w:tcW w:w="1668" w:type="dxa"/>
            <w:vMerge w:val="restart"/>
            <w:vAlign w:val="center"/>
          </w:tcPr>
          <w:p w:rsidR="00370BFE" w:rsidRPr="00370BFE" w:rsidRDefault="00370BFE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Гибкость</w:t>
            </w:r>
          </w:p>
        </w:tc>
        <w:tc>
          <w:tcPr>
            <w:tcW w:w="8255" w:type="dxa"/>
            <w:gridSpan w:val="2"/>
            <w:vAlign w:val="center"/>
          </w:tcPr>
          <w:p w:rsidR="00370BFE" w:rsidRPr="00043681" w:rsidRDefault="00370BFE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>Шпагат продольный (фиксация не менее 5 с)</w:t>
            </w:r>
          </w:p>
        </w:tc>
      </w:tr>
      <w:tr w:rsidR="00370BFE" w:rsidTr="00983403">
        <w:tc>
          <w:tcPr>
            <w:tcW w:w="1668" w:type="dxa"/>
            <w:vMerge/>
            <w:vAlign w:val="center"/>
          </w:tcPr>
          <w:p w:rsidR="00370BFE" w:rsidRPr="00370BFE" w:rsidRDefault="00370BFE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gridSpan w:val="2"/>
            <w:vAlign w:val="center"/>
          </w:tcPr>
          <w:p w:rsidR="00370BFE" w:rsidRPr="00043681" w:rsidRDefault="00370BFE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>Шпагат поперечный (фиксация не менее 5 с)</w:t>
            </w:r>
          </w:p>
        </w:tc>
      </w:tr>
      <w:tr w:rsidR="00370BFE" w:rsidTr="00983403">
        <w:tc>
          <w:tcPr>
            <w:tcW w:w="1668" w:type="dxa"/>
            <w:vMerge/>
            <w:vAlign w:val="center"/>
          </w:tcPr>
          <w:p w:rsidR="00370BFE" w:rsidRPr="00370BFE" w:rsidRDefault="00370BFE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gridSpan w:val="2"/>
            <w:vAlign w:val="center"/>
          </w:tcPr>
          <w:p w:rsidR="00370BFE" w:rsidRPr="00043681" w:rsidRDefault="00370BFE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>И.П. – сед, ноги вместе. Наклон вперед, колени выпрямленные (фиксация не менее 5 с)</w:t>
            </w:r>
          </w:p>
        </w:tc>
      </w:tr>
      <w:tr w:rsidR="00370BFE" w:rsidTr="00983403">
        <w:tc>
          <w:tcPr>
            <w:tcW w:w="1668" w:type="dxa"/>
            <w:vMerge/>
            <w:vAlign w:val="center"/>
          </w:tcPr>
          <w:p w:rsidR="00370BFE" w:rsidRPr="00370BFE" w:rsidRDefault="00370BFE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gridSpan w:val="2"/>
            <w:vAlign w:val="center"/>
          </w:tcPr>
          <w:p w:rsidR="00370BFE" w:rsidRPr="00043681" w:rsidRDefault="00370BFE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>Упражнение «мост» из положения лежа на спине (расстояние от стоп до пальцев рук не более 60 см, фиксация не менее 5 с)</w:t>
            </w:r>
          </w:p>
        </w:tc>
      </w:tr>
      <w:tr w:rsidR="00370BFE" w:rsidTr="00983403">
        <w:tc>
          <w:tcPr>
            <w:tcW w:w="9923" w:type="dxa"/>
            <w:gridSpan w:val="3"/>
            <w:vAlign w:val="center"/>
          </w:tcPr>
          <w:p w:rsidR="00370BFE" w:rsidRPr="00043681" w:rsidRDefault="00011A43" w:rsidP="00F0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681">
              <w:rPr>
                <w:rFonts w:ascii="Times New Roman" w:hAnsi="Times New Roman"/>
                <w:sz w:val="24"/>
                <w:szCs w:val="24"/>
              </w:rPr>
              <w:t>Саньда</w:t>
            </w:r>
            <w:proofErr w:type="spellEnd"/>
            <w:r w:rsidR="00512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12081">
              <w:rPr>
                <w:rFonts w:ascii="Times New Roman" w:hAnsi="Times New Roman"/>
                <w:sz w:val="20"/>
                <w:szCs w:val="20"/>
              </w:rPr>
              <w:t>юнчуньцюань</w:t>
            </w:r>
            <w:proofErr w:type="spellEnd"/>
            <w:r w:rsidRPr="00043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1A43" w:rsidTr="00983403">
        <w:trPr>
          <w:trHeight w:val="507"/>
        </w:trPr>
        <w:tc>
          <w:tcPr>
            <w:tcW w:w="1668" w:type="dxa"/>
            <w:vAlign w:val="center"/>
          </w:tcPr>
          <w:p w:rsidR="00011A43" w:rsidRPr="00370BFE" w:rsidRDefault="00011A43" w:rsidP="0083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4252" w:type="dxa"/>
            <w:vAlign w:val="center"/>
          </w:tcPr>
          <w:p w:rsidR="00011A43" w:rsidRPr="00370BFE" w:rsidRDefault="00011A43" w:rsidP="0083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Бег на 30 м (не более 6,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  <w:tc>
          <w:tcPr>
            <w:tcW w:w="4003" w:type="dxa"/>
            <w:vAlign w:val="center"/>
          </w:tcPr>
          <w:p w:rsidR="00011A43" w:rsidRPr="00370BFE" w:rsidRDefault="00011A43" w:rsidP="0083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Бег на 30 м (не более 6,7 с)</w:t>
            </w:r>
          </w:p>
        </w:tc>
      </w:tr>
      <w:tr w:rsidR="00011A43" w:rsidTr="00983403">
        <w:tc>
          <w:tcPr>
            <w:tcW w:w="1668" w:type="dxa"/>
            <w:vAlign w:val="center"/>
          </w:tcPr>
          <w:p w:rsidR="00011A43" w:rsidRPr="00370BFE" w:rsidRDefault="00011A43" w:rsidP="0083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4252" w:type="dxa"/>
            <w:vAlign w:val="center"/>
          </w:tcPr>
          <w:p w:rsidR="00011A43" w:rsidRPr="00370BFE" w:rsidRDefault="00011A43" w:rsidP="0083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Челночный бег 3х10 м (не более 12 с)</w:t>
            </w:r>
          </w:p>
        </w:tc>
        <w:tc>
          <w:tcPr>
            <w:tcW w:w="4003" w:type="dxa"/>
            <w:vAlign w:val="center"/>
          </w:tcPr>
          <w:p w:rsidR="00011A43" w:rsidRPr="00370BFE" w:rsidRDefault="00011A43" w:rsidP="00834E27">
            <w:pPr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Челночный бег 3х10 м (не более 12,2 с)</w:t>
            </w:r>
          </w:p>
        </w:tc>
      </w:tr>
      <w:tr w:rsidR="00011A43" w:rsidTr="00983403">
        <w:tc>
          <w:tcPr>
            <w:tcW w:w="1668" w:type="dxa"/>
            <w:vAlign w:val="center"/>
          </w:tcPr>
          <w:p w:rsidR="00011A43" w:rsidRPr="00370BFE" w:rsidRDefault="00011A43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4252" w:type="dxa"/>
            <w:vAlign w:val="center"/>
          </w:tcPr>
          <w:p w:rsidR="00011A43" w:rsidRPr="00370BFE" w:rsidRDefault="00011A43" w:rsidP="0083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>рыжок в длину с места</w:t>
            </w:r>
          </w:p>
          <w:p w:rsidR="00011A43" w:rsidRPr="00370BFE" w:rsidRDefault="00011A43" w:rsidP="0083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>0 см)</w:t>
            </w:r>
          </w:p>
        </w:tc>
        <w:tc>
          <w:tcPr>
            <w:tcW w:w="4003" w:type="dxa"/>
            <w:vAlign w:val="center"/>
          </w:tcPr>
          <w:p w:rsidR="00011A43" w:rsidRPr="00370BFE" w:rsidRDefault="00011A43" w:rsidP="0083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>рыжок в длину с места</w:t>
            </w:r>
          </w:p>
          <w:p w:rsidR="00011A43" w:rsidRPr="00370BFE" w:rsidRDefault="00011A43" w:rsidP="0083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>0 см)</w:t>
            </w:r>
          </w:p>
        </w:tc>
      </w:tr>
      <w:tr w:rsidR="00011A43" w:rsidTr="00983403">
        <w:tc>
          <w:tcPr>
            <w:tcW w:w="1668" w:type="dxa"/>
            <w:vMerge w:val="restart"/>
            <w:vAlign w:val="center"/>
          </w:tcPr>
          <w:p w:rsidR="00011A43" w:rsidRPr="00370BFE" w:rsidRDefault="00011A43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Сила</w:t>
            </w:r>
          </w:p>
        </w:tc>
        <w:tc>
          <w:tcPr>
            <w:tcW w:w="4252" w:type="dxa"/>
            <w:vAlign w:val="center"/>
          </w:tcPr>
          <w:p w:rsidR="00011A43" w:rsidRPr="00370BFE" w:rsidRDefault="00011A43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Подтягивание на перекладине (не менее 2 раз)</w:t>
            </w:r>
          </w:p>
        </w:tc>
        <w:tc>
          <w:tcPr>
            <w:tcW w:w="4003" w:type="dxa"/>
            <w:vAlign w:val="center"/>
          </w:tcPr>
          <w:p w:rsidR="00983403" w:rsidRDefault="00011A43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Подтягивание на перекладине </w:t>
            </w:r>
          </w:p>
          <w:p w:rsidR="00011A43" w:rsidRPr="00370BFE" w:rsidRDefault="00011A43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1 раза)</w:t>
            </w:r>
          </w:p>
        </w:tc>
      </w:tr>
      <w:tr w:rsidR="00011A43" w:rsidTr="00983403">
        <w:tc>
          <w:tcPr>
            <w:tcW w:w="1668" w:type="dxa"/>
            <w:vMerge/>
            <w:vAlign w:val="center"/>
          </w:tcPr>
          <w:p w:rsidR="00011A43" w:rsidRPr="00370BFE" w:rsidRDefault="00011A43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11A43" w:rsidRPr="00370BFE" w:rsidRDefault="00011A43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лежа (не менее 15 раз)</w:t>
            </w:r>
          </w:p>
        </w:tc>
        <w:tc>
          <w:tcPr>
            <w:tcW w:w="4003" w:type="dxa"/>
            <w:vAlign w:val="center"/>
          </w:tcPr>
          <w:p w:rsidR="00011A43" w:rsidRPr="00370BFE" w:rsidRDefault="00011A43" w:rsidP="006777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лежа (не менее 1</w:t>
            </w:r>
            <w:r w:rsidR="006777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</w:tr>
      <w:tr w:rsidR="00983403" w:rsidTr="00983403">
        <w:tc>
          <w:tcPr>
            <w:tcW w:w="1668" w:type="dxa"/>
            <w:vAlign w:val="center"/>
          </w:tcPr>
          <w:p w:rsidR="00983403" w:rsidRPr="00370BFE" w:rsidRDefault="0067771C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983403">
              <w:rPr>
                <w:rFonts w:ascii="Times New Roman" w:hAnsi="Times New Roman"/>
                <w:sz w:val="20"/>
                <w:szCs w:val="20"/>
              </w:rPr>
              <w:t>ыносливость</w:t>
            </w:r>
          </w:p>
        </w:tc>
        <w:tc>
          <w:tcPr>
            <w:tcW w:w="8255" w:type="dxa"/>
            <w:gridSpan w:val="2"/>
            <w:vAlign w:val="center"/>
          </w:tcPr>
          <w:p w:rsidR="00983403" w:rsidRPr="00370BFE" w:rsidRDefault="00983403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Непрерывный бег в свободном темпе (10 мин)</w:t>
            </w:r>
          </w:p>
        </w:tc>
      </w:tr>
    </w:tbl>
    <w:p w:rsidR="00983403" w:rsidRPr="00983403" w:rsidRDefault="009834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Сокращение, используемое в таблице: «И.П.» - исходное положение.</w:t>
      </w:r>
    </w:p>
    <w:sectPr w:rsidR="00983403" w:rsidRPr="0098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CF"/>
    <w:rsid w:val="00011A43"/>
    <w:rsid w:val="00043681"/>
    <w:rsid w:val="001D7D47"/>
    <w:rsid w:val="00370BFE"/>
    <w:rsid w:val="00512081"/>
    <w:rsid w:val="00530D30"/>
    <w:rsid w:val="0067771C"/>
    <w:rsid w:val="00736437"/>
    <w:rsid w:val="00755F95"/>
    <w:rsid w:val="00983403"/>
    <w:rsid w:val="009A1D75"/>
    <w:rsid w:val="00B13BCF"/>
    <w:rsid w:val="00D01434"/>
    <w:rsid w:val="00DE6195"/>
    <w:rsid w:val="00E33109"/>
    <w:rsid w:val="00F0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300</Words>
  <Characters>1715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2020-08-19T09:07:00Z</dcterms:created>
  <dcterms:modified xsi:type="dcterms:W3CDTF">2020-09-07T11:48:00Z</dcterms:modified>
</cp:coreProperties>
</file>