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1E0DD08F" w:rsidR="00782968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r w:rsidR="00562A6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23498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562A6E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62A6E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562A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562A6E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562A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562A6E">
        <w:t>)</w:t>
      </w:r>
      <w:r w:rsidR="00C10229">
        <w:t> 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562A6E" w:rsidRPr="00013405" w14:paraId="66EEC760" w14:textId="77777777" w:rsidTr="00E4526A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 xml:space="preserve">Сбор за вывоз угля, угольной продукции на территорию </w:t>
            </w:r>
            <w:proofErr w:type="gramStart"/>
            <w:r w:rsidRPr="009E484B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9E484B">
              <w:rPr>
                <w:rFonts w:ascii="Times New Roman" w:hAnsi="Times New Roman"/>
                <w:sz w:val="24"/>
                <w:szCs w:val="24"/>
              </w:rPr>
              <w:t xml:space="preserve">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</w:t>
            </w:r>
            <w:r w:rsidRPr="00562A6E">
              <w:rPr>
                <w:rFonts w:ascii="Times New Roman" w:hAnsi="Times New Roman" w:cs="Times New Roman"/>
              </w:rPr>
              <w:lastRenderedPageBreak/>
              <w:t>материальных запасов 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6F2CA447" w:rsidR="00BC1F0C" w:rsidRPr="002662C5" w:rsidRDefault="00562A6E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  <w:tr w:rsidR="00562A6E" w:rsidRPr="00013405" w14:paraId="7EB7F27D" w14:textId="77777777" w:rsidTr="004A2E99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D356243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Приказом Министерства финансов ДНР от 12.02.2021 № 31</w:t>
            </w:r>
          </w:p>
        </w:tc>
      </w:tr>
      <w:tr w:rsidR="00562A6E" w:rsidRPr="00013405" w14:paraId="5376E45E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3F318DEC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62A6E" w:rsidRPr="00013405" w14:paraId="04CBB2DD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0B5C70FE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245 исключена Приказом Министерства финансов ДНР от 12.02.2021 № 31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</w:t>
            </w:r>
            <w:bookmarkStart w:id="0" w:name="_GoBack"/>
            <w:bookmarkEnd w:id="0"/>
            <w:r w:rsidRPr="00337C9B">
              <w:rPr>
                <w:rFonts w:ascii="Times New Roman" w:hAnsi="Times New Roman" w:cs="Times New Roman"/>
                <w:lang w:eastAsia="en-US"/>
              </w:rPr>
              <w:t>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782968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C105AE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51BC" w14:textId="77777777" w:rsidR="00357E72" w:rsidRDefault="00357E72" w:rsidP="001A2054">
      <w:pPr>
        <w:spacing w:after="0" w:line="240" w:lineRule="auto"/>
      </w:pPr>
      <w:r>
        <w:separator/>
      </w:r>
    </w:p>
  </w:endnote>
  <w:endnote w:type="continuationSeparator" w:id="0">
    <w:p w14:paraId="312E59F9" w14:textId="77777777" w:rsidR="00357E72" w:rsidRDefault="00357E72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FF64" w14:textId="77777777" w:rsidR="00357E72" w:rsidRDefault="00357E72" w:rsidP="001A2054">
      <w:pPr>
        <w:spacing w:after="0" w:line="240" w:lineRule="auto"/>
      </w:pPr>
      <w:r>
        <w:separator/>
      </w:r>
    </w:p>
  </w:footnote>
  <w:footnote w:type="continuationSeparator" w:id="0">
    <w:p w14:paraId="33207556" w14:textId="77777777" w:rsidR="00357E72" w:rsidRDefault="00357E72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782968" w:rsidRPr="00206939" w:rsidRDefault="0078296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10" Type="http://schemas.openxmlformats.org/officeDocument/2006/relationships/hyperlink" Target="https://gisnpa-dnr.ru/npa/0025-94-202003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28CD-1E3A-45A1-BDDF-343DC7A4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44</Pages>
  <Words>14674</Words>
  <Characters>83648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3</cp:revision>
  <cp:lastPrinted>2019-10-24T08:10:00Z</cp:lastPrinted>
  <dcterms:created xsi:type="dcterms:W3CDTF">2019-09-06T08:47:00Z</dcterms:created>
  <dcterms:modified xsi:type="dcterms:W3CDTF">2021-03-04T13:45:00Z</dcterms:modified>
</cp:coreProperties>
</file>