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80264" w14:textId="77777777" w:rsidR="00CC0020" w:rsidRPr="00EB47E8" w:rsidRDefault="00CC0020" w:rsidP="00CC0020">
      <w:pPr>
        <w:pStyle w:val="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0105">
        <w:rPr>
          <w:rFonts w:ascii="Times New Roman" w:hAnsi="Times New Roman"/>
          <w:sz w:val="24"/>
          <w:szCs w:val="24"/>
        </w:rPr>
        <w:t xml:space="preserve">Приложение </w:t>
      </w:r>
      <w:r>
        <w:rPr>
          <w:rFonts w:ascii="Times New Roman" w:hAnsi="Times New Roman"/>
          <w:sz w:val="24"/>
          <w:szCs w:val="24"/>
        </w:rPr>
        <w:t>6</w:t>
      </w:r>
    </w:p>
    <w:p w14:paraId="6AB06B4D" w14:textId="77777777" w:rsidR="00CC0020" w:rsidRDefault="00CC0020" w:rsidP="00616B61">
      <w:pPr>
        <w:pStyle w:val="10"/>
        <w:ind w:left="4956"/>
        <w:jc w:val="both"/>
        <w:rPr>
          <w:rFonts w:ascii="Times New Roman" w:hAnsi="Times New Roman"/>
          <w:sz w:val="24"/>
          <w:szCs w:val="24"/>
        </w:rPr>
      </w:pPr>
      <w:r w:rsidRPr="006D0105">
        <w:rPr>
          <w:rFonts w:ascii="Times New Roman" w:hAnsi="Times New Roman"/>
          <w:sz w:val="24"/>
          <w:szCs w:val="24"/>
        </w:rPr>
        <w:t>к Временн</w:t>
      </w:r>
      <w:r>
        <w:rPr>
          <w:rFonts w:ascii="Times New Roman" w:hAnsi="Times New Roman"/>
          <w:sz w:val="24"/>
          <w:szCs w:val="24"/>
        </w:rPr>
        <w:t>ой</w:t>
      </w:r>
      <w:r w:rsidRPr="006D0105">
        <w:rPr>
          <w:rFonts w:ascii="Times New Roman" w:hAnsi="Times New Roman"/>
          <w:sz w:val="24"/>
          <w:szCs w:val="24"/>
        </w:rPr>
        <w:t xml:space="preserve"> инструкци</w:t>
      </w:r>
      <w:r>
        <w:rPr>
          <w:rFonts w:ascii="Times New Roman" w:hAnsi="Times New Roman"/>
          <w:sz w:val="24"/>
          <w:szCs w:val="24"/>
        </w:rPr>
        <w:t>и</w:t>
      </w:r>
      <w:r w:rsidRPr="006D0105">
        <w:rPr>
          <w:rFonts w:ascii="Times New Roman" w:hAnsi="Times New Roman"/>
          <w:sz w:val="24"/>
          <w:szCs w:val="24"/>
        </w:rPr>
        <w:t xml:space="preserve"> о проведении исполнительных действий</w:t>
      </w:r>
      <w:r w:rsidR="00616B61">
        <w:rPr>
          <w:rFonts w:ascii="Times New Roman" w:hAnsi="Times New Roman"/>
          <w:sz w:val="24"/>
          <w:szCs w:val="24"/>
        </w:rPr>
        <w:t xml:space="preserve"> </w:t>
      </w:r>
      <w:r w:rsidR="00D86A45">
        <w:rPr>
          <w:rFonts w:ascii="Times New Roman" w:hAnsi="Times New Roman"/>
          <w:sz w:val="24"/>
          <w:szCs w:val="24"/>
        </w:rPr>
        <w:t>(пункт 2.5</w:t>
      </w:r>
      <w:r>
        <w:rPr>
          <w:rFonts w:ascii="Times New Roman" w:hAnsi="Times New Roman"/>
          <w:sz w:val="24"/>
          <w:szCs w:val="24"/>
        </w:rPr>
        <w:t>)</w:t>
      </w:r>
    </w:p>
    <w:p w14:paraId="6EEF3D30" w14:textId="2BB0F8C4" w:rsidR="004465C8" w:rsidRPr="009A1DAA" w:rsidRDefault="004465C8" w:rsidP="004465C8">
      <w:pPr>
        <w:spacing w:after="0" w:line="240" w:lineRule="auto"/>
        <w:ind w:left="4956"/>
        <w:jc w:val="both"/>
        <w:rPr>
          <w:rFonts w:ascii="Times New Roman" w:hAnsi="Times New Roman"/>
          <w:sz w:val="24"/>
          <w:szCs w:val="24"/>
        </w:rPr>
      </w:pPr>
      <w:r w:rsidRPr="009A1DAA">
        <w:rPr>
          <w:rFonts w:ascii="Times New Roman" w:hAnsi="Times New Roman"/>
          <w:i/>
          <w:iCs/>
          <w:sz w:val="24"/>
          <w:szCs w:val="24"/>
          <w:lang w:val="uk-UA"/>
        </w:rPr>
        <w:t>(</w:t>
      </w:r>
      <w:r w:rsidRPr="009A1DAA">
        <w:rPr>
          <w:rFonts w:ascii="Times New Roman" w:hAnsi="Times New Roman"/>
          <w:i/>
          <w:iCs/>
          <w:sz w:val="24"/>
          <w:szCs w:val="24"/>
        </w:rPr>
        <w:t>в ред. приказа Министерства юстиции ДНР </w:t>
      </w:r>
      <w:bookmarkStart w:id="0" w:name="_GoBack"/>
      <w:r w:rsidR="004D3B4F">
        <w:rPr>
          <w:rFonts w:ascii="Times New Roman" w:hAnsi="Times New Roman"/>
          <w:i/>
          <w:iCs/>
          <w:sz w:val="24"/>
          <w:szCs w:val="24"/>
        </w:rPr>
        <w:t xml:space="preserve">от </w:t>
      </w:r>
      <w:r w:rsidR="004D3B4F">
        <w:rPr>
          <w:rFonts w:ascii="Times New Roman" w:hAnsi="Times New Roman"/>
          <w:i/>
          <w:iCs/>
          <w:sz w:val="24"/>
          <w:szCs w:val="24"/>
          <w:u w:val="single"/>
        </w:rPr>
        <w:t>05.05.2021</w:t>
      </w:r>
      <w:r w:rsidR="004D3B4F">
        <w:rPr>
          <w:rFonts w:ascii="Times New Roman" w:hAnsi="Times New Roman"/>
          <w:i/>
          <w:iCs/>
          <w:sz w:val="24"/>
          <w:szCs w:val="24"/>
        </w:rPr>
        <w:t xml:space="preserve"> № </w:t>
      </w:r>
      <w:r w:rsidR="004D3B4F">
        <w:rPr>
          <w:rFonts w:ascii="Times New Roman" w:hAnsi="Times New Roman"/>
          <w:i/>
          <w:iCs/>
          <w:sz w:val="24"/>
          <w:szCs w:val="24"/>
          <w:u w:val="single"/>
        </w:rPr>
        <w:t>449-ОД</w:t>
      </w:r>
      <w:r w:rsidR="004D3B4F">
        <w:rPr>
          <w:rFonts w:ascii="Times New Roman" w:hAnsi="Times New Roman"/>
          <w:sz w:val="24"/>
          <w:szCs w:val="24"/>
        </w:rPr>
        <w:t>)</w:t>
      </w:r>
      <w:bookmarkEnd w:id="0"/>
    </w:p>
    <w:p w14:paraId="6CA6FB6D" w14:textId="77777777" w:rsidR="00CC0020" w:rsidRDefault="00CC0020" w:rsidP="00CC0020">
      <w:pPr>
        <w:pStyle w:val="10"/>
        <w:ind w:left="4956"/>
        <w:jc w:val="both"/>
        <w:rPr>
          <w:rFonts w:ascii="Times New Roman" w:hAnsi="Times New Roman"/>
          <w:sz w:val="24"/>
          <w:szCs w:val="24"/>
        </w:rPr>
      </w:pPr>
    </w:p>
    <w:p w14:paraId="5D0880AD" w14:textId="77777777" w:rsidR="00CC0020" w:rsidRPr="005F3E11" w:rsidRDefault="00CC0020" w:rsidP="00CC0020">
      <w:pPr>
        <w:pStyle w:val="10"/>
        <w:ind w:left="4956"/>
        <w:jc w:val="both"/>
        <w:rPr>
          <w:rFonts w:ascii="Times New Roman" w:hAnsi="Times New Roman"/>
          <w:b/>
          <w:sz w:val="28"/>
          <w:szCs w:val="28"/>
        </w:rPr>
      </w:pPr>
      <w:r w:rsidRPr="005F3E11">
        <w:rPr>
          <w:rFonts w:ascii="Times New Roman" w:hAnsi="Times New Roman"/>
          <w:b/>
          <w:sz w:val="24"/>
          <w:szCs w:val="24"/>
        </w:rPr>
        <w:t>ФОРМА БЛАНКА</w:t>
      </w:r>
    </w:p>
    <w:p w14:paraId="2A3D6542" w14:textId="77777777" w:rsidR="00A204D8" w:rsidRDefault="00A204D8" w:rsidP="00CC0020">
      <w:pPr>
        <w:pStyle w:val="10"/>
        <w:ind w:left="4956"/>
        <w:jc w:val="both"/>
        <w:rPr>
          <w:rFonts w:ascii="Times New Roman" w:hAnsi="Times New Roman"/>
          <w:b/>
          <w:sz w:val="28"/>
          <w:szCs w:val="28"/>
        </w:rPr>
      </w:pPr>
    </w:p>
    <w:p w14:paraId="10626AD9" w14:textId="71B8547A" w:rsidR="00CC0020" w:rsidRPr="007223A1" w:rsidRDefault="004D3B4F" w:rsidP="00CC0020">
      <w:pPr>
        <w:pStyle w:val="10"/>
        <w:ind w:left="4956"/>
        <w:jc w:val="both"/>
        <w:rPr>
          <w:rFonts w:ascii="Times New Roman" w:hAnsi="Times New Roman"/>
          <w:b/>
          <w:sz w:val="28"/>
          <w:szCs w:val="28"/>
        </w:rPr>
      </w:pPr>
      <w:r>
        <w:rPr>
          <w:rFonts w:ascii="Times New Roman" w:hAnsi="Times New Roman"/>
          <w:b/>
          <w:noProof/>
          <w:sz w:val="28"/>
          <w:szCs w:val="28"/>
        </w:rPr>
        <w:pict w14:anchorId="4D3B0090">
          <v:rect id="_x0000_s1026" style="position:absolute;left:0;text-align:left;margin-left:-1.3pt;margin-top:20.75pt;width:1in;height:69.7pt;z-index:251658240">
            <v:textbox style="mso-next-textbox:#_x0000_s1026">
              <w:txbxContent>
                <w:p w14:paraId="42CE36DC" w14:textId="77777777" w:rsidR="00202B97" w:rsidRPr="00202B97" w:rsidRDefault="00202B97" w:rsidP="00202B97">
                  <w:pPr>
                    <w:spacing w:after="0"/>
                    <w:jc w:val="center"/>
                    <w:rPr>
                      <w:rFonts w:ascii="Times New Roman" w:hAnsi="Times New Roman"/>
                      <w:sz w:val="16"/>
                      <w:szCs w:val="16"/>
                    </w:rPr>
                  </w:pPr>
                </w:p>
                <w:p w14:paraId="2A3CCC40" w14:textId="014157B4" w:rsidR="004465C8" w:rsidRPr="009A1DAA" w:rsidRDefault="004465C8" w:rsidP="004465C8">
                  <w:pPr>
                    <w:jc w:val="center"/>
                    <w:rPr>
                      <w:rFonts w:ascii="Times New Roman" w:hAnsi="Times New Roman"/>
                    </w:rPr>
                  </w:pPr>
                  <w:r w:rsidRPr="009A1DAA">
                    <w:rPr>
                      <w:rFonts w:ascii="Times New Roman" w:hAnsi="Times New Roman"/>
                    </w:rPr>
                    <w:t xml:space="preserve">Место размещения </w:t>
                  </w:r>
                  <w:r w:rsidRPr="009A1DAA">
                    <w:rPr>
                      <w:rFonts w:ascii="Times New Roman" w:hAnsi="Times New Roman"/>
                      <w:lang w:val="en-US"/>
                    </w:rPr>
                    <w:t>QR</w:t>
                  </w:r>
                  <w:r w:rsidRPr="009A1DAA">
                    <w:rPr>
                      <w:rFonts w:ascii="Times New Roman" w:hAnsi="Times New Roman"/>
                    </w:rPr>
                    <w:t>-кода</w:t>
                  </w:r>
                </w:p>
              </w:txbxContent>
            </v:textbox>
            <w10:wrap type="topAndBottom"/>
          </v:rect>
        </w:pict>
      </w:r>
      <w:r w:rsidR="00CC0020">
        <w:rPr>
          <w:rFonts w:ascii="Times New Roman" w:hAnsi="Times New Roman"/>
          <w:b/>
          <w:sz w:val="28"/>
          <w:szCs w:val="28"/>
        </w:rPr>
        <w:t>ИП №__________</w:t>
      </w:r>
      <w:r w:rsidR="00CC0020" w:rsidRPr="007223A1">
        <w:rPr>
          <w:rFonts w:ascii="Times New Roman" w:hAnsi="Times New Roman"/>
          <w:b/>
          <w:sz w:val="28"/>
          <w:szCs w:val="28"/>
        </w:rPr>
        <w:t>____________</w:t>
      </w:r>
    </w:p>
    <w:p w14:paraId="4D48EFC4" w14:textId="77777777"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14:paraId="022312F1" w14:textId="77777777"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о назначении эксперта (специалиста, субъекта оценочной деятельности)</w:t>
      </w:r>
    </w:p>
    <w:p w14:paraId="169A47C6" w14:textId="77777777"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для участия в исполнительном производстве</w:t>
      </w:r>
    </w:p>
    <w:p w14:paraId="37C02E74" w14:textId="77777777" w:rsidR="00CC0020" w:rsidRDefault="00CC0020" w:rsidP="00CC0020">
      <w:pPr>
        <w:spacing w:after="0" w:line="240" w:lineRule="auto"/>
        <w:jc w:val="both"/>
        <w:rPr>
          <w:rFonts w:ascii="Times New Roman" w:hAnsi="Times New Roman"/>
          <w:sz w:val="28"/>
          <w:szCs w:val="28"/>
        </w:rPr>
      </w:pPr>
    </w:p>
    <w:p w14:paraId="62C2F978" w14:textId="77777777"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_______________                                                                      г._________________</w:t>
      </w:r>
    </w:p>
    <w:p w14:paraId="6CE96EEC" w14:textId="77777777" w:rsidR="00CC0020" w:rsidRPr="000B122D" w:rsidRDefault="006865A2" w:rsidP="00CC0020">
      <w:pPr>
        <w:spacing w:after="0" w:line="240" w:lineRule="auto"/>
        <w:jc w:val="both"/>
        <w:rPr>
          <w:rFonts w:ascii="Times New Roman" w:hAnsi="Times New Roman"/>
          <w:sz w:val="18"/>
          <w:szCs w:val="18"/>
          <w:lang w:eastAsia="en-US"/>
        </w:rPr>
      </w:pPr>
      <w:r>
        <w:rPr>
          <w:rFonts w:ascii="Times New Roman" w:hAnsi="Times New Roman"/>
          <w:sz w:val="18"/>
          <w:szCs w:val="18"/>
          <w:lang w:eastAsia="en-US"/>
        </w:rPr>
        <w:t xml:space="preserve">               </w:t>
      </w:r>
      <w:r w:rsidR="00CC0020" w:rsidRPr="000B122D">
        <w:rPr>
          <w:rFonts w:ascii="Times New Roman" w:hAnsi="Times New Roman"/>
          <w:sz w:val="18"/>
          <w:szCs w:val="18"/>
          <w:lang w:eastAsia="en-US"/>
        </w:rPr>
        <w:t>(дата)</w:t>
      </w:r>
    </w:p>
    <w:p w14:paraId="52513703" w14:textId="77777777" w:rsidR="00CC0020" w:rsidRDefault="00CC0020" w:rsidP="00CC0020">
      <w:pPr>
        <w:spacing w:after="0" w:line="240" w:lineRule="auto"/>
        <w:jc w:val="both"/>
        <w:rPr>
          <w:rFonts w:ascii="Times New Roman" w:hAnsi="Times New Roman"/>
          <w:sz w:val="28"/>
          <w:szCs w:val="28"/>
        </w:rPr>
      </w:pPr>
    </w:p>
    <w:p w14:paraId="10B861DB" w14:textId="77777777" w:rsidR="00441FC5" w:rsidRDefault="00CC0020" w:rsidP="009703A2">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Мною, </w:t>
      </w:r>
      <w:r w:rsidR="00C13358">
        <w:rPr>
          <w:rFonts w:ascii="Times New Roman" w:hAnsi="Times New Roman"/>
          <w:sz w:val="28"/>
          <w:szCs w:val="28"/>
        </w:rPr>
        <w:t>судебным приставом</w:t>
      </w:r>
      <w:r w:rsidR="006865A2">
        <w:rPr>
          <w:rFonts w:ascii="Times New Roman" w:hAnsi="Times New Roman"/>
          <w:sz w:val="28"/>
          <w:szCs w:val="28"/>
        </w:rPr>
        <w:t xml:space="preserve"> </w:t>
      </w:r>
      <w:r w:rsidR="00441FC5">
        <w:rPr>
          <w:rFonts w:ascii="Times New Roman" w:hAnsi="Times New Roman"/>
          <w:sz w:val="28"/>
          <w:szCs w:val="28"/>
        </w:rPr>
        <w:t>____________</w:t>
      </w:r>
      <w:r>
        <w:rPr>
          <w:rFonts w:ascii="Times New Roman" w:hAnsi="Times New Roman"/>
          <w:sz w:val="28"/>
          <w:szCs w:val="28"/>
        </w:rPr>
        <w:t>__________________________</w:t>
      </w:r>
    </w:p>
    <w:p w14:paraId="0C8EDA64" w14:textId="77777777" w:rsidR="00441FC5" w:rsidRPr="00441FC5" w:rsidRDefault="00441FC5" w:rsidP="00441FC5">
      <w:pPr>
        <w:pStyle w:val="10"/>
        <w:jc w:val="center"/>
        <w:rPr>
          <w:rFonts w:ascii="Times New Roman" w:hAnsi="Times New Roman"/>
          <w:sz w:val="16"/>
          <w:szCs w:val="16"/>
        </w:rPr>
      </w:pPr>
      <w:r>
        <w:rPr>
          <w:rFonts w:ascii="Times New Roman" w:hAnsi="Times New Roman"/>
          <w:sz w:val="16"/>
          <w:szCs w:val="16"/>
        </w:rPr>
        <w:t xml:space="preserve">                                                                                                      (наименование отдела судебных приставов)</w:t>
      </w:r>
    </w:p>
    <w:p w14:paraId="5F5CDAE9" w14:textId="77777777" w:rsidR="00CC0020" w:rsidRDefault="00CC0020" w:rsidP="00441FC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w:t>
      </w:r>
      <w:r w:rsidR="006865A2">
        <w:rPr>
          <w:rFonts w:ascii="Times New Roman" w:hAnsi="Times New Roman"/>
          <w:sz w:val="28"/>
          <w:szCs w:val="28"/>
        </w:rPr>
        <w:t>_____________________________</w:t>
      </w:r>
      <w:r>
        <w:rPr>
          <w:rFonts w:ascii="Times New Roman" w:hAnsi="Times New Roman"/>
          <w:sz w:val="28"/>
          <w:szCs w:val="28"/>
        </w:rPr>
        <w:t>_______, при принудительном исполнении:</w:t>
      </w:r>
    </w:p>
    <w:p w14:paraId="0846F969" w14:textId="77777777" w:rsidR="00CC0020" w:rsidRDefault="00CC0020" w:rsidP="00CC0020">
      <w:pPr>
        <w:spacing w:after="0" w:line="240" w:lineRule="auto"/>
        <w:jc w:val="both"/>
        <w:rPr>
          <w:rFonts w:ascii="Times New Roman" w:hAnsi="Times New Roman"/>
          <w:sz w:val="28"/>
          <w:szCs w:val="28"/>
        </w:rPr>
      </w:pPr>
    </w:p>
    <w:p w14:paraId="25DADFAD" w14:textId="77777777"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название документа:_______________________________ № _________________</w:t>
      </w:r>
    </w:p>
    <w:p w14:paraId="58C3C1F8" w14:textId="77777777" w:rsidR="00CC0020" w:rsidRPr="00403F97" w:rsidRDefault="00CC0020" w:rsidP="00CC0020">
      <w:pPr>
        <w:spacing w:after="0" w:line="240" w:lineRule="auto"/>
        <w:jc w:val="both"/>
        <w:rPr>
          <w:rFonts w:ascii="Times New Roman" w:hAnsi="Times New Roman"/>
          <w:bCs/>
          <w:sz w:val="28"/>
          <w:szCs w:val="28"/>
        </w:rPr>
      </w:pPr>
      <w:r>
        <w:rPr>
          <w:rFonts w:ascii="Times New Roman CYR" w:hAnsi="Times New Roman CYR" w:cs="Times New Roman CYR"/>
          <w:sz w:val="28"/>
          <w:szCs w:val="28"/>
        </w:rPr>
        <w:t>выданного: «___»___________</w:t>
      </w:r>
      <w:r w:rsidR="006865A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года </w:t>
      </w:r>
      <w:r w:rsidR="006865A2">
        <w:rPr>
          <w:rFonts w:ascii="Times New Roman CYR" w:hAnsi="Times New Roman CYR" w:cs="Times New Roman CYR"/>
          <w:sz w:val="28"/>
          <w:szCs w:val="28"/>
        </w:rPr>
        <w:t>_______________________________</w:t>
      </w:r>
      <w:r>
        <w:rPr>
          <w:rFonts w:ascii="Times New Roman CYR" w:hAnsi="Times New Roman CYR" w:cs="Times New Roman CYR"/>
          <w:sz w:val="28"/>
          <w:szCs w:val="28"/>
        </w:rPr>
        <w:t>______</w:t>
      </w:r>
    </w:p>
    <w:p w14:paraId="68F523ED" w14:textId="77777777" w:rsidR="00CC0020" w:rsidRPr="00D86A45" w:rsidRDefault="00CC0020" w:rsidP="00CC0020">
      <w:pPr>
        <w:spacing w:after="0" w:line="240" w:lineRule="auto"/>
        <w:jc w:val="center"/>
        <w:rPr>
          <w:rFonts w:ascii="Times New Roman" w:hAnsi="Times New Roman"/>
          <w:sz w:val="16"/>
          <w:szCs w:val="16"/>
          <w:lang w:eastAsia="en-US"/>
        </w:rPr>
      </w:pPr>
      <w:r w:rsidRPr="00D86A45">
        <w:rPr>
          <w:rFonts w:ascii="Times New Roman" w:hAnsi="Times New Roman"/>
          <w:sz w:val="16"/>
          <w:szCs w:val="16"/>
        </w:rPr>
        <w:t xml:space="preserve">                                                                 </w:t>
      </w:r>
      <w:r w:rsidR="006865A2" w:rsidRPr="00D86A45">
        <w:rPr>
          <w:rFonts w:ascii="Times New Roman" w:hAnsi="Times New Roman"/>
          <w:sz w:val="16"/>
          <w:szCs w:val="16"/>
        </w:rPr>
        <w:t xml:space="preserve">                            </w:t>
      </w:r>
      <w:r w:rsidR="00D86A45">
        <w:rPr>
          <w:rFonts w:ascii="Times New Roman" w:hAnsi="Times New Roman"/>
          <w:sz w:val="16"/>
          <w:szCs w:val="16"/>
        </w:rPr>
        <w:t xml:space="preserve">           </w:t>
      </w:r>
      <w:r w:rsidR="00EB47E8">
        <w:rPr>
          <w:rFonts w:ascii="Times New Roman" w:hAnsi="Times New Roman"/>
          <w:sz w:val="16"/>
          <w:szCs w:val="16"/>
        </w:rPr>
        <w:t xml:space="preserve">    </w:t>
      </w:r>
      <w:r w:rsidR="006865A2" w:rsidRPr="00D86A45">
        <w:rPr>
          <w:rFonts w:ascii="Times New Roman" w:hAnsi="Times New Roman"/>
          <w:sz w:val="16"/>
          <w:szCs w:val="16"/>
        </w:rPr>
        <w:t xml:space="preserve">   </w:t>
      </w:r>
      <w:r w:rsidRPr="00D86A45">
        <w:rPr>
          <w:rFonts w:ascii="Times New Roman" w:hAnsi="Times New Roman"/>
          <w:sz w:val="16"/>
          <w:szCs w:val="16"/>
        </w:rPr>
        <w:t>(название органа или должностного лица, который выдал документ)</w:t>
      </w:r>
    </w:p>
    <w:p w14:paraId="1F703D53" w14:textId="77777777"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о ___________________________________________________________________</w:t>
      </w:r>
    </w:p>
    <w:p w14:paraId="2FED6727" w14:textId="77777777" w:rsidR="00CC0020" w:rsidRPr="00D86A45" w:rsidRDefault="00D86A45" w:rsidP="00CC0020">
      <w:pPr>
        <w:widowControl w:val="0"/>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w:t>
      </w:r>
      <w:r w:rsidR="00CC0020" w:rsidRPr="00D86A45">
        <w:rPr>
          <w:rFonts w:ascii="Times New Roman CYR" w:hAnsi="Times New Roman CYR" w:cs="Times New Roman CYR"/>
          <w:sz w:val="16"/>
          <w:szCs w:val="16"/>
        </w:rPr>
        <w:t xml:space="preserve">  (резолютивная часть документа)</w:t>
      </w:r>
    </w:p>
    <w:p w14:paraId="419B2061" w14:textId="77777777" w:rsidR="00CC0020" w:rsidRDefault="00CC0020" w:rsidP="00CC0020">
      <w:pPr>
        <w:spacing w:after="0" w:line="240" w:lineRule="auto"/>
        <w:jc w:val="both"/>
        <w:rPr>
          <w:rFonts w:ascii="Times New Roman" w:hAnsi="Times New Roman"/>
          <w:sz w:val="28"/>
          <w:szCs w:val="28"/>
        </w:rPr>
      </w:pPr>
    </w:p>
    <w:p w14:paraId="77360193" w14:textId="77777777"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Должник:____________________________________________________________</w:t>
      </w:r>
    </w:p>
    <w:p w14:paraId="6DE76A86" w14:textId="77777777"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дата рождения:_______________________________________________________</w:t>
      </w:r>
    </w:p>
    <w:p w14:paraId="61EE75E9" w14:textId="77777777"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адрес:_______________________________________________________________</w:t>
      </w:r>
    </w:p>
    <w:p w14:paraId="142E66C1" w14:textId="77777777" w:rsidR="003556A8" w:rsidRDefault="003556A8" w:rsidP="003556A8">
      <w:pPr>
        <w:spacing w:after="0" w:line="240" w:lineRule="auto"/>
        <w:jc w:val="both"/>
        <w:rPr>
          <w:rFonts w:ascii="Times New Roman" w:hAnsi="Times New Roman"/>
          <w:sz w:val="28"/>
          <w:szCs w:val="28"/>
        </w:rPr>
      </w:pPr>
      <w:r w:rsidRPr="00BE6642">
        <w:rPr>
          <w:rFonts w:ascii="Times New Roman" w:hAnsi="Times New Roman"/>
          <w:sz w:val="28"/>
          <w:szCs w:val="28"/>
        </w:rPr>
        <w:t>РНУКН/ИКЮЛ:______________________________________________________</w:t>
      </w:r>
    </w:p>
    <w:p w14:paraId="5328BE4C" w14:textId="3814B6D0" w:rsidR="00CC0020" w:rsidRDefault="00CC0020" w:rsidP="00CC0020">
      <w:pPr>
        <w:spacing w:after="0" w:line="240" w:lineRule="auto"/>
        <w:jc w:val="both"/>
        <w:rPr>
          <w:rFonts w:ascii="Times New Roman" w:hAnsi="Times New Roman"/>
          <w:sz w:val="28"/>
          <w:szCs w:val="28"/>
        </w:rPr>
      </w:pPr>
      <w:proofErr w:type="gramStart"/>
      <w:r>
        <w:rPr>
          <w:rFonts w:ascii="Times New Roman" w:hAnsi="Times New Roman"/>
          <w:sz w:val="28"/>
          <w:szCs w:val="28"/>
        </w:rPr>
        <w:t>Взыскатель:_</w:t>
      </w:r>
      <w:proofErr w:type="gramEnd"/>
      <w:r>
        <w:rPr>
          <w:rFonts w:ascii="Times New Roman" w:hAnsi="Times New Roman"/>
          <w:sz w:val="28"/>
          <w:szCs w:val="28"/>
        </w:rPr>
        <w:t>_________________________________________________________</w:t>
      </w:r>
    </w:p>
    <w:p w14:paraId="5D194EB0" w14:textId="77777777" w:rsidR="00CC0020" w:rsidRDefault="00CC0020" w:rsidP="00CC0020">
      <w:pPr>
        <w:spacing w:after="0" w:line="240" w:lineRule="auto"/>
        <w:jc w:val="both"/>
        <w:rPr>
          <w:rFonts w:ascii="Times New Roman" w:hAnsi="Times New Roman"/>
          <w:sz w:val="28"/>
          <w:szCs w:val="28"/>
        </w:rPr>
      </w:pPr>
      <w:r>
        <w:rPr>
          <w:rFonts w:ascii="Times New Roman" w:hAnsi="Times New Roman"/>
          <w:sz w:val="28"/>
          <w:szCs w:val="28"/>
        </w:rPr>
        <w:t>адрес:_______________________________________________________________</w:t>
      </w:r>
    </w:p>
    <w:p w14:paraId="2EEC910D" w14:textId="77777777" w:rsidR="00CC0020" w:rsidRPr="004465C8" w:rsidRDefault="00CC0020" w:rsidP="00CC0020">
      <w:pPr>
        <w:spacing w:after="0" w:line="240" w:lineRule="auto"/>
        <w:jc w:val="both"/>
        <w:rPr>
          <w:rFonts w:ascii="Times New Roman" w:hAnsi="Times New Roman"/>
          <w:sz w:val="20"/>
          <w:szCs w:val="20"/>
        </w:rPr>
      </w:pPr>
    </w:p>
    <w:p w14:paraId="448574C4" w14:textId="77777777" w:rsidR="00CC0020" w:rsidRDefault="00CC0020" w:rsidP="00CC0020">
      <w:pPr>
        <w:spacing w:after="0" w:line="240" w:lineRule="auto"/>
        <w:jc w:val="center"/>
        <w:rPr>
          <w:rFonts w:ascii="Times New Roman" w:hAnsi="Times New Roman"/>
          <w:b/>
          <w:sz w:val="28"/>
          <w:szCs w:val="28"/>
        </w:rPr>
      </w:pPr>
      <w:r>
        <w:rPr>
          <w:rFonts w:ascii="Times New Roman" w:hAnsi="Times New Roman"/>
          <w:b/>
          <w:sz w:val="28"/>
          <w:szCs w:val="28"/>
        </w:rPr>
        <w:t>установлено:</w:t>
      </w:r>
    </w:p>
    <w:p w14:paraId="4EDD6343" w14:textId="77777777" w:rsidR="00CC0020" w:rsidRDefault="00CC0020" w:rsidP="00CC002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14:paraId="1E35D5F0" w14:textId="77777777" w:rsidR="00CC0020" w:rsidRDefault="00CC0020" w:rsidP="00E6376C">
      <w:pPr>
        <w:spacing w:after="0" w:line="240" w:lineRule="auto"/>
        <w:ind w:firstLine="708"/>
        <w:jc w:val="both"/>
        <w:rPr>
          <w:rFonts w:ascii="Times New Roman" w:hAnsi="Times New Roman"/>
          <w:sz w:val="28"/>
          <w:szCs w:val="28"/>
        </w:rPr>
      </w:pPr>
      <w:r>
        <w:rPr>
          <w:rFonts w:ascii="Times New Roman" w:hAnsi="Times New Roman"/>
          <w:sz w:val="28"/>
          <w:szCs w:val="28"/>
        </w:rPr>
        <w:t>На основании изложенного выше, руководствуясь статьей 13 Временного порядка об исполнительном производстве Донецкой Народной Республики</w:t>
      </w:r>
      <w:r w:rsidR="00D86C5E">
        <w:rPr>
          <w:rFonts w:ascii="Times New Roman" w:hAnsi="Times New Roman"/>
          <w:sz w:val="28"/>
          <w:szCs w:val="28"/>
        </w:rPr>
        <w:t xml:space="preserve"> в новой редакции</w:t>
      </w:r>
      <w:r>
        <w:rPr>
          <w:rFonts w:ascii="Times New Roman" w:hAnsi="Times New Roman"/>
          <w:sz w:val="28"/>
          <w:szCs w:val="28"/>
        </w:rPr>
        <w:t>, утвержденного Постановлением Совета Министров Донецкой Народной Республики от 31.05.2016 № 7-37</w:t>
      </w:r>
      <w:r w:rsidR="00E3396A">
        <w:rPr>
          <w:rFonts w:ascii="Times New Roman" w:hAnsi="Times New Roman"/>
          <w:sz w:val="28"/>
          <w:szCs w:val="28"/>
        </w:rPr>
        <w:t xml:space="preserve"> (далее – Временный порядок)</w:t>
      </w:r>
      <w:r>
        <w:rPr>
          <w:rFonts w:ascii="Times New Roman" w:hAnsi="Times New Roman"/>
          <w:sz w:val="28"/>
          <w:szCs w:val="28"/>
        </w:rPr>
        <w:t>,</w:t>
      </w:r>
    </w:p>
    <w:p w14:paraId="125D0E70" w14:textId="381B50E2" w:rsidR="00590A02" w:rsidRDefault="004D3B4F" w:rsidP="00D86A45">
      <w:pPr>
        <w:autoSpaceDE w:val="0"/>
        <w:autoSpaceDN w:val="0"/>
        <w:adjustRightInd w:val="0"/>
        <w:spacing w:after="0" w:line="240" w:lineRule="auto"/>
        <w:rPr>
          <w:rFonts w:ascii="Times New Roman" w:eastAsia="TimesNewRomanPSMT" w:hAnsi="Times New Roman"/>
          <w:sz w:val="24"/>
          <w:szCs w:val="24"/>
        </w:rPr>
      </w:pPr>
      <w:r>
        <w:rPr>
          <w:rFonts w:ascii="Times New Roman" w:hAnsi="Times New Roman"/>
          <w:b/>
          <w:noProof/>
          <w:sz w:val="28"/>
          <w:szCs w:val="28"/>
        </w:rPr>
        <w:pict w14:anchorId="6FEB259A">
          <v:rect id="_x0000_s1032" style="position:absolute;margin-left:-1.3pt;margin-top:12.55pt;width:268.4pt;height:25.8pt;z-index:251661312">
            <v:textbox style="mso-next-textbox:#_x0000_s1032">
              <w:txbxContent>
                <w:p w14:paraId="785863EE" w14:textId="5E9A2B8F" w:rsidR="00202B97" w:rsidRPr="00406D07" w:rsidRDefault="00202B97" w:rsidP="00202B97">
                  <w:pPr>
                    <w:rPr>
                      <w:rFonts w:ascii="Times New Roman" w:hAnsi="Times New Roman"/>
                      <w:sz w:val="24"/>
                      <w:szCs w:val="24"/>
                    </w:rPr>
                  </w:pPr>
                  <w:r w:rsidRPr="00406D07">
                    <w:rPr>
                      <w:rFonts w:ascii="Times New Roman" w:hAnsi="Times New Roman"/>
                      <w:sz w:val="24"/>
                      <w:szCs w:val="24"/>
                    </w:rPr>
                    <w:t xml:space="preserve">Место размещения </w:t>
                  </w:r>
                  <w:r w:rsidR="00CC397A">
                    <w:rPr>
                      <w:rFonts w:ascii="Times New Roman" w:hAnsi="Times New Roman"/>
                      <w:sz w:val="24"/>
                      <w:szCs w:val="24"/>
                    </w:rPr>
                    <w:t>контрольной суммы данных</w:t>
                  </w:r>
                </w:p>
              </w:txbxContent>
            </v:textbox>
          </v:rect>
        </w:pict>
      </w:r>
    </w:p>
    <w:p w14:paraId="60B91199" w14:textId="3B1BE48A" w:rsidR="00202B97" w:rsidRDefault="00202B97" w:rsidP="00CC0020">
      <w:pPr>
        <w:spacing w:after="0" w:line="240" w:lineRule="auto"/>
        <w:jc w:val="center"/>
        <w:rPr>
          <w:rFonts w:ascii="Times New Roman" w:hAnsi="Times New Roman"/>
          <w:b/>
          <w:sz w:val="28"/>
          <w:szCs w:val="28"/>
        </w:rPr>
      </w:pPr>
    </w:p>
    <w:p w14:paraId="4877C104" w14:textId="44D2DF8B" w:rsidR="00202B97" w:rsidRDefault="00202B97" w:rsidP="00202B97">
      <w:pPr>
        <w:autoSpaceDE w:val="0"/>
        <w:autoSpaceDN w:val="0"/>
        <w:adjustRightInd w:val="0"/>
        <w:spacing w:after="0" w:line="240" w:lineRule="auto"/>
        <w:ind w:left="5664"/>
        <w:jc w:val="center"/>
        <w:rPr>
          <w:rFonts w:ascii="Times New Roman" w:eastAsia="TimesNewRomanPSMT" w:hAnsi="Times New Roman"/>
          <w:sz w:val="24"/>
          <w:szCs w:val="24"/>
        </w:rPr>
      </w:pPr>
      <w:r>
        <w:rPr>
          <w:rFonts w:ascii="Times New Roman" w:eastAsia="TimesNewRomanPSMT" w:hAnsi="Times New Roman"/>
          <w:sz w:val="24"/>
          <w:szCs w:val="24"/>
        </w:rPr>
        <w:lastRenderedPageBreak/>
        <w:t xml:space="preserve">                 </w:t>
      </w:r>
      <w:r w:rsidRPr="00667B16">
        <w:rPr>
          <w:rFonts w:ascii="Times New Roman" w:eastAsia="TimesNewRomanPSMT" w:hAnsi="Times New Roman"/>
          <w:sz w:val="24"/>
          <w:szCs w:val="24"/>
        </w:rPr>
        <w:t>Продолжение приложения 6</w:t>
      </w:r>
    </w:p>
    <w:p w14:paraId="522BA73B" w14:textId="68D6AF9C" w:rsidR="00202B97" w:rsidRPr="00202B97" w:rsidRDefault="004D3B4F" w:rsidP="00202B97">
      <w:pPr>
        <w:autoSpaceDE w:val="0"/>
        <w:autoSpaceDN w:val="0"/>
        <w:adjustRightInd w:val="0"/>
        <w:spacing w:after="0" w:line="240" w:lineRule="auto"/>
        <w:ind w:left="5664" w:hanging="5664"/>
        <w:jc w:val="center"/>
        <w:rPr>
          <w:rFonts w:ascii="Times New Roman" w:hAnsi="Times New Roman"/>
          <w:b/>
          <w:sz w:val="18"/>
          <w:szCs w:val="18"/>
        </w:rPr>
      </w:pPr>
      <w:r>
        <w:rPr>
          <w:rFonts w:ascii="Times New Roman" w:hAnsi="Times New Roman"/>
          <w:b/>
          <w:noProof/>
          <w:sz w:val="28"/>
          <w:szCs w:val="28"/>
        </w:rPr>
        <w:pict w14:anchorId="4D3B0090">
          <v:rect id="_x0000_s1033" style="position:absolute;left:0;text-align:left;margin-left:1.3pt;margin-top:10.35pt;width:1in;height:69.7pt;z-index:251662336">
            <v:textbox style="mso-next-textbox:#_x0000_s1033">
              <w:txbxContent>
                <w:p w14:paraId="6DC3C562" w14:textId="77777777" w:rsidR="00202B97" w:rsidRPr="00202B97" w:rsidRDefault="00202B97" w:rsidP="00202B97">
                  <w:pPr>
                    <w:spacing w:after="0"/>
                    <w:jc w:val="center"/>
                    <w:rPr>
                      <w:rFonts w:ascii="Times New Roman" w:hAnsi="Times New Roman"/>
                      <w:sz w:val="16"/>
                      <w:szCs w:val="16"/>
                    </w:rPr>
                  </w:pPr>
                </w:p>
                <w:p w14:paraId="0A78393D" w14:textId="77777777" w:rsidR="00202B97" w:rsidRPr="009A1DAA" w:rsidRDefault="00202B97" w:rsidP="00202B97">
                  <w:pPr>
                    <w:jc w:val="center"/>
                    <w:rPr>
                      <w:rFonts w:ascii="Times New Roman" w:hAnsi="Times New Roman"/>
                    </w:rPr>
                  </w:pPr>
                  <w:r w:rsidRPr="009A1DAA">
                    <w:rPr>
                      <w:rFonts w:ascii="Times New Roman" w:hAnsi="Times New Roman"/>
                    </w:rPr>
                    <w:t xml:space="preserve">Место размещения </w:t>
                  </w:r>
                  <w:r w:rsidRPr="009A1DAA">
                    <w:rPr>
                      <w:rFonts w:ascii="Times New Roman" w:hAnsi="Times New Roman"/>
                      <w:lang w:val="en-US"/>
                    </w:rPr>
                    <w:t>QR</w:t>
                  </w:r>
                  <w:r w:rsidRPr="009A1DAA">
                    <w:rPr>
                      <w:rFonts w:ascii="Times New Roman" w:hAnsi="Times New Roman"/>
                    </w:rPr>
                    <w:t>-кода</w:t>
                  </w:r>
                </w:p>
              </w:txbxContent>
            </v:textbox>
            <w10:wrap type="topAndBottom"/>
          </v:rect>
        </w:pict>
      </w:r>
    </w:p>
    <w:p w14:paraId="16FFA5A6" w14:textId="0048CCB2" w:rsidR="00CC0020" w:rsidRDefault="00CC0020" w:rsidP="00202B97">
      <w:pPr>
        <w:autoSpaceDE w:val="0"/>
        <w:autoSpaceDN w:val="0"/>
        <w:adjustRightInd w:val="0"/>
        <w:spacing w:after="0" w:line="240" w:lineRule="auto"/>
        <w:ind w:left="5664" w:hanging="5664"/>
        <w:jc w:val="center"/>
        <w:rPr>
          <w:rFonts w:ascii="Times New Roman" w:hAnsi="Times New Roman"/>
          <w:b/>
          <w:sz w:val="28"/>
          <w:szCs w:val="28"/>
        </w:rPr>
      </w:pPr>
      <w:r>
        <w:rPr>
          <w:rFonts w:ascii="Times New Roman" w:hAnsi="Times New Roman"/>
          <w:b/>
          <w:sz w:val="28"/>
          <w:szCs w:val="28"/>
        </w:rPr>
        <w:t>ПОСТАНОВЛЯЮ:</w:t>
      </w:r>
    </w:p>
    <w:p w14:paraId="6C616974" w14:textId="77777777" w:rsidR="00202B97" w:rsidRDefault="00202B97" w:rsidP="004465C8">
      <w:pPr>
        <w:pStyle w:val="ab"/>
        <w:autoSpaceDE w:val="0"/>
        <w:autoSpaceDN w:val="0"/>
        <w:adjustRightInd w:val="0"/>
        <w:spacing w:after="0" w:line="240" w:lineRule="auto"/>
        <w:ind w:left="0" w:firstLine="708"/>
        <w:jc w:val="both"/>
        <w:rPr>
          <w:rFonts w:ascii="Times New Roman" w:hAnsi="Times New Roman"/>
          <w:sz w:val="28"/>
          <w:szCs w:val="28"/>
        </w:rPr>
      </w:pPr>
    </w:p>
    <w:p w14:paraId="18290D83" w14:textId="2AADE61B" w:rsidR="00EE5463" w:rsidRDefault="00CC0020" w:rsidP="004465C8">
      <w:pPr>
        <w:pStyle w:val="ab"/>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1. </w:t>
      </w:r>
      <w:r w:rsidRPr="00667B16">
        <w:rPr>
          <w:rFonts w:ascii="Times New Roman" w:hAnsi="Times New Roman"/>
          <w:sz w:val="28"/>
          <w:szCs w:val="28"/>
        </w:rPr>
        <w:t>Назначить __</w:t>
      </w:r>
      <w:r>
        <w:rPr>
          <w:rFonts w:ascii="Times New Roman" w:hAnsi="Times New Roman"/>
          <w:sz w:val="28"/>
          <w:szCs w:val="28"/>
        </w:rPr>
        <w:t>_________________</w:t>
      </w:r>
      <w:r w:rsidRPr="00667B16">
        <w:rPr>
          <w:rFonts w:ascii="Times New Roman" w:hAnsi="Times New Roman"/>
          <w:sz w:val="28"/>
          <w:szCs w:val="28"/>
        </w:rPr>
        <w:t>_______</w:t>
      </w:r>
      <w:proofErr w:type="gramStart"/>
      <w:r w:rsidRPr="00667B16">
        <w:rPr>
          <w:rFonts w:ascii="Times New Roman" w:hAnsi="Times New Roman"/>
          <w:sz w:val="28"/>
          <w:szCs w:val="28"/>
        </w:rPr>
        <w:t>_(</w:t>
      </w:r>
      <w:proofErr w:type="gramEnd"/>
      <w:r w:rsidRPr="00667B16">
        <w:rPr>
          <w:rFonts w:ascii="Times New Roman" w:hAnsi="Times New Roman"/>
          <w:sz w:val="28"/>
          <w:szCs w:val="28"/>
        </w:rPr>
        <w:t xml:space="preserve">указать Ф.И.О. полностью), который </w:t>
      </w:r>
      <w:r w:rsidR="00EE5463">
        <w:rPr>
          <w:rFonts w:ascii="Times New Roman" w:hAnsi="Times New Roman"/>
          <w:sz w:val="28"/>
          <w:szCs w:val="28"/>
        </w:rPr>
        <w:t xml:space="preserve"> </w:t>
      </w:r>
      <w:r w:rsidRPr="00667B16">
        <w:rPr>
          <w:rFonts w:ascii="Times New Roman" w:hAnsi="Times New Roman"/>
          <w:sz w:val="28"/>
          <w:szCs w:val="28"/>
        </w:rPr>
        <w:t xml:space="preserve">имеет </w:t>
      </w:r>
      <w:r w:rsidR="00EE5463">
        <w:rPr>
          <w:rFonts w:ascii="Times New Roman" w:hAnsi="Times New Roman"/>
          <w:sz w:val="28"/>
          <w:szCs w:val="28"/>
        </w:rPr>
        <w:t xml:space="preserve"> </w:t>
      </w:r>
      <w:r w:rsidRPr="00667B16">
        <w:rPr>
          <w:rFonts w:ascii="Times New Roman" w:hAnsi="Times New Roman"/>
          <w:sz w:val="28"/>
          <w:szCs w:val="28"/>
        </w:rPr>
        <w:t xml:space="preserve">сертификат </w:t>
      </w:r>
      <w:r w:rsidR="00EE5463">
        <w:rPr>
          <w:rFonts w:ascii="Times New Roman" w:hAnsi="Times New Roman"/>
          <w:sz w:val="28"/>
          <w:szCs w:val="28"/>
        </w:rPr>
        <w:t xml:space="preserve"> </w:t>
      </w:r>
      <w:r w:rsidRPr="00667B16">
        <w:rPr>
          <w:rFonts w:ascii="Times New Roman" w:hAnsi="Times New Roman"/>
          <w:sz w:val="28"/>
          <w:szCs w:val="28"/>
        </w:rPr>
        <w:t xml:space="preserve">(указать </w:t>
      </w:r>
      <w:r w:rsidR="00EE5463">
        <w:rPr>
          <w:rFonts w:ascii="Times New Roman" w:hAnsi="Times New Roman"/>
          <w:sz w:val="28"/>
          <w:szCs w:val="28"/>
        </w:rPr>
        <w:t xml:space="preserve"> </w:t>
      </w:r>
      <w:r w:rsidRPr="00667B16">
        <w:rPr>
          <w:rFonts w:ascii="Times New Roman" w:hAnsi="Times New Roman"/>
          <w:sz w:val="28"/>
          <w:szCs w:val="28"/>
        </w:rPr>
        <w:t xml:space="preserve">реквизиты </w:t>
      </w:r>
      <w:r w:rsidR="00EE5463">
        <w:rPr>
          <w:rFonts w:ascii="Times New Roman" w:hAnsi="Times New Roman"/>
          <w:sz w:val="28"/>
          <w:szCs w:val="28"/>
        </w:rPr>
        <w:t xml:space="preserve"> </w:t>
      </w:r>
      <w:r w:rsidRPr="00667B16">
        <w:rPr>
          <w:rFonts w:ascii="Times New Roman" w:hAnsi="Times New Roman"/>
          <w:sz w:val="28"/>
          <w:szCs w:val="28"/>
        </w:rPr>
        <w:t xml:space="preserve">сертификата, </w:t>
      </w:r>
      <w:r w:rsidR="00EE5463">
        <w:rPr>
          <w:rFonts w:ascii="Times New Roman" w:hAnsi="Times New Roman"/>
          <w:sz w:val="28"/>
          <w:szCs w:val="28"/>
        </w:rPr>
        <w:t xml:space="preserve"> </w:t>
      </w:r>
      <w:r w:rsidRPr="00667B16">
        <w:rPr>
          <w:rFonts w:ascii="Times New Roman" w:hAnsi="Times New Roman"/>
          <w:sz w:val="28"/>
          <w:szCs w:val="28"/>
        </w:rPr>
        <w:t xml:space="preserve">орган, </w:t>
      </w:r>
      <w:r w:rsidR="00EE5463">
        <w:rPr>
          <w:rFonts w:ascii="Times New Roman" w:hAnsi="Times New Roman"/>
          <w:sz w:val="28"/>
          <w:szCs w:val="28"/>
        </w:rPr>
        <w:t xml:space="preserve"> </w:t>
      </w:r>
      <w:r w:rsidRPr="00667B16">
        <w:rPr>
          <w:rFonts w:ascii="Times New Roman" w:hAnsi="Times New Roman"/>
          <w:sz w:val="28"/>
          <w:szCs w:val="28"/>
        </w:rPr>
        <w:t xml:space="preserve">который </w:t>
      </w:r>
    </w:p>
    <w:p w14:paraId="25EDC0DC" w14:textId="6D70063E" w:rsidR="00E6062A" w:rsidRDefault="00CC0020" w:rsidP="00EE5463">
      <w:pPr>
        <w:pStyle w:val="ab"/>
        <w:autoSpaceDE w:val="0"/>
        <w:autoSpaceDN w:val="0"/>
        <w:adjustRightInd w:val="0"/>
        <w:spacing w:after="0" w:line="240" w:lineRule="auto"/>
        <w:ind w:left="0"/>
        <w:jc w:val="both"/>
        <w:rPr>
          <w:rFonts w:ascii="Times New Roman" w:hAnsi="Times New Roman"/>
          <w:sz w:val="28"/>
          <w:szCs w:val="28"/>
        </w:rPr>
      </w:pPr>
      <w:r w:rsidRPr="00667B16">
        <w:rPr>
          <w:rFonts w:ascii="Times New Roman" w:hAnsi="Times New Roman"/>
          <w:sz w:val="28"/>
          <w:szCs w:val="28"/>
        </w:rPr>
        <w:t xml:space="preserve">выдал, срок действия), </w:t>
      </w:r>
      <w:r w:rsidR="00E6376C">
        <w:rPr>
          <w:rFonts w:ascii="Times New Roman" w:hAnsi="Times New Roman"/>
          <w:sz w:val="28"/>
          <w:szCs w:val="28"/>
        </w:rPr>
        <w:t xml:space="preserve">  </w:t>
      </w:r>
      <w:r w:rsidRPr="00667B16">
        <w:rPr>
          <w:rFonts w:ascii="Times New Roman" w:hAnsi="Times New Roman"/>
          <w:sz w:val="28"/>
          <w:szCs w:val="28"/>
        </w:rPr>
        <w:t xml:space="preserve">свидетельство </w:t>
      </w:r>
      <w:r w:rsidR="00E6376C">
        <w:rPr>
          <w:rFonts w:ascii="Times New Roman" w:hAnsi="Times New Roman"/>
          <w:sz w:val="28"/>
          <w:szCs w:val="28"/>
        </w:rPr>
        <w:t xml:space="preserve">  </w:t>
      </w:r>
      <w:r w:rsidRPr="00667B16">
        <w:rPr>
          <w:rFonts w:ascii="Times New Roman" w:hAnsi="Times New Roman"/>
          <w:sz w:val="28"/>
          <w:szCs w:val="28"/>
        </w:rPr>
        <w:t xml:space="preserve">о </w:t>
      </w:r>
      <w:r w:rsidR="00E6376C">
        <w:rPr>
          <w:rFonts w:ascii="Times New Roman" w:hAnsi="Times New Roman"/>
          <w:sz w:val="28"/>
          <w:szCs w:val="28"/>
        </w:rPr>
        <w:t xml:space="preserve">  </w:t>
      </w:r>
      <w:r w:rsidRPr="00667B16">
        <w:rPr>
          <w:rFonts w:ascii="Times New Roman" w:hAnsi="Times New Roman"/>
          <w:sz w:val="28"/>
          <w:szCs w:val="28"/>
        </w:rPr>
        <w:t>внесении</w:t>
      </w:r>
      <w:r w:rsidR="00E6376C">
        <w:rPr>
          <w:rFonts w:ascii="Times New Roman" w:hAnsi="Times New Roman"/>
          <w:sz w:val="28"/>
          <w:szCs w:val="28"/>
        </w:rPr>
        <w:t xml:space="preserve">   </w:t>
      </w:r>
      <w:r w:rsidRPr="00667B16">
        <w:rPr>
          <w:rFonts w:ascii="Times New Roman" w:hAnsi="Times New Roman"/>
          <w:sz w:val="28"/>
          <w:szCs w:val="28"/>
        </w:rPr>
        <w:t xml:space="preserve"> информации</w:t>
      </w:r>
      <w:r w:rsidR="00E6376C">
        <w:rPr>
          <w:rFonts w:ascii="Times New Roman" w:hAnsi="Times New Roman"/>
          <w:sz w:val="28"/>
          <w:szCs w:val="28"/>
        </w:rPr>
        <w:t xml:space="preserve">  </w:t>
      </w:r>
      <w:r w:rsidRPr="00667B16">
        <w:rPr>
          <w:rFonts w:ascii="Times New Roman" w:hAnsi="Times New Roman"/>
          <w:sz w:val="28"/>
          <w:szCs w:val="28"/>
        </w:rPr>
        <w:t xml:space="preserve"> о</w:t>
      </w:r>
      <w:r w:rsidR="00E6376C">
        <w:rPr>
          <w:rFonts w:ascii="Times New Roman" w:hAnsi="Times New Roman"/>
          <w:sz w:val="28"/>
          <w:szCs w:val="28"/>
        </w:rPr>
        <w:t xml:space="preserve"> </w:t>
      </w:r>
      <w:r w:rsidRPr="00667B16">
        <w:rPr>
          <w:rFonts w:ascii="Times New Roman" w:hAnsi="Times New Roman"/>
          <w:sz w:val="28"/>
          <w:szCs w:val="28"/>
        </w:rPr>
        <w:t xml:space="preserve"> субъекте </w:t>
      </w:r>
      <w:r w:rsidR="00E6062A">
        <w:rPr>
          <w:rFonts w:ascii="Times New Roman" w:hAnsi="Times New Roman"/>
          <w:sz w:val="28"/>
          <w:szCs w:val="28"/>
        </w:rPr>
        <w:t>оценочной деятельности в Единый государственный реестр оценщиков и субъектов оценочной деятельности Донецкой Народной Республики, свидетельство о регистрации физического лица-предпринимателя (указать реквизиты свидетельств и органы, которые выдали, сроки действия), экспертом (специалистом, субъектом оценочной деятельности) Донецкой Народной Республики в исполнительном производстве по принудительному исполнению:</w:t>
      </w:r>
    </w:p>
    <w:p w14:paraId="2D0C8446" w14:textId="398F2D00" w:rsidR="00E6062A" w:rsidRDefault="00E6062A" w:rsidP="00E6062A">
      <w:pPr>
        <w:spacing w:after="0" w:line="240" w:lineRule="auto"/>
        <w:contextualSpacing/>
        <w:jc w:val="both"/>
        <w:rPr>
          <w:rFonts w:ascii="Times New Roman" w:hAnsi="Times New Roman"/>
          <w:sz w:val="28"/>
          <w:szCs w:val="28"/>
        </w:rPr>
      </w:pPr>
      <w:r>
        <w:rPr>
          <w:rFonts w:ascii="Times New Roman" w:hAnsi="Times New Roman"/>
          <w:sz w:val="28"/>
          <w:szCs w:val="28"/>
        </w:rPr>
        <w:t xml:space="preserve">название </w:t>
      </w:r>
      <w:proofErr w:type="gramStart"/>
      <w:r>
        <w:rPr>
          <w:rFonts w:ascii="Times New Roman" w:hAnsi="Times New Roman"/>
          <w:sz w:val="28"/>
          <w:szCs w:val="28"/>
        </w:rPr>
        <w:t>документа:_</w:t>
      </w:r>
      <w:proofErr w:type="gramEnd"/>
      <w:r>
        <w:rPr>
          <w:rFonts w:ascii="Times New Roman" w:hAnsi="Times New Roman"/>
          <w:sz w:val="28"/>
          <w:szCs w:val="28"/>
        </w:rPr>
        <w:t>______________________________ № _________________</w:t>
      </w:r>
    </w:p>
    <w:p w14:paraId="543B4ECA" w14:textId="77777777" w:rsidR="00E6062A" w:rsidRDefault="00E6062A" w:rsidP="00E6062A">
      <w:pPr>
        <w:spacing w:after="0" w:line="240" w:lineRule="auto"/>
        <w:contextualSpacing/>
        <w:jc w:val="both"/>
        <w:rPr>
          <w:rFonts w:ascii="Times New Roman" w:hAnsi="Times New Roman"/>
          <w:bCs/>
          <w:sz w:val="16"/>
          <w:szCs w:val="16"/>
        </w:rPr>
      </w:pPr>
      <w:r>
        <w:rPr>
          <w:rFonts w:ascii="Times New Roman CYR" w:hAnsi="Times New Roman CYR" w:cs="Times New Roman CYR"/>
          <w:sz w:val="28"/>
          <w:szCs w:val="28"/>
        </w:rPr>
        <w:t>выданного: «___»___________ года _____________________________________</w:t>
      </w:r>
    </w:p>
    <w:p w14:paraId="024A81AA" w14:textId="77777777" w:rsidR="00E6062A" w:rsidRDefault="00E6062A" w:rsidP="00E6062A">
      <w:pPr>
        <w:spacing w:after="0" w:line="240" w:lineRule="auto"/>
        <w:contextualSpacing/>
        <w:jc w:val="center"/>
        <w:rPr>
          <w:rFonts w:ascii="Times New Roman" w:hAnsi="Times New Roman"/>
          <w:sz w:val="16"/>
          <w:szCs w:val="16"/>
          <w:lang w:eastAsia="en-US"/>
        </w:rPr>
      </w:pPr>
      <w:r>
        <w:rPr>
          <w:rFonts w:ascii="Times New Roman" w:hAnsi="Times New Roman"/>
          <w:sz w:val="16"/>
          <w:szCs w:val="16"/>
        </w:rPr>
        <w:t xml:space="preserve">                                                                                                                  (название органа или должностного лица, который выдал документ)</w:t>
      </w:r>
    </w:p>
    <w:p w14:paraId="7F5D07E8" w14:textId="77777777"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о __________________________________________________________________.</w:t>
      </w:r>
    </w:p>
    <w:p w14:paraId="2F05557B" w14:textId="77777777" w:rsidR="00E6062A" w:rsidRDefault="00E6062A" w:rsidP="00E6062A">
      <w:pPr>
        <w:widowControl w:val="0"/>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 xml:space="preserve">     (резолютивная часть документа)</w:t>
      </w:r>
    </w:p>
    <w:p w14:paraId="7AAD265F" w14:textId="77777777"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Должник:____________________________________________________________</w:t>
      </w:r>
    </w:p>
    <w:p w14:paraId="5FA610C8" w14:textId="77777777"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дата рождения:_______________________________________________________</w:t>
      </w:r>
    </w:p>
    <w:p w14:paraId="00DEB5AE" w14:textId="77777777"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адрес:_______________________________________________________________</w:t>
      </w:r>
    </w:p>
    <w:p w14:paraId="7AEC92B3" w14:textId="77777777"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РНУКН/ИКЮЛ:______________________________________________________</w:t>
      </w:r>
    </w:p>
    <w:p w14:paraId="60C4C999" w14:textId="77777777"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Взыскатель:__________________________________________________________</w:t>
      </w:r>
    </w:p>
    <w:p w14:paraId="7876DF99" w14:textId="77777777" w:rsidR="00E6062A" w:rsidRDefault="00E6062A" w:rsidP="00E6062A">
      <w:pPr>
        <w:spacing w:after="0" w:line="240" w:lineRule="auto"/>
        <w:jc w:val="both"/>
        <w:rPr>
          <w:rFonts w:ascii="Times New Roman" w:hAnsi="Times New Roman"/>
          <w:sz w:val="28"/>
          <w:szCs w:val="28"/>
        </w:rPr>
      </w:pPr>
      <w:proofErr w:type="gramStart"/>
      <w:r>
        <w:rPr>
          <w:rFonts w:ascii="Times New Roman" w:hAnsi="Times New Roman"/>
          <w:sz w:val="28"/>
          <w:szCs w:val="28"/>
        </w:rPr>
        <w:t>адрес:_</w:t>
      </w:r>
      <w:proofErr w:type="gramEnd"/>
      <w:r>
        <w:rPr>
          <w:rFonts w:ascii="Times New Roman" w:hAnsi="Times New Roman"/>
          <w:sz w:val="28"/>
          <w:szCs w:val="28"/>
        </w:rPr>
        <w:t>______________________________________________________________</w:t>
      </w:r>
    </w:p>
    <w:p w14:paraId="036CFBCE" w14:textId="77777777"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2. Эксперту (специалисту, субъекту оценочной деятельности) ___________________ предоставить заключение</w:t>
      </w:r>
      <w:r>
        <w:rPr>
          <w:rStyle w:val="ae"/>
          <w:rFonts w:ascii="Times New Roman" w:hAnsi="Times New Roman"/>
          <w:sz w:val="28"/>
          <w:szCs w:val="28"/>
        </w:rPr>
        <w:footnoteReference w:id="1"/>
      </w:r>
      <w:r>
        <w:rPr>
          <w:rFonts w:ascii="Times New Roman" w:hAnsi="Times New Roman"/>
          <w:sz w:val="28"/>
          <w:szCs w:val="28"/>
        </w:rPr>
        <w:t xml:space="preserve"> (отчёт</w:t>
      </w:r>
      <w:r>
        <w:rPr>
          <w:rStyle w:val="ae"/>
          <w:rFonts w:ascii="Times New Roman" w:hAnsi="Times New Roman"/>
          <w:sz w:val="28"/>
          <w:szCs w:val="28"/>
        </w:rPr>
        <w:footnoteReference w:id="2"/>
      </w:r>
      <w:r>
        <w:rPr>
          <w:rFonts w:ascii="Times New Roman" w:hAnsi="Times New Roman"/>
          <w:sz w:val="28"/>
          <w:szCs w:val="28"/>
        </w:rPr>
        <w:t xml:space="preserve"> (рецензирование отчёта) об оценке имущества</w:t>
      </w:r>
      <w:r>
        <w:rPr>
          <w:rFonts w:ascii="Times New Roman" w:hAnsi="Times New Roman"/>
          <w:sz w:val="28"/>
          <w:szCs w:val="28"/>
          <w:vertAlign w:val="superscript"/>
        </w:rPr>
        <w:t>3</w:t>
      </w:r>
      <w:r>
        <w:rPr>
          <w:rFonts w:ascii="Times New Roman" w:hAnsi="Times New Roman"/>
          <w:sz w:val="28"/>
          <w:szCs w:val="28"/>
        </w:rPr>
        <w:t>)) в срок до_________________ (указать дату).</w:t>
      </w:r>
    </w:p>
    <w:p w14:paraId="0704ADD6" w14:textId="77777777"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3. Предупредить эксперта (специалиста, субъекта оценочной деятельности)_________________________________________ (указать Ф.И.О.) о том, что в соответствии с Временным порядком за отказ от предоставления экспертного заключения (отчёта (рецензирования отчёта об оценке имущества)) либо предоставление заведомо ложного экспертного заключения (отчёта (рецензирования отчета об оценке имущества)) он несёт ответственность согласно действующему законодательству Донецкой Народной Республики.</w:t>
      </w:r>
    </w:p>
    <w:p w14:paraId="598D8D5C" w14:textId="77777777"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4. Копии постановления направить сторонам исполнительного производства.</w:t>
      </w:r>
    </w:p>
    <w:p w14:paraId="2219DF47" w14:textId="77777777" w:rsidR="00202B97" w:rsidRDefault="00202B97" w:rsidP="00202B97">
      <w:pPr>
        <w:autoSpaceDE w:val="0"/>
        <w:autoSpaceDN w:val="0"/>
        <w:adjustRightInd w:val="0"/>
        <w:spacing w:after="0" w:line="240" w:lineRule="auto"/>
        <w:ind w:left="5664"/>
        <w:jc w:val="center"/>
        <w:rPr>
          <w:rFonts w:ascii="Times New Roman" w:eastAsia="TimesNewRomanPSMT" w:hAnsi="Times New Roman"/>
          <w:sz w:val="24"/>
          <w:szCs w:val="24"/>
        </w:rPr>
      </w:pPr>
    </w:p>
    <w:p w14:paraId="2FF0B4F8" w14:textId="094B2011" w:rsidR="00202B97" w:rsidRDefault="00202B97" w:rsidP="00202B97">
      <w:pPr>
        <w:autoSpaceDE w:val="0"/>
        <w:autoSpaceDN w:val="0"/>
        <w:adjustRightInd w:val="0"/>
        <w:spacing w:after="0" w:line="240" w:lineRule="auto"/>
        <w:ind w:left="5664"/>
        <w:jc w:val="center"/>
        <w:rPr>
          <w:rFonts w:ascii="Times New Roman" w:eastAsia="TimesNewRomanPSMT" w:hAnsi="Times New Roman"/>
          <w:sz w:val="24"/>
          <w:szCs w:val="24"/>
        </w:rPr>
      </w:pPr>
      <w:r>
        <w:rPr>
          <w:rFonts w:ascii="Times New Roman" w:eastAsia="TimesNewRomanPSMT" w:hAnsi="Times New Roman"/>
          <w:sz w:val="24"/>
          <w:szCs w:val="24"/>
        </w:rPr>
        <w:lastRenderedPageBreak/>
        <w:t xml:space="preserve">                 </w:t>
      </w:r>
      <w:r w:rsidRPr="00667B16">
        <w:rPr>
          <w:rFonts w:ascii="Times New Roman" w:eastAsia="TimesNewRomanPSMT" w:hAnsi="Times New Roman"/>
          <w:sz w:val="24"/>
          <w:szCs w:val="24"/>
        </w:rPr>
        <w:t>Продолжение приложения 6</w:t>
      </w:r>
    </w:p>
    <w:p w14:paraId="405B4AA3" w14:textId="77777777" w:rsidR="00202B97" w:rsidRPr="00202B97" w:rsidRDefault="004D3B4F" w:rsidP="00202B97">
      <w:pPr>
        <w:autoSpaceDE w:val="0"/>
        <w:autoSpaceDN w:val="0"/>
        <w:adjustRightInd w:val="0"/>
        <w:spacing w:after="0" w:line="240" w:lineRule="auto"/>
        <w:ind w:left="5664" w:hanging="5664"/>
        <w:jc w:val="center"/>
        <w:rPr>
          <w:rFonts w:ascii="Times New Roman" w:hAnsi="Times New Roman"/>
          <w:b/>
          <w:sz w:val="18"/>
          <w:szCs w:val="18"/>
        </w:rPr>
      </w:pPr>
      <w:r>
        <w:rPr>
          <w:rFonts w:ascii="Times New Roman" w:hAnsi="Times New Roman"/>
          <w:b/>
          <w:noProof/>
          <w:sz w:val="28"/>
          <w:szCs w:val="28"/>
        </w:rPr>
        <w:pict w14:anchorId="477E14BE">
          <v:rect id="_x0000_s1034" style="position:absolute;left:0;text-align:left;margin-left:1.3pt;margin-top:10.35pt;width:1in;height:69.7pt;z-index:251664384">
            <v:textbox style="mso-next-textbox:#_x0000_s1034">
              <w:txbxContent>
                <w:p w14:paraId="4AEEAA58" w14:textId="77777777" w:rsidR="00202B97" w:rsidRPr="00202B97" w:rsidRDefault="00202B97" w:rsidP="00202B97">
                  <w:pPr>
                    <w:spacing w:after="0"/>
                    <w:jc w:val="center"/>
                    <w:rPr>
                      <w:rFonts w:ascii="Times New Roman" w:hAnsi="Times New Roman"/>
                      <w:sz w:val="16"/>
                      <w:szCs w:val="16"/>
                    </w:rPr>
                  </w:pPr>
                </w:p>
                <w:p w14:paraId="4109CC55" w14:textId="77777777" w:rsidR="00202B97" w:rsidRPr="009A1DAA" w:rsidRDefault="00202B97" w:rsidP="00202B97">
                  <w:pPr>
                    <w:jc w:val="center"/>
                    <w:rPr>
                      <w:rFonts w:ascii="Times New Roman" w:hAnsi="Times New Roman"/>
                    </w:rPr>
                  </w:pPr>
                  <w:r w:rsidRPr="009A1DAA">
                    <w:rPr>
                      <w:rFonts w:ascii="Times New Roman" w:hAnsi="Times New Roman"/>
                    </w:rPr>
                    <w:t xml:space="preserve">Место размещения </w:t>
                  </w:r>
                  <w:r w:rsidRPr="009A1DAA">
                    <w:rPr>
                      <w:rFonts w:ascii="Times New Roman" w:hAnsi="Times New Roman"/>
                      <w:lang w:val="en-US"/>
                    </w:rPr>
                    <w:t>QR</w:t>
                  </w:r>
                  <w:r w:rsidRPr="009A1DAA">
                    <w:rPr>
                      <w:rFonts w:ascii="Times New Roman" w:hAnsi="Times New Roman"/>
                    </w:rPr>
                    <w:t>-кода</w:t>
                  </w:r>
                </w:p>
              </w:txbxContent>
            </v:textbox>
            <w10:wrap type="topAndBottom"/>
          </v:rect>
        </w:pict>
      </w:r>
    </w:p>
    <w:p w14:paraId="2674D91E" w14:textId="77777777"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5. Постановление может быть обжаловано начальнику соответствующего отдела судебных приставов или в суд в 10-дневный срок с момента его вынесения согласно Временному порядку.</w:t>
      </w:r>
    </w:p>
    <w:p w14:paraId="6BBA0D71" w14:textId="77777777" w:rsidR="00E6062A" w:rsidRDefault="00E6062A" w:rsidP="00E6062A">
      <w:pPr>
        <w:spacing w:after="0" w:line="240" w:lineRule="auto"/>
        <w:ind w:firstLine="708"/>
        <w:jc w:val="both"/>
        <w:rPr>
          <w:rFonts w:ascii="Times New Roman" w:hAnsi="Times New Roman"/>
          <w:sz w:val="10"/>
          <w:szCs w:val="10"/>
        </w:rPr>
      </w:pPr>
    </w:p>
    <w:p w14:paraId="5BA29512" w14:textId="77777777" w:rsidR="00E6062A" w:rsidRDefault="00E6062A" w:rsidP="00E6062A">
      <w:pPr>
        <w:spacing w:after="0" w:line="240" w:lineRule="auto"/>
        <w:ind w:firstLine="708"/>
        <w:jc w:val="both"/>
        <w:rPr>
          <w:rFonts w:ascii="Times New Roman" w:hAnsi="Times New Roman"/>
          <w:sz w:val="28"/>
          <w:szCs w:val="28"/>
        </w:rPr>
      </w:pPr>
      <w:r>
        <w:rPr>
          <w:rFonts w:ascii="Times New Roman" w:hAnsi="Times New Roman"/>
          <w:sz w:val="28"/>
          <w:szCs w:val="28"/>
        </w:rPr>
        <w:t>С постановлением эксперт (специалист, субъект оценочной деятельности)</w:t>
      </w:r>
    </w:p>
    <w:p w14:paraId="073DB879" w14:textId="09071C83" w:rsidR="00E6062A" w:rsidRDefault="00E6062A" w:rsidP="00E6062A">
      <w:pPr>
        <w:spacing w:after="0" w:line="240" w:lineRule="auto"/>
        <w:jc w:val="both"/>
        <w:rPr>
          <w:rFonts w:ascii="Times New Roman" w:hAnsi="Times New Roman"/>
          <w:sz w:val="28"/>
          <w:szCs w:val="28"/>
        </w:rPr>
      </w:pPr>
      <w:r>
        <w:rPr>
          <w:rFonts w:ascii="Times New Roman" w:hAnsi="Times New Roman"/>
          <w:sz w:val="28"/>
          <w:szCs w:val="28"/>
        </w:rPr>
        <w:t>_______________________________ ознакомлен «__</w:t>
      </w:r>
      <w:proofErr w:type="gramStart"/>
      <w:r>
        <w:rPr>
          <w:rFonts w:ascii="Times New Roman" w:hAnsi="Times New Roman"/>
          <w:sz w:val="28"/>
          <w:szCs w:val="28"/>
        </w:rPr>
        <w:t>_»_</w:t>
      </w:r>
      <w:proofErr w:type="gramEnd"/>
      <w:r>
        <w:rPr>
          <w:rFonts w:ascii="Times New Roman" w:hAnsi="Times New Roman"/>
          <w:sz w:val="28"/>
          <w:szCs w:val="28"/>
        </w:rPr>
        <w:t>________________ года ____________________________.</w:t>
      </w:r>
    </w:p>
    <w:p w14:paraId="65DAA0C5" w14:textId="77777777" w:rsidR="00E6062A" w:rsidRDefault="00E6062A" w:rsidP="00E6062A">
      <w:pPr>
        <w:spacing w:after="0" w:line="240" w:lineRule="auto"/>
        <w:jc w:val="both"/>
        <w:rPr>
          <w:rFonts w:ascii="Times New Roman" w:hAnsi="Times New Roman"/>
          <w:sz w:val="16"/>
          <w:szCs w:val="16"/>
        </w:rPr>
      </w:pPr>
      <w:r>
        <w:rPr>
          <w:rFonts w:ascii="Times New Roman" w:hAnsi="Times New Roman"/>
          <w:sz w:val="16"/>
          <w:szCs w:val="16"/>
        </w:rPr>
        <w:t xml:space="preserve">                              (подпись)</w:t>
      </w:r>
    </w:p>
    <w:p w14:paraId="04E6C482" w14:textId="77777777" w:rsidR="00E6062A" w:rsidRDefault="00E6062A" w:rsidP="00E6062A">
      <w:pPr>
        <w:spacing w:after="0" w:line="240" w:lineRule="auto"/>
        <w:jc w:val="both"/>
        <w:rPr>
          <w:rFonts w:ascii="Times New Roman" w:hAnsi="Times New Roman"/>
          <w:sz w:val="24"/>
          <w:szCs w:val="24"/>
        </w:rPr>
      </w:pPr>
      <w:r>
        <w:rPr>
          <w:rFonts w:ascii="Times New Roman" w:hAnsi="Times New Roman"/>
          <w:sz w:val="28"/>
          <w:szCs w:val="28"/>
        </w:rPr>
        <w:t xml:space="preserve">Об ответственности </w:t>
      </w:r>
      <w:proofErr w:type="gramStart"/>
      <w:r>
        <w:rPr>
          <w:rFonts w:ascii="Times New Roman" w:hAnsi="Times New Roman"/>
          <w:sz w:val="28"/>
          <w:szCs w:val="28"/>
        </w:rPr>
        <w:t>предупрежден:</w:t>
      </w:r>
      <w:r>
        <w:rPr>
          <w:rFonts w:ascii="Times New Roman" w:hAnsi="Times New Roman"/>
          <w:sz w:val="24"/>
          <w:szCs w:val="24"/>
        </w:rPr>
        <w:t>_</w:t>
      </w:r>
      <w:proofErr w:type="gramEnd"/>
      <w:r>
        <w:rPr>
          <w:rFonts w:ascii="Times New Roman" w:hAnsi="Times New Roman"/>
          <w:sz w:val="24"/>
          <w:szCs w:val="24"/>
        </w:rPr>
        <w:t>_____________      ___________________________</w:t>
      </w:r>
    </w:p>
    <w:p w14:paraId="240D6481" w14:textId="77777777" w:rsidR="00E6062A" w:rsidRDefault="00E6062A" w:rsidP="00E6062A">
      <w:pPr>
        <w:spacing w:after="0" w:line="240" w:lineRule="auto"/>
        <w:jc w:val="both"/>
        <w:rPr>
          <w:rFonts w:ascii="Times New Roman" w:hAnsi="Times New Roman"/>
          <w:sz w:val="16"/>
          <w:szCs w:val="16"/>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16"/>
          <w:szCs w:val="16"/>
        </w:rPr>
        <w:t xml:space="preserve">            (подпись)                                (инициалы (инициал имени), фамилия) </w:t>
      </w:r>
    </w:p>
    <w:p w14:paraId="30D561F6" w14:textId="77777777" w:rsidR="00E6062A" w:rsidRPr="00202B97" w:rsidRDefault="00E6062A" w:rsidP="00E6062A">
      <w:pPr>
        <w:spacing w:after="0" w:line="240" w:lineRule="auto"/>
        <w:jc w:val="both"/>
        <w:rPr>
          <w:rFonts w:ascii="Times New Roman" w:hAnsi="Times New Roman"/>
          <w:b/>
          <w:bCs/>
          <w:sz w:val="28"/>
          <w:szCs w:val="28"/>
        </w:rPr>
      </w:pPr>
    </w:p>
    <w:p w14:paraId="051BDD95" w14:textId="0F1BE4E4" w:rsidR="00E6062A" w:rsidRDefault="00E6062A" w:rsidP="00E6062A">
      <w:pPr>
        <w:spacing w:after="0" w:line="240" w:lineRule="auto"/>
        <w:jc w:val="both"/>
        <w:rPr>
          <w:rFonts w:ascii="Times New Roman" w:hAnsi="Times New Roman"/>
          <w:b/>
          <w:sz w:val="28"/>
          <w:szCs w:val="28"/>
        </w:rPr>
      </w:pPr>
      <w:r>
        <w:rPr>
          <w:rFonts w:ascii="Times New Roman" w:hAnsi="Times New Roman"/>
          <w:b/>
          <w:bCs/>
          <w:sz w:val="28"/>
          <w:szCs w:val="28"/>
        </w:rPr>
        <w:t xml:space="preserve">Должность                Подпись               </w:t>
      </w:r>
      <w:r>
        <w:rPr>
          <w:rFonts w:ascii="Times New Roman" w:hAnsi="Times New Roman"/>
          <w:b/>
          <w:sz w:val="28"/>
          <w:szCs w:val="28"/>
        </w:rPr>
        <w:t>Инициалы (инициал имени), фамилия</w:t>
      </w:r>
    </w:p>
    <w:p w14:paraId="218C8082" w14:textId="4131106E" w:rsidR="00441FC5" w:rsidRDefault="00E6062A" w:rsidP="00EE5463">
      <w:pPr>
        <w:spacing w:after="0" w:line="240" w:lineRule="auto"/>
        <w:jc w:val="both"/>
        <w:rPr>
          <w:rFonts w:ascii="Times New Roman" w:hAnsi="Times New Roman"/>
        </w:rPr>
      </w:pPr>
      <w:r>
        <w:rPr>
          <w:rFonts w:ascii="Times New Roman" w:hAnsi="Times New Roman"/>
          <w:b/>
          <w:sz w:val="28"/>
          <w:szCs w:val="28"/>
        </w:rPr>
        <w:tab/>
      </w:r>
      <w:r>
        <w:rPr>
          <w:rFonts w:ascii="Times New Roman" w:hAnsi="Times New Roman"/>
          <w:b/>
          <w:sz w:val="28"/>
          <w:szCs w:val="28"/>
        </w:rPr>
        <w:tab/>
      </w:r>
      <w:r>
        <w:rPr>
          <w:rFonts w:ascii="Times New Roman" w:hAnsi="Times New Roman"/>
        </w:rPr>
        <w:t>М.П.</w:t>
      </w:r>
    </w:p>
    <w:p w14:paraId="1250226E" w14:textId="2FABE232" w:rsidR="00811406" w:rsidRDefault="00811406" w:rsidP="00EE5463">
      <w:pPr>
        <w:spacing w:after="0" w:line="240" w:lineRule="auto"/>
        <w:jc w:val="both"/>
        <w:rPr>
          <w:rFonts w:ascii="Times New Roman" w:hAnsi="Times New Roman"/>
          <w:sz w:val="16"/>
          <w:szCs w:val="16"/>
        </w:rPr>
      </w:pPr>
    </w:p>
    <w:p w14:paraId="70115813" w14:textId="646CCEC8" w:rsidR="00202B97" w:rsidRDefault="00202B97" w:rsidP="00EE5463">
      <w:pPr>
        <w:spacing w:after="0" w:line="240" w:lineRule="auto"/>
        <w:jc w:val="both"/>
        <w:rPr>
          <w:rFonts w:ascii="Times New Roman" w:hAnsi="Times New Roman"/>
          <w:sz w:val="16"/>
          <w:szCs w:val="16"/>
        </w:rPr>
      </w:pPr>
    </w:p>
    <w:p w14:paraId="3D45AE7D" w14:textId="3543D777" w:rsidR="00202B97" w:rsidRDefault="00202B97" w:rsidP="00EE5463">
      <w:pPr>
        <w:spacing w:after="0" w:line="240" w:lineRule="auto"/>
        <w:jc w:val="both"/>
        <w:rPr>
          <w:rFonts w:ascii="Times New Roman" w:hAnsi="Times New Roman"/>
          <w:sz w:val="16"/>
          <w:szCs w:val="16"/>
        </w:rPr>
      </w:pPr>
    </w:p>
    <w:p w14:paraId="06ADB2D8" w14:textId="50B2CE4D" w:rsidR="00202B97" w:rsidRDefault="00202B97" w:rsidP="00EE5463">
      <w:pPr>
        <w:spacing w:after="0" w:line="240" w:lineRule="auto"/>
        <w:jc w:val="both"/>
        <w:rPr>
          <w:rFonts w:ascii="Times New Roman" w:hAnsi="Times New Roman"/>
          <w:sz w:val="16"/>
          <w:szCs w:val="16"/>
        </w:rPr>
      </w:pPr>
    </w:p>
    <w:p w14:paraId="76A144E6" w14:textId="23DD1F19" w:rsidR="00202B97" w:rsidRDefault="00202B97" w:rsidP="00EE5463">
      <w:pPr>
        <w:spacing w:after="0" w:line="240" w:lineRule="auto"/>
        <w:jc w:val="both"/>
        <w:rPr>
          <w:rFonts w:ascii="Times New Roman" w:hAnsi="Times New Roman"/>
          <w:sz w:val="16"/>
          <w:szCs w:val="16"/>
        </w:rPr>
      </w:pPr>
    </w:p>
    <w:p w14:paraId="74FEB927" w14:textId="6B11FA69" w:rsidR="00202B97" w:rsidRDefault="00202B97" w:rsidP="00EE5463">
      <w:pPr>
        <w:spacing w:after="0" w:line="240" w:lineRule="auto"/>
        <w:jc w:val="both"/>
        <w:rPr>
          <w:rFonts w:ascii="Times New Roman" w:hAnsi="Times New Roman"/>
          <w:sz w:val="16"/>
          <w:szCs w:val="16"/>
        </w:rPr>
      </w:pPr>
    </w:p>
    <w:p w14:paraId="2BC0880E" w14:textId="143048F2" w:rsidR="00202B97" w:rsidRDefault="00202B97" w:rsidP="00EE5463">
      <w:pPr>
        <w:spacing w:after="0" w:line="240" w:lineRule="auto"/>
        <w:jc w:val="both"/>
        <w:rPr>
          <w:rFonts w:ascii="Times New Roman" w:hAnsi="Times New Roman"/>
          <w:sz w:val="16"/>
          <w:szCs w:val="16"/>
        </w:rPr>
      </w:pPr>
    </w:p>
    <w:p w14:paraId="1B6B26CF" w14:textId="78BCA432" w:rsidR="00202B97" w:rsidRDefault="00202B97" w:rsidP="00EE5463">
      <w:pPr>
        <w:spacing w:after="0" w:line="240" w:lineRule="auto"/>
        <w:jc w:val="both"/>
        <w:rPr>
          <w:rFonts w:ascii="Times New Roman" w:hAnsi="Times New Roman"/>
          <w:sz w:val="16"/>
          <w:szCs w:val="16"/>
        </w:rPr>
      </w:pPr>
    </w:p>
    <w:p w14:paraId="77F3F990" w14:textId="65B9FCA0" w:rsidR="00202B97" w:rsidRDefault="00202B97" w:rsidP="00EE5463">
      <w:pPr>
        <w:spacing w:after="0" w:line="240" w:lineRule="auto"/>
        <w:jc w:val="both"/>
        <w:rPr>
          <w:rFonts w:ascii="Times New Roman" w:hAnsi="Times New Roman"/>
          <w:sz w:val="16"/>
          <w:szCs w:val="16"/>
        </w:rPr>
      </w:pPr>
    </w:p>
    <w:p w14:paraId="2B1D74F2" w14:textId="241C3431" w:rsidR="00202B97" w:rsidRDefault="00202B97" w:rsidP="00EE5463">
      <w:pPr>
        <w:spacing w:after="0" w:line="240" w:lineRule="auto"/>
        <w:jc w:val="both"/>
        <w:rPr>
          <w:rFonts w:ascii="Times New Roman" w:hAnsi="Times New Roman"/>
          <w:sz w:val="16"/>
          <w:szCs w:val="16"/>
        </w:rPr>
      </w:pPr>
    </w:p>
    <w:p w14:paraId="690B1231" w14:textId="68C5CC32" w:rsidR="00202B97" w:rsidRDefault="00202B97" w:rsidP="00EE5463">
      <w:pPr>
        <w:spacing w:after="0" w:line="240" w:lineRule="auto"/>
        <w:jc w:val="both"/>
        <w:rPr>
          <w:rFonts w:ascii="Times New Roman" w:hAnsi="Times New Roman"/>
          <w:sz w:val="16"/>
          <w:szCs w:val="16"/>
        </w:rPr>
      </w:pPr>
    </w:p>
    <w:p w14:paraId="073797AC" w14:textId="7AC25E79" w:rsidR="00202B97" w:rsidRDefault="00202B97" w:rsidP="00EE5463">
      <w:pPr>
        <w:spacing w:after="0" w:line="240" w:lineRule="auto"/>
        <w:jc w:val="both"/>
        <w:rPr>
          <w:rFonts w:ascii="Times New Roman" w:hAnsi="Times New Roman"/>
          <w:sz w:val="16"/>
          <w:szCs w:val="16"/>
        </w:rPr>
      </w:pPr>
    </w:p>
    <w:p w14:paraId="0DAF429E" w14:textId="179B6837" w:rsidR="00202B97" w:rsidRDefault="00202B97" w:rsidP="00EE5463">
      <w:pPr>
        <w:spacing w:after="0" w:line="240" w:lineRule="auto"/>
        <w:jc w:val="both"/>
        <w:rPr>
          <w:rFonts w:ascii="Times New Roman" w:hAnsi="Times New Roman"/>
          <w:sz w:val="16"/>
          <w:szCs w:val="16"/>
        </w:rPr>
      </w:pPr>
    </w:p>
    <w:p w14:paraId="3FF9BE07" w14:textId="6AFBE749" w:rsidR="00202B97" w:rsidRDefault="00202B97" w:rsidP="00EE5463">
      <w:pPr>
        <w:spacing w:after="0" w:line="240" w:lineRule="auto"/>
        <w:jc w:val="both"/>
        <w:rPr>
          <w:rFonts w:ascii="Times New Roman" w:hAnsi="Times New Roman"/>
          <w:sz w:val="16"/>
          <w:szCs w:val="16"/>
        </w:rPr>
      </w:pPr>
    </w:p>
    <w:p w14:paraId="5CE4C611" w14:textId="4F8F5F67" w:rsidR="00202B97" w:rsidRDefault="00202B97" w:rsidP="00EE5463">
      <w:pPr>
        <w:spacing w:after="0" w:line="240" w:lineRule="auto"/>
        <w:jc w:val="both"/>
        <w:rPr>
          <w:rFonts w:ascii="Times New Roman" w:hAnsi="Times New Roman"/>
          <w:sz w:val="16"/>
          <w:szCs w:val="16"/>
        </w:rPr>
      </w:pPr>
    </w:p>
    <w:p w14:paraId="4A4BDB78" w14:textId="5B2F5765" w:rsidR="00202B97" w:rsidRDefault="00202B97" w:rsidP="00EE5463">
      <w:pPr>
        <w:spacing w:after="0" w:line="240" w:lineRule="auto"/>
        <w:jc w:val="both"/>
        <w:rPr>
          <w:rFonts w:ascii="Times New Roman" w:hAnsi="Times New Roman"/>
          <w:sz w:val="16"/>
          <w:szCs w:val="16"/>
        </w:rPr>
      </w:pPr>
    </w:p>
    <w:p w14:paraId="42389E80" w14:textId="1125620E" w:rsidR="00202B97" w:rsidRDefault="00202B97" w:rsidP="00EE5463">
      <w:pPr>
        <w:spacing w:after="0" w:line="240" w:lineRule="auto"/>
        <w:jc w:val="both"/>
        <w:rPr>
          <w:rFonts w:ascii="Times New Roman" w:hAnsi="Times New Roman"/>
          <w:sz w:val="16"/>
          <w:szCs w:val="16"/>
        </w:rPr>
      </w:pPr>
    </w:p>
    <w:p w14:paraId="622F667C" w14:textId="4F7B941D" w:rsidR="00202B97" w:rsidRDefault="00202B97" w:rsidP="00EE5463">
      <w:pPr>
        <w:spacing w:after="0" w:line="240" w:lineRule="auto"/>
        <w:jc w:val="both"/>
        <w:rPr>
          <w:rFonts w:ascii="Times New Roman" w:hAnsi="Times New Roman"/>
          <w:sz w:val="16"/>
          <w:szCs w:val="16"/>
        </w:rPr>
      </w:pPr>
    </w:p>
    <w:p w14:paraId="52EDFA0B" w14:textId="0E9E6C37" w:rsidR="00202B97" w:rsidRDefault="00202B97" w:rsidP="00EE5463">
      <w:pPr>
        <w:spacing w:after="0" w:line="240" w:lineRule="auto"/>
        <w:jc w:val="both"/>
        <w:rPr>
          <w:rFonts w:ascii="Times New Roman" w:hAnsi="Times New Roman"/>
          <w:sz w:val="16"/>
          <w:szCs w:val="16"/>
        </w:rPr>
      </w:pPr>
    </w:p>
    <w:p w14:paraId="6EAA22E4" w14:textId="1009656A" w:rsidR="00202B97" w:rsidRDefault="00202B97" w:rsidP="00EE5463">
      <w:pPr>
        <w:spacing w:after="0" w:line="240" w:lineRule="auto"/>
        <w:jc w:val="both"/>
        <w:rPr>
          <w:rFonts w:ascii="Times New Roman" w:hAnsi="Times New Roman"/>
          <w:sz w:val="16"/>
          <w:szCs w:val="16"/>
        </w:rPr>
      </w:pPr>
    </w:p>
    <w:p w14:paraId="53844C3A" w14:textId="156D3A2B" w:rsidR="00202B97" w:rsidRDefault="00202B97" w:rsidP="00EE5463">
      <w:pPr>
        <w:spacing w:after="0" w:line="240" w:lineRule="auto"/>
        <w:jc w:val="both"/>
        <w:rPr>
          <w:rFonts w:ascii="Times New Roman" w:hAnsi="Times New Roman"/>
          <w:sz w:val="16"/>
          <w:szCs w:val="16"/>
        </w:rPr>
      </w:pPr>
    </w:p>
    <w:p w14:paraId="1A5D4915" w14:textId="07C96CB8" w:rsidR="00202B97" w:rsidRDefault="00202B97" w:rsidP="00EE5463">
      <w:pPr>
        <w:spacing w:after="0" w:line="240" w:lineRule="auto"/>
        <w:jc w:val="both"/>
        <w:rPr>
          <w:rFonts w:ascii="Times New Roman" w:hAnsi="Times New Roman"/>
          <w:sz w:val="16"/>
          <w:szCs w:val="16"/>
        </w:rPr>
      </w:pPr>
    </w:p>
    <w:p w14:paraId="555C8A43" w14:textId="5A3107C0" w:rsidR="00202B97" w:rsidRDefault="00202B97" w:rsidP="00EE5463">
      <w:pPr>
        <w:spacing w:after="0" w:line="240" w:lineRule="auto"/>
        <w:jc w:val="both"/>
        <w:rPr>
          <w:rFonts w:ascii="Times New Roman" w:hAnsi="Times New Roman"/>
          <w:sz w:val="16"/>
          <w:szCs w:val="16"/>
        </w:rPr>
      </w:pPr>
    </w:p>
    <w:p w14:paraId="260341AB" w14:textId="65FB0CB1" w:rsidR="00202B97" w:rsidRDefault="00202B97" w:rsidP="00EE5463">
      <w:pPr>
        <w:spacing w:after="0" w:line="240" w:lineRule="auto"/>
        <w:jc w:val="both"/>
        <w:rPr>
          <w:rFonts w:ascii="Times New Roman" w:hAnsi="Times New Roman"/>
          <w:sz w:val="16"/>
          <w:szCs w:val="16"/>
        </w:rPr>
      </w:pPr>
    </w:p>
    <w:p w14:paraId="6B22DEC1" w14:textId="33C88701" w:rsidR="00202B97" w:rsidRDefault="00202B97" w:rsidP="00EE5463">
      <w:pPr>
        <w:spacing w:after="0" w:line="240" w:lineRule="auto"/>
        <w:jc w:val="both"/>
        <w:rPr>
          <w:rFonts w:ascii="Times New Roman" w:hAnsi="Times New Roman"/>
          <w:sz w:val="16"/>
          <w:szCs w:val="16"/>
        </w:rPr>
      </w:pPr>
    </w:p>
    <w:p w14:paraId="2EEFF2A1" w14:textId="463BC5FB" w:rsidR="00202B97" w:rsidRDefault="00202B97" w:rsidP="00EE5463">
      <w:pPr>
        <w:spacing w:after="0" w:line="240" w:lineRule="auto"/>
        <w:jc w:val="both"/>
        <w:rPr>
          <w:rFonts w:ascii="Times New Roman" w:hAnsi="Times New Roman"/>
          <w:sz w:val="16"/>
          <w:szCs w:val="16"/>
        </w:rPr>
      </w:pPr>
    </w:p>
    <w:p w14:paraId="7E271090" w14:textId="3BB3511C" w:rsidR="00202B97" w:rsidRDefault="00202B97" w:rsidP="00EE5463">
      <w:pPr>
        <w:spacing w:after="0" w:line="240" w:lineRule="auto"/>
        <w:jc w:val="both"/>
        <w:rPr>
          <w:rFonts w:ascii="Times New Roman" w:hAnsi="Times New Roman"/>
          <w:sz w:val="16"/>
          <w:szCs w:val="16"/>
        </w:rPr>
      </w:pPr>
    </w:p>
    <w:p w14:paraId="693B6F1E" w14:textId="2822CAD6" w:rsidR="00202B97" w:rsidRDefault="00202B97" w:rsidP="00EE5463">
      <w:pPr>
        <w:spacing w:after="0" w:line="240" w:lineRule="auto"/>
        <w:jc w:val="both"/>
        <w:rPr>
          <w:rFonts w:ascii="Times New Roman" w:hAnsi="Times New Roman"/>
          <w:sz w:val="16"/>
          <w:szCs w:val="16"/>
        </w:rPr>
      </w:pPr>
    </w:p>
    <w:p w14:paraId="59CC2DA9" w14:textId="090095E6" w:rsidR="00202B97" w:rsidRDefault="00202B97" w:rsidP="00EE5463">
      <w:pPr>
        <w:spacing w:after="0" w:line="240" w:lineRule="auto"/>
        <w:jc w:val="both"/>
        <w:rPr>
          <w:rFonts w:ascii="Times New Roman" w:hAnsi="Times New Roman"/>
          <w:sz w:val="16"/>
          <w:szCs w:val="16"/>
        </w:rPr>
      </w:pPr>
    </w:p>
    <w:p w14:paraId="76834270" w14:textId="2498B122" w:rsidR="00202B97" w:rsidRDefault="00202B97" w:rsidP="00EE5463">
      <w:pPr>
        <w:spacing w:after="0" w:line="240" w:lineRule="auto"/>
        <w:jc w:val="both"/>
        <w:rPr>
          <w:rFonts w:ascii="Times New Roman" w:hAnsi="Times New Roman"/>
          <w:sz w:val="16"/>
          <w:szCs w:val="16"/>
        </w:rPr>
      </w:pPr>
    </w:p>
    <w:p w14:paraId="10D0354E" w14:textId="1E999D8C" w:rsidR="00202B97" w:rsidRDefault="00202B97" w:rsidP="00EE5463">
      <w:pPr>
        <w:spacing w:after="0" w:line="240" w:lineRule="auto"/>
        <w:jc w:val="both"/>
        <w:rPr>
          <w:rFonts w:ascii="Times New Roman" w:hAnsi="Times New Roman"/>
          <w:sz w:val="16"/>
          <w:szCs w:val="16"/>
        </w:rPr>
      </w:pPr>
    </w:p>
    <w:p w14:paraId="063DBDC8" w14:textId="09A664CC" w:rsidR="00202B97" w:rsidRDefault="00202B97" w:rsidP="00EE5463">
      <w:pPr>
        <w:spacing w:after="0" w:line="240" w:lineRule="auto"/>
        <w:jc w:val="both"/>
        <w:rPr>
          <w:rFonts w:ascii="Times New Roman" w:hAnsi="Times New Roman"/>
          <w:sz w:val="16"/>
          <w:szCs w:val="16"/>
        </w:rPr>
      </w:pPr>
    </w:p>
    <w:p w14:paraId="4F758FFE" w14:textId="6C21F1B7" w:rsidR="00202B97" w:rsidRDefault="00202B97" w:rsidP="00EE5463">
      <w:pPr>
        <w:spacing w:after="0" w:line="240" w:lineRule="auto"/>
        <w:jc w:val="both"/>
        <w:rPr>
          <w:rFonts w:ascii="Times New Roman" w:hAnsi="Times New Roman"/>
          <w:sz w:val="16"/>
          <w:szCs w:val="16"/>
        </w:rPr>
      </w:pPr>
    </w:p>
    <w:p w14:paraId="6D42EFA4" w14:textId="3BF051A7" w:rsidR="00202B97" w:rsidRDefault="00202B97" w:rsidP="00EE5463">
      <w:pPr>
        <w:spacing w:after="0" w:line="240" w:lineRule="auto"/>
        <w:jc w:val="both"/>
        <w:rPr>
          <w:rFonts w:ascii="Times New Roman" w:hAnsi="Times New Roman"/>
          <w:sz w:val="16"/>
          <w:szCs w:val="16"/>
        </w:rPr>
      </w:pPr>
    </w:p>
    <w:p w14:paraId="0D793CE0" w14:textId="7F21229B" w:rsidR="00202B97" w:rsidRDefault="00202B97" w:rsidP="00EE5463">
      <w:pPr>
        <w:spacing w:after="0" w:line="240" w:lineRule="auto"/>
        <w:jc w:val="both"/>
        <w:rPr>
          <w:rFonts w:ascii="Times New Roman" w:hAnsi="Times New Roman"/>
          <w:sz w:val="16"/>
          <w:szCs w:val="16"/>
        </w:rPr>
      </w:pPr>
    </w:p>
    <w:p w14:paraId="35398E38" w14:textId="7C11C232" w:rsidR="00202B97" w:rsidRDefault="00202B97" w:rsidP="00EE5463">
      <w:pPr>
        <w:spacing w:after="0" w:line="240" w:lineRule="auto"/>
        <w:jc w:val="both"/>
        <w:rPr>
          <w:rFonts w:ascii="Times New Roman" w:hAnsi="Times New Roman"/>
          <w:sz w:val="16"/>
          <w:szCs w:val="16"/>
        </w:rPr>
      </w:pPr>
    </w:p>
    <w:p w14:paraId="5053FFC9" w14:textId="4188932B" w:rsidR="00202B97" w:rsidRDefault="00202B97" w:rsidP="00EE5463">
      <w:pPr>
        <w:spacing w:after="0" w:line="240" w:lineRule="auto"/>
        <w:jc w:val="both"/>
        <w:rPr>
          <w:rFonts w:ascii="Times New Roman" w:hAnsi="Times New Roman"/>
          <w:sz w:val="16"/>
          <w:szCs w:val="16"/>
        </w:rPr>
      </w:pPr>
    </w:p>
    <w:p w14:paraId="2F82A799" w14:textId="42645D4B" w:rsidR="00202B97" w:rsidRDefault="00202B97" w:rsidP="00EE5463">
      <w:pPr>
        <w:spacing w:after="0" w:line="240" w:lineRule="auto"/>
        <w:jc w:val="both"/>
        <w:rPr>
          <w:rFonts w:ascii="Times New Roman" w:hAnsi="Times New Roman"/>
          <w:sz w:val="16"/>
          <w:szCs w:val="16"/>
        </w:rPr>
      </w:pPr>
    </w:p>
    <w:p w14:paraId="1F5BCF61" w14:textId="202F7A82" w:rsidR="00202B97" w:rsidRDefault="00202B97" w:rsidP="00EE5463">
      <w:pPr>
        <w:spacing w:after="0" w:line="240" w:lineRule="auto"/>
        <w:jc w:val="both"/>
        <w:rPr>
          <w:rFonts w:ascii="Times New Roman" w:hAnsi="Times New Roman"/>
          <w:sz w:val="16"/>
          <w:szCs w:val="16"/>
        </w:rPr>
      </w:pPr>
    </w:p>
    <w:p w14:paraId="587B7E87" w14:textId="14B1EED1" w:rsidR="00202B97" w:rsidRDefault="00202B97" w:rsidP="00EE5463">
      <w:pPr>
        <w:spacing w:after="0" w:line="240" w:lineRule="auto"/>
        <w:jc w:val="both"/>
        <w:rPr>
          <w:rFonts w:ascii="Times New Roman" w:hAnsi="Times New Roman"/>
          <w:sz w:val="16"/>
          <w:szCs w:val="16"/>
        </w:rPr>
      </w:pPr>
    </w:p>
    <w:p w14:paraId="09237F60" w14:textId="31DA493D" w:rsidR="00202B97" w:rsidRDefault="00202B97" w:rsidP="00EE5463">
      <w:pPr>
        <w:spacing w:after="0" w:line="240" w:lineRule="auto"/>
        <w:jc w:val="both"/>
        <w:rPr>
          <w:rFonts w:ascii="Times New Roman" w:hAnsi="Times New Roman"/>
          <w:sz w:val="16"/>
          <w:szCs w:val="16"/>
        </w:rPr>
      </w:pPr>
    </w:p>
    <w:p w14:paraId="105C8D7E" w14:textId="3D6C46F3" w:rsidR="00202B97" w:rsidRDefault="00202B97" w:rsidP="00EE5463">
      <w:pPr>
        <w:spacing w:after="0" w:line="240" w:lineRule="auto"/>
        <w:jc w:val="both"/>
        <w:rPr>
          <w:rFonts w:ascii="Times New Roman" w:hAnsi="Times New Roman"/>
          <w:sz w:val="16"/>
          <w:szCs w:val="16"/>
        </w:rPr>
      </w:pPr>
    </w:p>
    <w:p w14:paraId="7DEAAF44" w14:textId="77777777" w:rsidR="00202B97" w:rsidRDefault="00202B97" w:rsidP="00EE5463">
      <w:pPr>
        <w:spacing w:after="0" w:line="240" w:lineRule="auto"/>
        <w:jc w:val="both"/>
        <w:rPr>
          <w:rFonts w:ascii="Times New Roman" w:hAnsi="Times New Roman"/>
          <w:sz w:val="16"/>
          <w:szCs w:val="16"/>
        </w:rPr>
      </w:pPr>
    </w:p>
    <w:p w14:paraId="0884DB7E" w14:textId="6BE5132A" w:rsidR="00202B97" w:rsidRDefault="00202B97" w:rsidP="00EE5463">
      <w:pPr>
        <w:spacing w:after="0" w:line="240" w:lineRule="auto"/>
        <w:jc w:val="both"/>
        <w:rPr>
          <w:rFonts w:ascii="Times New Roman" w:hAnsi="Times New Roman"/>
          <w:sz w:val="16"/>
          <w:szCs w:val="16"/>
        </w:rPr>
      </w:pPr>
    </w:p>
    <w:p w14:paraId="4E1D1A68" w14:textId="4D8AF434" w:rsidR="00202B97" w:rsidRDefault="00202B97" w:rsidP="00EE5463">
      <w:pPr>
        <w:spacing w:after="0" w:line="240" w:lineRule="auto"/>
        <w:jc w:val="both"/>
        <w:rPr>
          <w:rFonts w:ascii="Times New Roman" w:hAnsi="Times New Roman"/>
          <w:sz w:val="16"/>
          <w:szCs w:val="16"/>
        </w:rPr>
      </w:pPr>
    </w:p>
    <w:p w14:paraId="66C7425C" w14:textId="0549AA9A" w:rsidR="00202B97" w:rsidRPr="00811406" w:rsidRDefault="004D3B4F" w:rsidP="00EE5463">
      <w:pPr>
        <w:spacing w:after="0" w:line="240" w:lineRule="auto"/>
        <w:jc w:val="both"/>
        <w:rPr>
          <w:rFonts w:ascii="Times New Roman" w:hAnsi="Times New Roman"/>
          <w:sz w:val="16"/>
          <w:szCs w:val="16"/>
        </w:rPr>
      </w:pPr>
      <w:r>
        <w:rPr>
          <w:rFonts w:ascii="Times New Roman" w:hAnsi="Times New Roman"/>
          <w:noProof/>
          <w:sz w:val="16"/>
          <w:szCs w:val="16"/>
        </w:rPr>
        <w:pict w14:anchorId="6FEB259A">
          <v:rect id="_x0000_s1035" style="position:absolute;left:0;text-align:left;margin-left:-.5pt;margin-top:7.65pt;width:266.85pt;height:21.1pt;z-index:251665408">
            <v:textbox style="mso-next-textbox:#_x0000_s1035">
              <w:txbxContent>
                <w:p w14:paraId="00C26A15" w14:textId="4ACFB9B6" w:rsidR="00202B97" w:rsidRPr="00406D07" w:rsidRDefault="00202B97" w:rsidP="00202B97">
                  <w:pPr>
                    <w:rPr>
                      <w:rFonts w:ascii="Times New Roman" w:hAnsi="Times New Roman"/>
                      <w:sz w:val="24"/>
                      <w:szCs w:val="24"/>
                    </w:rPr>
                  </w:pPr>
                  <w:r w:rsidRPr="00406D07">
                    <w:rPr>
                      <w:rFonts w:ascii="Times New Roman" w:hAnsi="Times New Roman"/>
                      <w:sz w:val="24"/>
                      <w:szCs w:val="24"/>
                    </w:rPr>
                    <w:t xml:space="preserve">Место размещения </w:t>
                  </w:r>
                  <w:r w:rsidR="00CC397A">
                    <w:rPr>
                      <w:rFonts w:ascii="Times New Roman" w:hAnsi="Times New Roman"/>
                      <w:sz w:val="24"/>
                      <w:szCs w:val="24"/>
                    </w:rPr>
                    <w:t>контрольной суммы данных</w:t>
                  </w:r>
                </w:p>
              </w:txbxContent>
            </v:textbox>
          </v:rect>
        </w:pict>
      </w:r>
    </w:p>
    <w:sectPr w:rsidR="00202B97" w:rsidRPr="00811406" w:rsidSect="00202B97">
      <w:headerReference w:type="default" r:id="rId8"/>
      <w:head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8DD6" w14:textId="77777777" w:rsidR="00611140" w:rsidRDefault="00611140" w:rsidP="009E1133">
      <w:pPr>
        <w:spacing w:after="0" w:line="240" w:lineRule="auto"/>
      </w:pPr>
      <w:r>
        <w:separator/>
      </w:r>
    </w:p>
  </w:endnote>
  <w:endnote w:type="continuationSeparator" w:id="0">
    <w:p w14:paraId="6F74D114" w14:textId="77777777" w:rsidR="00611140" w:rsidRDefault="00611140" w:rsidP="009E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9B0FD" w14:textId="77777777" w:rsidR="00611140" w:rsidRDefault="00611140" w:rsidP="009E1133">
      <w:pPr>
        <w:spacing w:after="0" w:line="240" w:lineRule="auto"/>
      </w:pPr>
      <w:r>
        <w:separator/>
      </w:r>
    </w:p>
  </w:footnote>
  <w:footnote w:type="continuationSeparator" w:id="0">
    <w:p w14:paraId="1ACE6BBB" w14:textId="77777777" w:rsidR="00611140" w:rsidRDefault="00611140" w:rsidP="009E1133">
      <w:pPr>
        <w:spacing w:after="0" w:line="240" w:lineRule="auto"/>
      </w:pPr>
      <w:r>
        <w:continuationSeparator/>
      </w:r>
    </w:p>
  </w:footnote>
  <w:footnote w:id="1">
    <w:p w14:paraId="3E1EDE35" w14:textId="77777777" w:rsidR="00E6062A" w:rsidRDefault="00E6062A" w:rsidP="00E6062A">
      <w:pPr>
        <w:pStyle w:val="ac"/>
        <w:rPr>
          <w:rFonts w:ascii="Times New Roman" w:hAnsi="Times New Roman"/>
        </w:rPr>
      </w:pPr>
      <w:r>
        <w:rPr>
          <w:rStyle w:val="ae"/>
          <w:rFonts w:ascii="Times New Roman" w:hAnsi="Times New Roman"/>
        </w:rPr>
        <w:footnoteRef/>
      </w:r>
      <w:r>
        <w:rPr>
          <w:rFonts w:ascii="Times New Roman" w:hAnsi="Times New Roman"/>
        </w:rPr>
        <w:t xml:space="preserve"> Предоставляется экспертом или специалистом.</w:t>
      </w:r>
    </w:p>
  </w:footnote>
  <w:footnote w:id="2">
    <w:p w14:paraId="413F6421" w14:textId="77777777" w:rsidR="00E6062A" w:rsidRDefault="00E6062A" w:rsidP="00E6062A">
      <w:pPr>
        <w:pStyle w:val="ac"/>
        <w:rPr>
          <w:rFonts w:ascii="Times New Roman" w:hAnsi="Times New Roman"/>
        </w:rPr>
      </w:pPr>
      <w:r>
        <w:rPr>
          <w:rStyle w:val="ae"/>
          <w:rFonts w:ascii="Times New Roman" w:hAnsi="Times New Roman"/>
        </w:rPr>
        <w:footnoteRef/>
      </w:r>
      <w:r>
        <w:rPr>
          <w:rFonts w:ascii="Times New Roman" w:hAnsi="Times New Roman"/>
        </w:rPr>
        <w:t xml:space="preserve"> Предоставляется субъектом оценочной деятельности.</w:t>
      </w:r>
    </w:p>
    <w:p w14:paraId="37F12DC4" w14:textId="256D42C9" w:rsidR="00E6062A" w:rsidRDefault="00E6062A" w:rsidP="00E6062A">
      <w:pPr>
        <w:pStyle w:val="ac"/>
        <w:rPr>
          <w:rFonts w:ascii="Times New Roman" w:hAnsi="Times New Roman"/>
        </w:rPr>
      </w:pPr>
      <w:r>
        <w:rPr>
          <w:rFonts w:ascii="Times New Roman" w:hAnsi="Times New Roman"/>
          <w:vertAlign w:val="superscript"/>
        </w:rPr>
        <w:t>3 </w:t>
      </w:r>
      <w:r>
        <w:rPr>
          <w:rFonts w:ascii="Times New Roman" w:hAnsi="Times New Roman"/>
        </w:rPr>
        <w:t>Предоставляется субъектом оценочной деятельности.</w:t>
      </w:r>
    </w:p>
    <w:p w14:paraId="6BA7D03D" w14:textId="0C87FB06" w:rsidR="004465C8" w:rsidRDefault="00CC397A" w:rsidP="00E6062A">
      <w:pPr>
        <w:pStyle w:val="ac"/>
        <w:rPr>
          <w:vertAlign w:val="superscript"/>
        </w:rPr>
      </w:pPr>
      <w:r w:rsidRPr="00CC397A">
        <w:rPr>
          <w:noProof/>
          <w:vertAlign w:val="superscript"/>
        </w:rPr>
        <w:drawing>
          <wp:inline distT="0" distB="0" distL="0" distR="0" wp14:anchorId="0E5CE5FC" wp14:editId="471BB1FC">
            <wp:extent cx="3429000" cy="347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347980"/>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8133"/>
      <w:docPartObj>
        <w:docPartGallery w:val="Page Numbers (Top of Page)"/>
        <w:docPartUnique/>
      </w:docPartObj>
    </w:sdtPr>
    <w:sdtEndPr/>
    <w:sdtContent>
      <w:p w14:paraId="5C20BA16" w14:textId="77777777" w:rsidR="00017A08" w:rsidRDefault="00564C33" w:rsidP="00DB724D">
        <w:pPr>
          <w:pStyle w:val="a3"/>
          <w:jc w:val="center"/>
        </w:pPr>
        <w:r>
          <w:fldChar w:fldCharType="begin"/>
        </w:r>
        <w:r w:rsidR="00A86FEC">
          <w:instrText xml:space="preserve"> PAGE   \* MERGEFORMAT </w:instrText>
        </w:r>
        <w:r>
          <w:fldChar w:fldCharType="separate"/>
        </w:r>
        <w:r w:rsidR="00E6062A">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CCF63" w14:textId="77777777" w:rsidR="001127F3" w:rsidRDefault="001127F3" w:rsidP="001127F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5B1E"/>
    <w:multiLevelType w:val="hybridMultilevel"/>
    <w:tmpl w:val="DC7C1A08"/>
    <w:lvl w:ilvl="0" w:tplc="1908C07C">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 w15:restartNumberingAfterBreak="0">
    <w:nsid w:val="143317B2"/>
    <w:multiLevelType w:val="hybridMultilevel"/>
    <w:tmpl w:val="BB869948"/>
    <w:lvl w:ilvl="0" w:tplc="FBA6975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6858C5"/>
    <w:multiLevelType w:val="hybridMultilevel"/>
    <w:tmpl w:val="6F6AAE74"/>
    <w:lvl w:ilvl="0" w:tplc="CA3E4668">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 w15:restartNumberingAfterBreak="0">
    <w:nsid w:val="1D323057"/>
    <w:multiLevelType w:val="singleLevel"/>
    <w:tmpl w:val="847AB49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2523639A"/>
    <w:multiLevelType w:val="hybridMultilevel"/>
    <w:tmpl w:val="CE6C7EC8"/>
    <w:lvl w:ilvl="0" w:tplc="440275B2">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25AE496D"/>
    <w:multiLevelType w:val="hybridMultilevel"/>
    <w:tmpl w:val="B7B4ED44"/>
    <w:lvl w:ilvl="0" w:tplc="B3CE6EB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353A4302"/>
    <w:multiLevelType w:val="hybridMultilevel"/>
    <w:tmpl w:val="8F9AA5AC"/>
    <w:lvl w:ilvl="0" w:tplc="C800410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2E4225"/>
    <w:multiLevelType w:val="hybridMultilevel"/>
    <w:tmpl w:val="5ABEAC48"/>
    <w:lvl w:ilvl="0" w:tplc="2070BAF2">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8" w15:restartNumberingAfterBreak="0">
    <w:nsid w:val="3D757944"/>
    <w:multiLevelType w:val="hybridMultilevel"/>
    <w:tmpl w:val="AF6E9586"/>
    <w:lvl w:ilvl="0" w:tplc="E9DC63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3710CB3"/>
    <w:multiLevelType w:val="hybridMultilevel"/>
    <w:tmpl w:val="E4AE71AE"/>
    <w:lvl w:ilvl="0" w:tplc="4B0EBF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54894407"/>
    <w:multiLevelType w:val="hybridMultilevel"/>
    <w:tmpl w:val="6D98D45A"/>
    <w:lvl w:ilvl="0" w:tplc="8564DA82">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F8661A8"/>
    <w:multiLevelType w:val="hybridMultilevel"/>
    <w:tmpl w:val="2D7C71E2"/>
    <w:lvl w:ilvl="0" w:tplc="8716CF8E">
      <w:start w:val="1"/>
      <w:numFmt w:val="decimal"/>
      <w:lvlText w:val="%1."/>
      <w:lvlJc w:val="left"/>
      <w:pPr>
        <w:ind w:left="1068"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2" w15:restartNumberingAfterBreak="0">
    <w:nsid w:val="6661590C"/>
    <w:multiLevelType w:val="hybridMultilevel"/>
    <w:tmpl w:val="978C52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84D114A"/>
    <w:multiLevelType w:val="hybridMultilevel"/>
    <w:tmpl w:val="E558F5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DCC7B5A"/>
    <w:multiLevelType w:val="hybridMultilevel"/>
    <w:tmpl w:val="A92CADD2"/>
    <w:lvl w:ilvl="0" w:tplc="AED21D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3"/>
  </w:num>
  <w:num w:numId="3">
    <w:abstractNumId w:val="3"/>
    <w:lvlOverride w:ilvl="0">
      <w:startOverride w:val="1"/>
    </w:lvlOverride>
  </w:num>
  <w:num w:numId="4">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9"/>
  </w:num>
  <w:num w:numId="16">
    <w:abstractNumId w:val="5"/>
  </w:num>
  <w:num w:numId="17">
    <w:abstractNumId w:val="4"/>
  </w:num>
  <w:num w:numId="18">
    <w:abstractNumId w:val="8"/>
  </w:num>
  <w:num w:numId="19">
    <w:abstractNumId w:val="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D06"/>
    <w:rsid w:val="0000074E"/>
    <w:rsid w:val="00000C88"/>
    <w:rsid w:val="0000285F"/>
    <w:rsid w:val="00002B8D"/>
    <w:rsid w:val="00005F0A"/>
    <w:rsid w:val="000076FF"/>
    <w:rsid w:val="00010F57"/>
    <w:rsid w:val="0001168A"/>
    <w:rsid w:val="00013CF4"/>
    <w:rsid w:val="00014711"/>
    <w:rsid w:val="00017A08"/>
    <w:rsid w:val="00020F1D"/>
    <w:rsid w:val="0002138D"/>
    <w:rsid w:val="000231B6"/>
    <w:rsid w:val="00023DFF"/>
    <w:rsid w:val="00024221"/>
    <w:rsid w:val="00025026"/>
    <w:rsid w:val="00025585"/>
    <w:rsid w:val="00026BCD"/>
    <w:rsid w:val="000271B1"/>
    <w:rsid w:val="00030084"/>
    <w:rsid w:val="000302B9"/>
    <w:rsid w:val="00032E6A"/>
    <w:rsid w:val="00035C27"/>
    <w:rsid w:val="000360B9"/>
    <w:rsid w:val="00052AAA"/>
    <w:rsid w:val="00052F68"/>
    <w:rsid w:val="00053998"/>
    <w:rsid w:val="000541E3"/>
    <w:rsid w:val="00054AF9"/>
    <w:rsid w:val="00057EEB"/>
    <w:rsid w:val="00066E8B"/>
    <w:rsid w:val="0007320D"/>
    <w:rsid w:val="00080393"/>
    <w:rsid w:val="00080872"/>
    <w:rsid w:val="0008184E"/>
    <w:rsid w:val="00087BCC"/>
    <w:rsid w:val="00091AA5"/>
    <w:rsid w:val="00091C6E"/>
    <w:rsid w:val="00094C7F"/>
    <w:rsid w:val="000A3D36"/>
    <w:rsid w:val="000B122D"/>
    <w:rsid w:val="000B154C"/>
    <w:rsid w:val="000B7022"/>
    <w:rsid w:val="000B7E32"/>
    <w:rsid w:val="000C1E65"/>
    <w:rsid w:val="000D03BA"/>
    <w:rsid w:val="000D0721"/>
    <w:rsid w:val="000D36CD"/>
    <w:rsid w:val="000D691F"/>
    <w:rsid w:val="000D6938"/>
    <w:rsid w:val="000E23E7"/>
    <w:rsid w:val="000E5BA2"/>
    <w:rsid w:val="000F2B20"/>
    <w:rsid w:val="000F4985"/>
    <w:rsid w:val="000F5529"/>
    <w:rsid w:val="00100E36"/>
    <w:rsid w:val="0010289D"/>
    <w:rsid w:val="001127F3"/>
    <w:rsid w:val="001149EA"/>
    <w:rsid w:val="00120D00"/>
    <w:rsid w:val="00124936"/>
    <w:rsid w:val="00125D55"/>
    <w:rsid w:val="00126A9F"/>
    <w:rsid w:val="00126E7A"/>
    <w:rsid w:val="00127685"/>
    <w:rsid w:val="001320B6"/>
    <w:rsid w:val="0013426E"/>
    <w:rsid w:val="00134FB9"/>
    <w:rsid w:val="001355B2"/>
    <w:rsid w:val="0013663F"/>
    <w:rsid w:val="001377C9"/>
    <w:rsid w:val="00141653"/>
    <w:rsid w:val="001451F4"/>
    <w:rsid w:val="00147C10"/>
    <w:rsid w:val="00147FD4"/>
    <w:rsid w:val="001509A3"/>
    <w:rsid w:val="00151FD7"/>
    <w:rsid w:val="00152457"/>
    <w:rsid w:val="00155029"/>
    <w:rsid w:val="0015524D"/>
    <w:rsid w:val="00155E89"/>
    <w:rsid w:val="00161175"/>
    <w:rsid w:val="00163CF4"/>
    <w:rsid w:val="001658C7"/>
    <w:rsid w:val="00166A1C"/>
    <w:rsid w:val="00173508"/>
    <w:rsid w:val="00173D09"/>
    <w:rsid w:val="0017413A"/>
    <w:rsid w:val="00177193"/>
    <w:rsid w:val="00181334"/>
    <w:rsid w:val="00185214"/>
    <w:rsid w:val="00186EAB"/>
    <w:rsid w:val="001944BC"/>
    <w:rsid w:val="00196433"/>
    <w:rsid w:val="001A05CB"/>
    <w:rsid w:val="001C2EFE"/>
    <w:rsid w:val="001C6BE5"/>
    <w:rsid w:val="001C6CE6"/>
    <w:rsid w:val="001C6E06"/>
    <w:rsid w:val="001C7C8F"/>
    <w:rsid w:val="001D0ED3"/>
    <w:rsid w:val="001D31D3"/>
    <w:rsid w:val="001D48B7"/>
    <w:rsid w:val="001D4A02"/>
    <w:rsid w:val="001D6532"/>
    <w:rsid w:val="001E0574"/>
    <w:rsid w:val="001E27B5"/>
    <w:rsid w:val="001E31A8"/>
    <w:rsid w:val="001E5868"/>
    <w:rsid w:val="001F1964"/>
    <w:rsid w:val="001F60D6"/>
    <w:rsid w:val="001F7A01"/>
    <w:rsid w:val="00200092"/>
    <w:rsid w:val="002024DE"/>
    <w:rsid w:val="00202B97"/>
    <w:rsid w:val="0020412D"/>
    <w:rsid w:val="00204D95"/>
    <w:rsid w:val="00206770"/>
    <w:rsid w:val="00210059"/>
    <w:rsid w:val="00210A65"/>
    <w:rsid w:val="00211911"/>
    <w:rsid w:val="00212551"/>
    <w:rsid w:val="002155B8"/>
    <w:rsid w:val="00216D20"/>
    <w:rsid w:val="002170A5"/>
    <w:rsid w:val="00217C21"/>
    <w:rsid w:val="00232E27"/>
    <w:rsid w:val="00235FC6"/>
    <w:rsid w:val="002362C8"/>
    <w:rsid w:val="002371C4"/>
    <w:rsid w:val="00246D6E"/>
    <w:rsid w:val="00250E1E"/>
    <w:rsid w:val="0025380F"/>
    <w:rsid w:val="00253E9D"/>
    <w:rsid w:val="00256078"/>
    <w:rsid w:val="00256BBF"/>
    <w:rsid w:val="00263E1E"/>
    <w:rsid w:val="0026491D"/>
    <w:rsid w:val="002740FC"/>
    <w:rsid w:val="00276108"/>
    <w:rsid w:val="00276158"/>
    <w:rsid w:val="0028166F"/>
    <w:rsid w:val="002830C3"/>
    <w:rsid w:val="002872F1"/>
    <w:rsid w:val="00296BD2"/>
    <w:rsid w:val="002A76EF"/>
    <w:rsid w:val="002A795F"/>
    <w:rsid w:val="002B019E"/>
    <w:rsid w:val="002B5EEC"/>
    <w:rsid w:val="002B6184"/>
    <w:rsid w:val="002B668E"/>
    <w:rsid w:val="002C2BEB"/>
    <w:rsid w:val="002C2E74"/>
    <w:rsid w:val="002D015E"/>
    <w:rsid w:val="002D258B"/>
    <w:rsid w:val="002D31A5"/>
    <w:rsid w:val="002D5539"/>
    <w:rsid w:val="002E3D6B"/>
    <w:rsid w:val="0030020E"/>
    <w:rsid w:val="00302CF4"/>
    <w:rsid w:val="00304851"/>
    <w:rsid w:val="00310C53"/>
    <w:rsid w:val="00316E07"/>
    <w:rsid w:val="00320BBE"/>
    <w:rsid w:val="00322247"/>
    <w:rsid w:val="00322E7E"/>
    <w:rsid w:val="00322ECA"/>
    <w:rsid w:val="003336B5"/>
    <w:rsid w:val="00342CC7"/>
    <w:rsid w:val="003431DA"/>
    <w:rsid w:val="00343BB5"/>
    <w:rsid w:val="00344FAF"/>
    <w:rsid w:val="00351852"/>
    <w:rsid w:val="0035308F"/>
    <w:rsid w:val="00355101"/>
    <w:rsid w:val="003556A8"/>
    <w:rsid w:val="0035577F"/>
    <w:rsid w:val="00367F9B"/>
    <w:rsid w:val="00374A4D"/>
    <w:rsid w:val="003801B3"/>
    <w:rsid w:val="0038078E"/>
    <w:rsid w:val="003823C3"/>
    <w:rsid w:val="00391A2A"/>
    <w:rsid w:val="00391FDF"/>
    <w:rsid w:val="0039691E"/>
    <w:rsid w:val="003A117F"/>
    <w:rsid w:val="003A4EB7"/>
    <w:rsid w:val="003A5DDF"/>
    <w:rsid w:val="003B34FF"/>
    <w:rsid w:val="003B5916"/>
    <w:rsid w:val="003B685C"/>
    <w:rsid w:val="003C456C"/>
    <w:rsid w:val="003C49A0"/>
    <w:rsid w:val="003C5417"/>
    <w:rsid w:val="003C7684"/>
    <w:rsid w:val="003D42BF"/>
    <w:rsid w:val="003E37A9"/>
    <w:rsid w:val="003E3CF5"/>
    <w:rsid w:val="003E4969"/>
    <w:rsid w:val="003E5272"/>
    <w:rsid w:val="003E57A4"/>
    <w:rsid w:val="003E7259"/>
    <w:rsid w:val="003F0095"/>
    <w:rsid w:val="003F06B4"/>
    <w:rsid w:val="003F51A0"/>
    <w:rsid w:val="003F56A6"/>
    <w:rsid w:val="003F7BD5"/>
    <w:rsid w:val="00403989"/>
    <w:rsid w:val="00403F97"/>
    <w:rsid w:val="0040634E"/>
    <w:rsid w:val="00406C2D"/>
    <w:rsid w:val="00411E72"/>
    <w:rsid w:val="0041671E"/>
    <w:rsid w:val="00421229"/>
    <w:rsid w:val="00423552"/>
    <w:rsid w:val="00441FC5"/>
    <w:rsid w:val="004431C6"/>
    <w:rsid w:val="004451BF"/>
    <w:rsid w:val="00445C23"/>
    <w:rsid w:val="004465C8"/>
    <w:rsid w:val="004467EC"/>
    <w:rsid w:val="00446B4E"/>
    <w:rsid w:val="0045071E"/>
    <w:rsid w:val="00456768"/>
    <w:rsid w:val="00460158"/>
    <w:rsid w:val="00464294"/>
    <w:rsid w:val="0047667B"/>
    <w:rsid w:val="00476683"/>
    <w:rsid w:val="004833EF"/>
    <w:rsid w:val="0048640D"/>
    <w:rsid w:val="004865F3"/>
    <w:rsid w:val="004878F9"/>
    <w:rsid w:val="00490201"/>
    <w:rsid w:val="00493F6B"/>
    <w:rsid w:val="004A39F8"/>
    <w:rsid w:val="004B02A8"/>
    <w:rsid w:val="004B2D81"/>
    <w:rsid w:val="004C01AA"/>
    <w:rsid w:val="004C2A48"/>
    <w:rsid w:val="004C3BCF"/>
    <w:rsid w:val="004C668A"/>
    <w:rsid w:val="004D1E3E"/>
    <w:rsid w:val="004D2A2C"/>
    <w:rsid w:val="004D3B4F"/>
    <w:rsid w:val="004D41B4"/>
    <w:rsid w:val="004E02C0"/>
    <w:rsid w:val="004E02FC"/>
    <w:rsid w:val="004E224C"/>
    <w:rsid w:val="004E5469"/>
    <w:rsid w:val="004F0C18"/>
    <w:rsid w:val="004F2A11"/>
    <w:rsid w:val="004F3A9F"/>
    <w:rsid w:val="004F740F"/>
    <w:rsid w:val="004F7CCB"/>
    <w:rsid w:val="00503D00"/>
    <w:rsid w:val="005051FE"/>
    <w:rsid w:val="00506D98"/>
    <w:rsid w:val="005147AC"/>
    <w:rsid w:val="00515D32"/>
    <w:rsid w:val="00517DF4"/>
    <w:rsid w:val="005257D1"/>
    <w:rsid w:val="005269D9"/>
    <w:rsid w:val="0053365C"/>
    <w:rsid w:val="00537333"/>
    <w:rsid w:val="0054555C"/>
    <w:rsid w:val="00545C1E"/>
    <w:rsid w:val="00547BB4"/>
    <w:rsid w:val="00550320"/>
    <w:rsid w:val="00551316"/>
    <w:rsid w:val="00554664"/>
    <w:rsid w:val="005613EC"/>
    <w:rsid w:val="00564C33"/>
    <w:rsid w:val="00565C89"/>
    <w:rsid w:val="00572949"/>
    <w:rsid w:val="00573EED"/>
    <w:rsid w:val="0057416F"/>
    <w:rsid w:val="005754E6"/>
    <w:rsid w:val="00575506"/>
    <w:rsid w:val="0057626F"/>
    <w:rsid w:val="00576283"/>
    <w:rsid w:val="00576737"/>
    <w:rsid w:val="00576871"/>
    <w:rsid w:val="00580B45"/>
    <w:rsid w:val="005850A1"/>
    <w:rsid w:val="00585E8E"/>
    <w:rsid w:val="0058754D"/>
    <w:rsid w:val="00587AA7"/>
    <w:rsid w:val="00590A02"/>
    <w:rsid w:val="00591B1D"/>
    <w:rsid w:val="0059541B"/>
    <w:rsid w:val="00595810"/>
    <w:rsid w:val="005A3861"/>
    <w:rsid w:val="005A601D"/>
    <w:rsid w:val="005A7107"/>
    <w:rsid w:val="005A754D"/>
    <w:rsid w:val="005B42D4"/>
    <w:rsid w:val="005B6B46"/>
    <w:rsid w:val="005B7B1E"/>
    <w:rsid w:val="005C0C1A"/>
    <w:rsid w:val="005C24C9"/>
    <w:rsid w:val="005C37CB"/>
    <w:rsid w:val="005C791B"/>
    <w:rsid w:val="005D64D7"/>
    <w:rsid w:val="005D7F60"/>
    <w:rsid w:val="005E1B49"/>
    <w:rsid w:val="005E3760"/>
    <w:rsid w:val="005E56F1"/>
    <w:rsid w:val="00611140"/>
    <w:rsid w:val="00616B61"/>
    <w:rsid w:val="00617F27"/>
    <w:rsid w:val="00620E92"/>
    <w:rsid w:val="006216ED"/>
    <w:rsid w:val="00621C76"/>
    <w:rsid w:val="00622305"/>
    <w:rsid w:val="00626340"/>
    <w:rsid w:val="00626DF5"/>
    <w:rsid w:val="00640289"/>
    <w:rsid w:val="006412AD"/>
    <w:rsid w:val="00642B06"/>
    <w:rsid w:val="0064510E"/>
    <w:rsid w:val="00646274"/>
    <w:rsid w:val="00647560"/>
    <w:rsid w:val="00647DBD"/>
    <w:rsid w:val="00653F54"/>
    <w:rsid w:val="00654206"/>
    <w:rsid w:val="00654B15"/>
    <w:rsid w:val="006611F8"/>
    <w:rsid w:val="006646C8"/>
    <w:rsid w:val="00666C4F"/>
    <w:rsid w:val="00670621"/>
    <w:rsid w:val="006801CC"/>
    <w:rsid w:val="006811EA"/>
    <w:rsid w:val="00682D1A"/>
    <w:rsid w:val="00682D8C"/>
    <w:rsid w:val="00686395"/>
    <w:rsid w:val="006865A2"/>
    <w:rsid w:val="00686F58"/>
    <w:rsid w:val="00690A7D"/>
    <w:rsid w:val="00692864"/>
    <w:rsid w:val="00695659"/>
    <w:rsid w:val="006A6708"/>
    <w:rsid w:val="006A7671"/>
    <w:rsid w:val="006A7E83"/>
    <w:rsid w:val="006B045B"/>
    <w:rsid w:val="006B1B71"/>
    <w:rsid w:val="006C2C87"/>
    <w:rsid w:val="006C72E8"/>
    <w:rsid w:val="006D3C70"/>
    <w:rsid w:val="006D3E78"/>
    <w:rsid w:val="006D7DE6"/>
    <w:rsid w:val="006E1816"/>
    <w:rsid w:val="006F5120"/>
    <w:rsid w:val="006F7A43"/>
    <w:rsid w:val="007000F0"/>
    <w:rsid w:val="00700777"/>
    <w:rsid w:val="0070433D"/>
    <w:rsid w:val="007065B6"/>
    <w:rsid w:val="00710D00"/>
    <w:rsid w:val="00712791"/>
    <w:rsid w:val="00712FD0"/>
    <w:rsid w:val="007223A1"/>
    <w:rsid w:val="0072350A"/>
    <w:rsid w:val="00725017"/>
    <w:rsid w:val="007277A5"/>
    <w:rsid w:val="0073074D"/>
    <w:rsid w:val="007310EC"/>
    <w:rsid w:val="0073479C"/>
    <w:rsid w:val="007356C9"/>
    <w:rsid w:val="0074107D"/>
    <w:rsid w:val="007412A0"/>
    <w:rsid w:val="00746896"/>
    <w:rsid w:val="00752A9F"/>
    <w:rsid w:val="007567BA"/>
    <w:rsid w:val="00756FF6"/>
    <w:rsid w:val="00757D18"/>
    <w:rsid w:val="00761382"/>
    <w:rsid w:val="00764DA4"/>
    <w:rsid w:val="007654C6"/>
    <w:rsid w:val="00765745"/>
    <w:rsid w:val="007700C7"/>
    <w:rsid w:val="00770252"/>
    <w:rsid w:val="00770921"/>
    <w:rsid w:val="00771748"/>
    <w:rsid w:val="007729C2"/>
    <w:rsid w:val="0077378D"/>
    <w:rsid w:val="00774D0A"/>
    <w:rsid w:val="00775741"/>
    <w:rsid w:val="00776936"/>
    <w:rsid w:val="00781360"/>
    <w:rsid w:val="00781C72"/>
    <w:rsid w:val="0078748F"/>
    <w:rsid w:val="007B0A9B"/>
    <w:rsid w:val="007B1BAE"/>
    <w:rsid w:val="007B2B71"/>
    <w:rsid w:val="007B3927"/>
    <w:rsid w:val="007B58D0"/>
    <w:rsid w:val="007C03DC"/>
    <w:rsid w:val="007C1783"/>
    <w:rsid w:val="007D05E1"/>
    <w:rsid w:val="007D12DB"/>
    <w:rsid w:val="007D20A0"/>
    <w:rsid w:val="007D316C"/>
    <w:rsid w:val="007D3E88"/>
    <w:rsid w:val="007E2D6D"/>
    <w:rsid w:val="007E3C1D"/>
    <w:rsid w:val="007F0438"/>
    <w:rsid w:val="007F7062"/>
    <w:rsid w:val="007F7A77"/>
    <w:rsid w:val="00802C81"/>
    <w:rsid w:val="008032D8"/>
    <w:rsid w:val="00804E87"/>
    <w:rsid w:val="00807129"/>
    <w:rsid w:val="008108FC"/>
    <w:rsid w:val="00811406"/>
    <w:rsid w:val="00811929"/>
    <w:rsid w:val="00812D32"/>
    <w:rsid w:val="0081319D"/>
    <w:rsid w:val="008143B5"/>
    <w:rsid w:val="00814DCE"/>
    <w:rsid w:val="00816919"/>
    <w:rsid w:val="008172B4"/>
    <w:rsid w:val="00820FB4"/>
    <w:rsid w:val="00822414"/>
    <w:rsid w:val="008243BE"/>
    <w:rsid w:val="0082492B"/>
    <w:rsid w:val="008301E3"/>
    <w:rsid w:val="0083413B"/>
    <w:rsid w:val="008371BB"/>
    <w:rsid w:val="00837C53"/>
    <w:rsid w:val="00844391"/>
    <w:rsid w:val="00844E61"/>
    <w:rsid w:val="008537FE"/>
    <w:rsid w:val="00853E22"/>
    <w:rsid w:val="00856BCD"/>
    <w:rsid w:val="00861900"/>
    <w:rsid w:val="0086343C"/>
    <w:rsid w:val="00864E55"/>
    <w:rsid w:val="008716D4"/>
    <w:rsid w:val="008744C2"/>
    <w:rsid w:val="008837E2"/>
    <w:rsid w:val="00886C5D"/>
    <w:rsid w:val="00890301"/>
    <w:rsid w:val="0089182A"/>
    <w:rsid w:val="0089309D"/>
    <w:rsid w:val="00893169"/>
    <w:rsid w:val="00895158"/>
    <w:rsid w:val="008955D4"/>
    <w:rsid w:val="008A1938"/>
    <w:rsid w:val="008A3717"/>
    <w:rsid w:val="008A47EC"/>
    <w:rsid w:val="008B1A24"/>
    <w:rsid w:val="008B24DE"/>
    <w:rsid w:val="008B437B"/>
    <w:rsid w:val="008B4382"/>
    <w:rsid w:val="008B4A9D"/>
    <w:rsid w:val="008B73CD"/>
    <w:rsid w:val="008C365E"/>
    <w:rsid w:val="008D0CE3"/>
    <w:rsid w:val="008E0AE2"/>
    <w:rsid w:val="008E2825"/>
    <w:rsid w:val="008E77E7"/>
    <w:rsid w:val="008F377C"/>
    <w:rsid w:val="008F6712"/>
    <w:rsid w:val="008F70EB"/>
    <w:rsid w:val="0090030C"/>
    <w:rsid w:val="00902480"/>
    <w:rsid w:val="00904159"/>
    <w:rsid w:val="009072A8"/>
    <w:rsid w:val="00911D7B"/>
    <w:rsid w:val="009131DC"/>
    <w:rsid w:val="009158B2"/>
    <w:rsid w:val="00917843"/>
    <w:rsid w:val="00924039"/>
    <w:rsid w:val="00926A2D"/>
    <w:rsid w:val="00927F30"/>
    <w:rsid w:val="00930FB8"/>
    <w:rsid w:val="00940612"/>
    <w:rsid w:val="009416A9"/>
    <w:rsid w:val="00942E78"/>
    <w:rsid w:val="00946ACC"/>
    <w:rsid w:val="009568BE"/>
    <w:rsid w:val="00964EAE"/>
    <w:rsid w:val="00965F2F"/>
    <w:rsid w:val="009703A2"/>
    <w:rsid w:val="00971789"/>
    <w:rsid w:val="00974CE2"/>
    <w:rsid w:val="00977157"/>
    <w:rsid w:val="00983D06"/>
    <w:rsid w:val="00994D3E"/>
    <w:rsid w:val="00995108"/>
    <w:rsid w:val="009A129B"/>
    <w:rsid w:val="009A257D"/>
    <w:rsid w:val="009A3EDD"/>
    <w:rsid w:val="009A5006"/>
    <w:rsid w:val="009A73A7"/>
    <w:rsid w:val="009B1493"/>
    <w:rsid w:val="009B37AC"/>
    <w:rsid w:val="009B7A03"/>
    <w:rsid w:val="009C18AF"/>
    <w:rsid w:val="009C2827"/>
    <w:rsid w:val="009C28A3"/>
    <w:rsid w:val="009C2F48"/>
    <w:rsid w:val="009C3046"/>
    <w:rsid w:val="009D12BE"/>
    <w:rsid w:val="009D7BB6"/>
    <w:rsid w:val="009E1133"/>
    <w:rsid w:val="009E54B3"/>
    <w:rsid w:val="009F1FF0"/>
    <w:rsid w:val="009F6289"/>
    <w:rsid w:val="009F7220"/>
    <w:rsid w:val="00A009C2"/>
    <w:rsid w:val="00A10878"/>
    <w:rsid w:val="00A204D8"/>
    <w:rsid w:val="00A225C4"/>
    <w:rsid w:val="00A2430E"/>
    <w:rsid w:val="00A26D33"/>
    <w:rsid w:val="00A3157C"/>
    <w:rsid w:val="00A32AA4"/>
    <w:rsid w:val="00A33A05"/>
    <w:rsid w:val="00A374C0"/>
    <w:rsid w:val="00A37B39"/>
    <w:rsid w:val="00A40E37"/>
    <w:rsid w:val="00A42C62"/>
    <w:rsid w:val="00A52421"/>
    <w:rsid w:val="00A54D71"/>
    <w:rsid w:val="00A55FA3"/>
    <w:rsid w:val="00A56250"/>
    <w:rsid w:val="00A57A85"/>
    <w:rsid w:val="00A6202E"/>
    <w:rsid w:val="00A66383"/>
    <w:rsid w:val="00A73534"/>
    <w:rsid w:val="00A85B31"/>
    <w:rsid w:val="00A86FEC"/>
    <w:rsid w:val="00A966FD"/>
    <w:rsid w:val="00AA13B7"/>
    <w:rsid w:val="00AA1C7D"/>
    <w:rsid w:val="00AA2CAD"/>
    <w:rsid w:val="00AA62EA"/>
    <w:rsid w:val="00AA734E"/>
    <w:rsid w:val="00AB23D6"/>
    <w:rsid w:val="00AC1FBF"/>
    <w:rsid w:val="00AC20EC"/>
    <w:rsid w:val="00AC6ACE"/>
    <w:rsid w:val="00AC73D0"/>
    <w:rsid w:val="00AD1CD0"/>
    <w:rsid w:val="00AD1DB9"/>
    <w:rsid w:val="00AD2616"/>
    <w:rsid w:val="00AD6F23"/>
    <w:rsid w:val="00AD7C9F"/>
    <w:rsid w:val="00AE442C"/>
    <w:rsid w:val="00AE6D59"/>
    <w:rsid w:val="00B03F95"/>
    <w:rsid w:val="00B0606F"/>
    <w:rsid w:val="00B062DB"/>
    <w:rsid w:val="00B07634"/>
    <w:rsid w:val="00B14D24"/>
    <w:rsid w:val="00B244CB"/>
    <w:rsid w:val="00B25E9A"/>
    <w:rsid w:val="00B26A75"/>
    <w:rsid w:val="00B27198"/>
    <w:rsid w:val="00B343CF"/>
    <w:rsid w:val="00B34656"/>
    <w:rsid w:val="00B34D6F"/>
    <w:rsid w:val="00B36927"/>
    <w:rsid w:val="00B40012"/>
    <w:rsid w:val="00B40635"/>
    <w:rsid w:val="00B449E5"/>
    <w:rsid w:val="00B51675"/>
    <w:rsid w:val="00B516B6"/>
    <w:rsid w:val="00B52EF0"/>
    <w:rsid w:val="00B57D51"/>
    <w:rsid w:val="00B604F7"/>
    <w:rsid w:val="00B61EEE"/>
    <w:rsid w:val="00B64906"/>
    <w:rsid w:val="00B70490"/>
    <w:rsid w:val="00B746DD"/>
    <w:rsid w:val="00B75A7E"/>
    <w:rsid w:val="00B82EAE"/>
    <w:rsid w:val="00B871E0"/>
    <w:rsid w:val="00B95FA1"/>
    <w:rsid w:val="00B9658E"/>
    <w:rsid w:val="00B97DF6"/>
    <w:rsid w:val="00BA0F83"/>
    <w:rsid w:val="00BA1D2F"/>
    <w:rsid w:val="00BB24DD"/>
    <w:rsid w:val="00BB38EC"/>
    <w:rsid w:val="00BB3BE9"/>
    <w:rsid w:val="00BB45D7"/>
    <w:rsid w:val="00BB4B58"/>
    <w:rsid w:val="00BC0F0D"/>
    <w:rsid w:val="00BC2282"/>
    <w:rsid w:val="00BC58C6"/>
    <w:rsid w:val="00BD17BD"/>
    <w:rsid w:val="00BD1C5A"/>
    <w:rsid w:val="00BD304C"/>
    <w:rsid w:val="00BD39D2"/>
    <w:rsid w:val="00BE0303"/>
    <w:rsid w:val="00BE40B4"/>
    <w:rsid w:val="00BE54AA"/>
    <w:rsid w:val="00BE5711"/>
    <w:rsid w:val="00BE5BB5"/>
    <w:rsid w:val="00BE6642"/>
    <w:rsid w:val="00BE76ED"/>
    <w:rsid w:val="00BF0045"/>
    <w:rsid w:val="00BF28AF"/>
    <w:rsid w:val="00BF2CB2"/>
    <w:rsid w:val="00BF7FC3"/>
    <w:rsid w:val="00C00A06"/>
    <w:rsid w:val="00C055A7"/>
    <w:rsid w:val="00C1174A"/>
    <w:rsid w:val="00C13358"/>
    <w:rsid w:val="00C138F0"/>
    <w:rsid w:val="00C2627B"/>
    <w:rsid w:val="00C269F8"/>
    <w:rsid w:val="00C26FEE"/>
    <w:rsid w:val="00C4011C"/>
    <w:rsid w:val="00C42947"/>
    <w:rsid w:val="00C47639"/>
    <w:rsid w:val="00C505F5"/>
    <w:rsid w:val="00C575F9"/>
    <w:rsid w:val="00C629D8"/>
    <w:rsid w:val="00C657C1"/>
    <w:rsid w:val="00C81356"/>
    <w:rsid w:val="00C81E73"/>
    <w:rsid w:val="00C81FC5"/>
    <w:rsid w:val="00C82970"/>
    <w:rsid w:val="00C90A8F"/>
    <w:rsid w:val="00CA115F"/>
    <w:rsid w:val="00CB0C73"/>
    <w:rsid w:val="00CC0020"/>
    <w:rsid w:val="00CC397A"/>
    <w:rsid w:val="00CC627D"/>
    <w:rsid w:val="00CC7276"/>
    <w:rsid w:val="00CD398F"/>
    <w:rsid w:val="00CD3A3B"/>
    <w:rsid w:val="00CD4C94"/>
    <w:rsid w:val="00CD50AE"/>
    <w:rsid w:val="00CD585F"/>
    <w:rsid w:val="00CE12B8"/>
    <w:rsid w:val="00CE15F9"/>
    <w:rsid w:val="00CE2557"/>
    <w:rsid w:val="00CE311C"/>
    <w:rsid w:val="00CE75B0"/>
    <w:rsid w:val="00CF27FF"/>
    <w:rsid w:val="00CF3835"/>
    <w:rsid w:val="00CF52E3"/>
    <w:rsid w:val="00CF6A63"/>
    <w:rsid w:val="00D005ED"/>
    <w:rsid w:val="00D00EB3"/>
    <w:rsid w:val="00D01DE1"/>
    <w:rsid w:val="00D05CBF"/>
    <w:rsid w:val="00D06E8B"/>
    <w:rsid w:val="00D11062"/>
    <w:rsid w:val="00D14932"/>
    <w:rsid w:val="00D158C6"/>
    <w:rsid w:val="00D165B8"/>
    <w:rsid w:val="00D21DBD"/>
    <w:rsid w:val="00D257BD"/>
    <w:rsid w:val="00D26EBC"/>
    <w:rsid w:val="00D27E81"/>
    <w:rsid w:val="00D35177"/>
    <w:rsid w:val="00D357B7"/>
    <w:rsid w:val="00D377AF"/>
    <w:rsid w:val="00D51914"/>
    <w:rsid w:val="00D55039"/>
    <w:rsid w:val="00D55DAA"/>
    <w:rsid w:val="00D5638F"/>
    <w:rsid w:val="00D605AF"/>
    <w:rsid w:val="00D60CE9"/>
    <w:rsid w:val="00D62B4D"/>
    <w:rsid w:val="00D63E3F"/>
    <w:rsid w:val="00D675F2"/>
    <w:rsid w:val="00D82F35"/>
    <w:rsid w:val="00D86A45"/>
    <w:rsid w:val="00D86C5E"/>
    <w:rsid w:val="00D90177"/>
    <w:rsid w:val="00D96F3A"/>
    <w:rsid w:val="00DA0E2D"/>
    <w:rsid w:val="00DA3F0B"/>
    <w:rsid w:val="00DA4B7C"/>
    <w:rsid w:val="00DA5AE3"/>
    <w:rsid w:val="00DB1F87"/>
    <w:rsid w:val="00DB30BF"/>
    <w:rsid w:val="00DB3CBE"/>
    <w:rsid w:val="00DB463D"/>
    <w:rsid w:val="00DB58BD"/>
    <w:rsid w:val="00DB724D"/>
    <w:rsid w:val="00DC143C"/>
    <w:rsid w:val="00DC216F"/>
    <w:rsid w:val="00DC2C0B"/>
    <w:rsid w:val="00DC5FB1"/>
    <w:rsid w:val="00DC7D18"/>
    <w:rsid w:val="00DD1322"/>
    <w:rsid w:val="00DD2EA9"/>
    <w:rsid w:val="00DD3203"/>
    <w:rsid w:val="00DD34A9"/>
    <w:rsid w:val="00DE27A3"/>
    <w:rsid w:val="00DE3C98"/>
    <w:rsid w:val="00DE471C"/>
    <w:rsid w:val="00DE7DBE"/>
    <w:rsid w:val="00DF49B7"/>
    <w:rsid w:val="00DF56AC"/>
    <w:rsid w:val="00DF69E4"/>
    <w:rsid w:val="00DF7541"/>
    <w:rsid w:val="00DF7A99"/>
    <w:rsid w:val="00E0180E"/>
    <w:rsid w:val="00E02800"/>
    <w:rsid w:val="00E12D49"/>
    <w:rsid w:val="00E15106"/>
    <w:rsid w:val="00E157B5"/>
    <w:rsid w:val="00E16CB3"/>
    <w:rsid w:val="00E218F8"/>
    <w:rsid w:val="00E323FC"/>
    <w:rsid w:val="00E3396A"/>
    <w:rsid w:val="00E346BA"/>
    <w:rsid w:val="00E36B97"/>
    <w:rsid w:val="00E36E99"/>
    <w:rsid w:val="00E41551"/>
    <w:rsid w:val="00E43B98"/>
    <w:rsid w:val="00E47AFD"/>
    <w:rsid w:val="00E50BE4"/>
    <w:rsid w:val="00E51DF9"/>
    <w:rsid w:val="00E53335"/>
    <w:rsid w:val="00E54A94"/>
    <w:rsid w:val="00E6062A"/>
    <w:rsid w:val="00E61694"/>
    <w:rsid w:val="00E616C8"/>
    <w:rsid w:val="00E6376C"/>
    <w:rsid w:val="00E63924"/>
    <w:rsid w:val="00E65276"/>
    <w:rsid w:val="00E8309C"/>
    <w:rsid w:val="00E8320E"/>
    <w:rsid w:val="00E8581D"/>
    <w:rsid w:val="00E85E92"/>
    <w:rsid w:val="00E86D74"/>
    <w:rsid w:val="00E920FC"/>
    <w:rsid w:val="00E92CBF"/>
    <w:rsid w:val="00E9372E"/>
    <w:rsid w:val="00E93E51"/>
    <w:rsid w:val="00E940C7"/>
    <w:rsid w:val="00E96B70"/>
    <w:rsid w:val="00EA5B3C"/>
    <w:rsid w:val="00EA6B9D"/>
    <w:rsid w:val="00EB1132"/>
    <w:rsid w:val="00EB1A03"/>
    <w:rsid w:val="00EB2321"/>
    <w:rsid w:val="00EB47E8"/>
    <w:rsid w:val="00EC2A66"/>
    <w:rsid w:val="00ED08BB"/>
    <w:rsid w:val="00EE005A"/>
    <w:rsid w:val="00EE0E26"/>
    <w:rsid w:val="00EE163E"/>
    <w:rsid w:val="00EE209D"/>
    <w:rsid w:val="00EE2293"/>
    <w:rsid w:val="00EE5463"/>
    <w:rsid w:val="00EF1F0E"/>
    <w:rsid w:val="00EF3ED5"/>
    <w:rsid w:val="00EF6634"/>
    <w:rsid w:val="00F00608"/>
    <w:rsid w:val="00F16FB8"/>
    <w:rsid w:val="00F17DCD"/>
    <w:rsid w:val="00F2201B"/>
    <w:rsid w:val="00F22175"/>
    <w:rsid w:val="00F26B8F"/>
    <w:rsid w:val="00F27CE6"/>
    <w:rsid w:val="00F31E0B"/>
    <w:rsid w:val="00F3391F"/>
    <w:rsid w:val="00F34008"/>
    <w:rsid w:val="00F36D98"/>
    <w:rsid w:val="00F37722"/>
    <w:rsid w:val="00F41BA1"/>
    <w:rsid w:val="00F41CDE"/>
    <w:rsid w:val="00F42523"/>
    <w:rsid w:val="00F44791"/>
    <w:rsid w:val="00F449FC"/>
    <w:rsid w:val="00F56717"/>
    <w:rsid w:val="00F57422"/>
    <w:rsid w:val="00F60A56"/>
    <w:rsid w:val="00F70350"/>
    <w:rsid w:val="00F74F37"/>
    <w:rsid w:val="00F80178"/>
    <w:rsid w:val="00F80FD6"/>
    <w:rsid w:val="00F91808"/>
    <w:rsid w:val="00F96D2E"/>
    <w:rsid w:val="00FA1C43"/>
    <w:rsid w:val="00FA2D6E"/>
    <w:rsid w:val="00FB6A42"/>
    <w:rsid w:val="00FB6C56"/>
    <w:rsid w:val="00FC40F4"/>
    <w:rsid w:val="00FD1A7E"/>
    <w:rsid w:val="00FD1D90"/>
    <w:rsid w:val="00FD5EBC"/>
    <w:rsid w:val="00FE0EA3"/>
    <w:rsid w:val="00FE2E4D"/>
    <w:rsid w:val="00FE4F06"/>
    <w:rsid w:val="00FE5F37"/>
    <w:rsid w:val="00FE62F0"/>
    <w:rsid w:val="00FF3C2D"/>
    <w:rsid w:val="00FF664B"/>
    <w:rsid w:val="00FF6A5D"/>
    <w:rsid w:val="00FF6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5FEEC074"/>
  <w15:docId w15:val="{809BB903-E711-4279-842E-5CA24609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0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x">
    <w:name w:val="fix"/>
    <w:basedOn w:val="a"/>
    <w:rsid w:val="00A52421"/>
    <w:pPr>
      <w:spacing w:before="100" w:beforeAutospacing="1" w:after="100" w:afterAutospacing="1" w:line="240" w:lineRule="auto"/>
    </w:pPr>
    <w:rPr>
      <w:rFonts w:ascii="Times New Roman" w:hAnsi="Times New Roman"/>
      <w:sz w:val="24"/>
      <w:szCs w:val="24"/>
    </w:rPr>
  </w:style>
  <w:style w:type="paragraph" w:customStyle="1" w:styleId="1">
    <w:name w:val="1 Знак Знак Знак"/>
    <w:basedOn w:val="a"/>
    <w:rsid w:val="008A1938"/>
    <w:pPr>
      <w:spacing w:after="160" w:line="240" w:lineRule="exact"/>
    </w:pPr>
    <w:rPr>
      <w:rFonts w:ascii="Times New Roman" w:hAnsi="Times New Roman"/>
      <w:sz w:val="24"/>
      <w:szCs w:val="24"/>
      <w:lang w:val="en-US" w:eastAsia="en-US"/>
    </w:rPr>
  </w:style>
  <w:style w:type="paragraph" w:styleId="a3">
    <w:name w:val="header"/>
    <w:basedOn w:val="a"/>
    <w:link w:val="a4"/>
    <w:uiPriority w:val="99"/>
    <w:rsid w:val="009E113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E1133"/>
    <w:rPr>
      <w:rFonts w:cs="Times New Roman"/>
    </w:rPr>
  </w:style>
  <w:style w:type="paragraph" w:styleId="a5">
    <w:name w:val="footer"/>
    <w:basedOn w:val="a"/>
    <w:link w:val="a6"/>
    <w:semiHidden/>
    <w:rsid w:val="009E1133"/>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9E1133"/>
    <w:rPr>
      <w:rFonts w:cs="Times New Roman"/>
    </w:rPr>
  </w:style>
  <w:style w:type="paragraph" w:customStyle="1" w:styleId="10">
    <w:name w:val="Без интервала1"/>
    <w:rsid w:val="00D26EBC"/>
    <w:rPr>
      <w:sz w:val="22"/>
      <w:szCs w:val="22"/>
    </w:rPr>
  </w:style>
  <w:style w:type="paragraph" w:styleId="HTML">
    <w:name w:val="HTML Preformatted"/>
    <w:basedOn w:val="a"/>
    <w:link w:val="HTML0"/>
    <w:rsid w:val="0021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216D20"/>
    <w:rPr>
      <w:rFonts w:ascii="Courier New" w:hAnsi="Courier New" w:cs="Courier New"/>
      <w:sz w:val="20"/>
      <w:szCs w:val="20"/>
    </w:rPr>
  </w:style>
  <w:style w:type="paragraph" w:styleId="a7">
    <w:name w:val="Balloon Text"/>
    <w:basedOn w:val="a"/>
    <w:link w:val="a8"/>
    <w:semiHidden/>
    <w:rsid w:val="00A40E37"/>
    <w:pPr>
      <w:spacing w:after="0" w:line="240" w:lineRule="auto"/>
    </w:pPr>
    <w:rPr>
      <w:rFonts w:ascii="Tahoma" w:hAnsi="Tahoma" w:cs="Tahoma"/>
      <w:sz w:val="16"/>
      <w:szCs w:val="16"/>
      <w:lang w:eastAsia="en-US"/>
    </w:rPr>
  </w:style>
  <w:style w:type="character" w:customStyle="1" w:styleId="a8">
    <w:name w:val="Текст выноски Знак"/>
    <w:basedOn w:val="a0"/>
    <w:link w:val="a7"/>
    <w:semiHidden/>
    <w:locked/>
    <w:rsid w:val="00A40E37"/>
    <w:rPr>
      <w:rFonts w:ascii="Tahoma" w:eastAsia="Times New Roman" w:hAnsi="Tahoma" w:cs="Tahoma"/>
      <w:sz w:val="16"/>
      <w:szCs w:val="16"/>
      <w:lang w:eastAsia="en-US"/>
    </w:rPr>
  </w:style>
  <w:style w:type="paragraph" w:customStyle="1" w:styleId="11">
    <w:name w:val="Абзац списка1"/>
    <w:basedOn w:val="a"/>
    <w:rsid w:val="00A40E37"/>
    <w:pPr>
      <w:ind w:left="720"/>
      <w:contextualSpacing/>
    </w:pPr>
    <w:rPr>
      <w:lang w:eastAsia="en-US"/>
    </w:rPr>
  </w:style>
  <w:style w:type="character" w:customStyle="1" w:styleId="StyleZakonu">
    <w:name w:val="StyleZakonu Знак"/>
    <w:link w:val="StyleZakonu0"/>
    <w:locked/>
    <w:rsid w:val="00A40E37"/>
    <w:rPr>
      <w:rFonts w:ascii="Times New Roman" w:hAnsi="Times New Roman"/>
      <w:lang w:val="uk-UA"/>
    </w:rPr>
  </w:style>
  <w:style w:type="paragraph" w:customStyle="1" w:styleId="StyleZakonu0">
    <w:name w:val="StyleZakonu"/>
    <w:basedOn w:val="a"/>
    <w:link w:val="StyleZakonu"/>
    <w:rsid w:val="00A40E37"/>
    <w:pPr>
      <w:spacing w:after="60" w:line="220" w:lineRule="exact"/>
      <w:ind w:firstLine="284"/>
      <w:jc w:val="both"/>
    </w:pPr>
    <w:rPr>
      <w:rFonts w:ascii="Times New Roman" w:hAnsi="Times New Roman"/>
      <w:sz w:val="20"/>
      <w:szCs w:val="20"/>
      <w:lang w:val="uk-UA"/>
    </w:rPr>
  </w:style>
  <w:style w:type="table" w:styleId="a9">
    <w:name w:val="Table Grid"/>
    <w:basedOn w:val="a1"/>
    <w:rsid w:val="00A40E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A40E37"/>
    <w:rPr>
      <w:rFonts w:cs="Times New Roman"/>
      <w:color w:val="0000FF"/>
      <w:u w:val="single"/>
    </w:rPr>
  </w:style>
  <w:style w:type="character" w:customStyle="1" w:styleId="apple-converted-space">
    <w:name w:val="apple-converted-space"/>
    <w:basedOn w:val="a0"/>
    <w:rsid w:val="00CE2557"/>
    <w:rPr>
      <w:rFonts w:cs="Times New Roman"/>
    </w:rPr>
  </w:style>
  <w:style w:type="paragraph" w:styleId="ab">
    <w:name w:val="List Paragraph"/>
    <w:basedOn w:val="a"/>
    <w:uiPriority w:val="34"/>
    <w:qFormat/>
    <w:rsid w:val="00CC0020"/>
    <w:pPr>
      <w:ind w:left="720"/>
      <w:contextualSpacing/>
    </w:pPr>
  </w:style>
  <w:style w:type="paragraph" w:styleId="ac">
    <w:name w:val="footnote text"/>
    <w:basedOn w:val="a"/>
    <w:link w:val="ad"/>
    <w:rsid w:val="00CC0020"/>
    <w:pPr>
      <w:spacing w:after="0" w:line="240" w:lineRule="auto"/>
    </w:pPr>
    <w:rPr>
      <w:sz w:val="20"/>
      <w:szCs w:val="20"/>
    </w:rPr>
  </w:style>
  <w:style w:type="character" w:customStyle="1" w:styleId="ad">
    <w:name w:val="Текст сноски Знак"/>
    <w:basedOn w:val="a0"/>
    <w:link w:val="ac"/>
    <w:rsid w:val="00CC0020"/>
  </w:style>
  <w:style w:type="character" w:styleId="ae">
    <w:name w:val="footnote reference"/>
    <w:basedOn w:val="a0"/>
    <w:rsid w:val="00CC0020"/>
    <w:rPr>
      <w:vertAlign w:val="superscript"/>
    </w:rPr>
  </w:style>
  <w:style w:type="character" w:styleId="af">
    <w:name w:val="Emphasis"/>
    <w:basedOn w:val="a0"/>
    <w:uiPriority w:val="20"/>
    <w:qFormat/>
    <w:locked/>
    <w:rsid w:val="00D86A45"/>
    <w:rPr>
      <w:i/>
      <w:iCs/>
    </w:rPr>
  </w:style>
  <w:style w:type="character" w:styleId="af0">
    <w:name w:val="Unresolved Mention"/>
    <w:basedOn w:val="a0"/>
    <w:uiPriority w:val="99"/>
    <w:semiHidden/>
    <w:unhideWhenUsed/>
    <w:rsid w:val="004E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41905">
      <w:bodyDiv w:val="1"/>
      <w:marLeft w:val="0"/>
      <w:marRight w:val="0"/>
      <w:marTop w:val="0"/>
      <w:marBottom w:val="0"/>
      <w:divBdr>
        <w:top w:val="none" w:sz="0" w:space="0" w:color="auto"/>
        <w:left w:val="none" w:sz="0" w:space="0" w:color="auto"/>
        <w:bottom w:val="none" w:sz="0" w:space="0" w:color="auto"/>
        <w:right w:val="none" w:sz="0" w:space="0" w:color="auto"/>
      </w:divBdr>
    </w:div>
    <w:div w:id="1180192484">
      <w:bodyDiv w:val="1"/>
      <w:marLeft w:val="0"/>
      <w:marRight w:val="0"/>
      <w:marTop w:val="0"/>
      <w:marBottom w:val="0"/>
      <w:divBdr>
        <w:top w:val="none" w:sz="0" w:space="0" w:color="auto"/>
        <w:left w:val="none" w:sz="0" w:space="0" w:color="auto"/>
        <w:bottom w:val="none" w:sz="0" w:space="0" w:color="auto"/>
        <w:right w:val="none" w:sz="0" w:space="0" w:color="auto"/>
      </w:divBdr>
    </w:div>
    <w:div w:id="12351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277D-310E-4EF9-829D-F8D31A22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diakov.net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123</dc:creator>
  <cp:lastModifiedBy>Начальник отдела гос. реестра НПА Кузнецова Я.Б.</cp:lastModifiedBy>
  <cp:revision>56</cp:revision>
  <cp:lastPrinted>2021-03-04T10:49:00Z</cp:lastPrinted>
  <dcterms:created xsi:type="dcterms:W3CDTF">2019-05-27T13:00:00Z</dcterms:created>
  <dcterms:modified xsi:type="dcterms:W3CDTF">2021-05-25T08:01:00Z</dcterms:modified>
</cp:coreProperties>
</file>