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00EA0" w14:textId="77777777" w:rsidR="00AA1C03" w:rsidRDefault="0009169A">
      <w:pPr>
        <w:pStyle w:val="1"/>
        <w:shd w:val="clear" w:color="auto" w:fill="auto"/>
        <w:spacing w:after="320"/>
        <w:ind w:left="5500" w:firstLine="20"/>
      </w:pPr>
      <w:r>
        <w:t>Приложение 2</w:t>
      </w:r>
    </w:p>
    <w:p w14:paraId="2B6DD4FC" w14:textId="77777777" w:rsidR="00AA1C03" w:rsidRDefault="0009169A">
      <w:pPr>
        <w:pStyle w:val="1"/>
        <w:shd w:val="clear" w:color="auto" w:fill="auto"/>
        <w:spacing w:after="320"/>
        <w:ind w:left="5500" w:firstLine="20"/>
      </w:pPr>
      <w:r>
        <w:t>УТВЕРЖДЕНА</w:t>
      </w:r>
    </w:p>
    <w:p w14:paraId="2F909E9D" w14:textId="77777777" w:rsidR="00AA1C03" w:rsidRDefault="0009169A">
      <w:pPr>
        <w:pStyle w:val="1"/>
        <w:shd w:val="clear" w:color="auto" w:fill="auto"/>
        <w:spacing w:after="960"/>
        <w:ind w:left="5500" w:firstLine="20"/>
      </w:pPr>
      <w:r>
        <w:t>Постановлением Правительства Донецкой Народной Республики от 27 октября 2021 г. № 83-7</w:t>
      </w:r>
    </w:p>
    <w:p w14:paraId="5A21C96C" w14:textId="77777777" w:rsidR="00AA1C03" w:rsidRDefault="0009169A">
      <w:pPr>
        <w:pStyle w:val="11"/>
        <w:keepNext/>
        <w:keepLines/>
        <w:shd w:val="clear" w:color="auto" w:fill="auto"/>
        <w:spacing w:after="320"/>
      </w:pPr>
      <w:bookmarkStart w:id="0" w:name="bookmark0"/>
      <w:bookmarkStart w:id="1" w:name="bookmark1"/>
      <w:r>
        <w:t>Типовая форма</w:t>
      </w:r>
      <w:r>
        <w:br/>
        <w:t>договора водопользования</w:t>
      </w:r>
      <w:bookmarkEnd w:id="0"/>
      <w:bookmarkEnd w:id="1"/>
    </w:p>
    <w:p w14:paraId="5D390CA6" w14:textId="77777777" w:rsidR="00AA1C03" w:rsidRDefault="0009169A">
      <w:pPr>
        <w:pStyle w:val="a5"/>
        <w:shd w:val="clear" w:color="auto" w:fill="auto"/>
        <w:tabs>
          <w:tab w:val="left" w:leader="underscore" w:pos="893"/>
          <w:tab w:val="left" w:leader="underscore" w:pos="2918"/>
          <w:tab w:val="left" w:leader="underscore" w:pos="3547"/>
        </w:tabs>
        <w:spacing w:after="640"/>
        <w:rPr>
          <w:sz w:val="28"/>
          <w:szCs w:val="28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sz w:val="28"/>
          <w:szCs w:val="28"/>
        </w:rPr>
        <w:t>от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г.</w:t>
      </w:r>
    </w:p>
    <w:p w14:paraId="70A72307" w14:textId="70BCB4A3" w:rsidR="00AA1C03" w:rsidRDefault="0009169A">
      <w:pPr>
        <w:pStyle w:val="a5"/>
        <w:pBdr>
          <w:top w:val="single" w:sz="4" w:space="0" w:color="auto"/>
          <w:bottom w:val="single" w:sz="4" w:space="0" w:color="auto"/>
        </w:pBdr>
        <w:shd w:val="clear" w:color="auto" w:fill="auto"/>
        <w:jc w:val="center"/>
      </w:pPr>
      <w:r>
        <w:t xml:space="preserve">(наименование республиканского органа исполнительной власти, </w:t>
      </w:r>
      <w:r>
        <w:t>реализующего</w:t>
      </w:r>
      <w:r>
        <w:br/>
        <w:t>государственную политику в сфере водного и рыбного хозяйства)</w:t>
      </w:r>
    </w:p>
    <w:p w14:paraId="126AB3F9" w14:textId="77777777" w:rsidR="001F4B97" w:rsidRDefault="001F4B97">
      <w:pPr>
        <w:pStyle w:val="a5"/>
        <w:pBdr>
          <w:top w:val="single" w:sz="4" w:space="0" w:color="auto"/>
          <w:bottom w:val="single" w:sz="4" w:space="0" w:color="auto"/>
        </w:pBdr>
        <w:shd w:val="clear" w:color="auto" w:fill="auto"/>
        <w:jc w:val="center"/>
      </w:pPr>
    </w:p>
    <w:p w14:paraId="56F7C4DE" w14:textId="77777777" w:rsidR="00AA1C03" w:rsidRDefault="0009169A">
      <w:pPr>
        <w:pStyle w:val="a5"/>
        <w:shd w:val="clear" w:color="auto" w:fill="auto"/>
        <w:tabs>
          <w:tab w:val="left" w:leader="underscore" w:pos="948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 лице</w:t>
      </w:r>
      <w:r>
        <w:rPr>
          <w:sz w:val="28"/>
          <w:szCs w:val="28"/>
        </w:rPr>
        <w:tab/>
        <w:t>,</w:t>
      </w:r>
    </w:p>
    <w:p w14:paraId="7A486644" w14:textId="77777777" w:rsidR="00AA1C03" w:rsidRDefault="0009169A">
      <w:pPr>
        <w:pStyle w:val="a5"/>
        <w:shd w:val="clear" w:color="auto" w:fill="auto"/>
        <w:jc w:val="center"/>
      </w:pPr>
      <w:r>
        <w:t>(фамилия, имя, отчество должностного лица, его должность)</w:t>
      </w:r>
    </w:p>
    <w:p w14:paraId="468834F1" w14:textId="77777777" w:rsidR="00AA1C03" w:rsidRDefault="0009169A">
      <w:pPr>
        <w:pStyle w:val="a5"/>
        <w:shd w:val="clear" w:color="auto" w:fill="auto"/>
        <w:tabs>
          <w:tab w:val="left" w:leader="underscore" w:pos="948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ab/>
        <w:t>,</w:t>
      </w:r>
      <w:r>
        <w:fldChar w:fldCharType="end"/>
      </w:r>
    </w:p>
    <w:p w14:paraId="7263CD4D" w14:textId="77777777" w:rsidR="00AA1C03" w:rsidRDefault="0009169A">
      <w:pPr>
        <w:pStyle w:val="20"/>
        <w:shd w:val="clear" w:color="auto" w:fill="auto"/>
        <w:spacing w:after="260"/>
        <w:ind w:left="5340"/>
        <w:jc w:val="left"/>
      </w:pPr>
      <w:r>
        <w:t>(положение)</w:t>
      </w:r>
    </w:p>
    <w:p w14:paraId="79C7F54F" w14:textId="77777777" w:rsidR="00AA1C03" w:rsidRDefault="0009169A" w:rsidP="001F4B97">
      <w:pPr>
        <w:pStyle w:val="1"/>
        <w:shd w:val="clear" w:color="auto" w:fill="auto"/>
        <w:spacing w:after="640"/>
        <w:ind w:firstLine="0"/>
        <w:jc w:val="both"/>
      </w:pPr>
      <w:r>
        <w:t xml:space="preserve">(далее - республиканский орган исполнительной власти, </w:t>
      </w:r>
      <w:r>
        <w:t>реализующий государственную политику в сфере водного и рыбного хозяйства) и</w:t>
      </w:r>
    </w:p>
    <w:p w14:paraId="071ADF19" w14:textId="77777777" w:rsidR="00AA1C03" w:rsidRDefault="0009169A">
      <w:pPr>
        <w:pStyle w:val="20"/>
        <w:pBdr>
          <w:top w:val="single" w:sz="4" w:space="0" w:color="auto"/>
        </w:pBdr>
        <w:shd w:val="clear" w:color="auto" w:fill="auto"/>
      </w:pPr>
      <w:r>
        <w:t>(полное наименование юридического лица или фамилия, имя, отчество физического лица-</w:t>
      </w:r>
      <w:r>
        <w:br/>
        <w:t>предпринимателя, физического лица)</w:t>
      </w:r>
    </w:p>
    <w:p w14:paraId="2CED7E40" w14:textId="77777777" w:rsidR="00AA1C03" w:rsidRDefault="0009169A">
      <w:pPr>
        <w:pStyle w:val="1"/>
        <w:shd w:val="clear" w:color="auto" w:fill="auto"/>
        <w:tabs>
          <w:tab w:val="left" w:leader="underscore" w:pos="9488"/>
        </w:tabs>
        <w:spacing w:after="0" w:line="221" w:lineRule="auto"/>
        <w:ind w:firstLine="0"/>
      </w:pPr>
      <w:r>
        <w:t>в лице</w:t>
      </w:r>
      <w:r>
        <w:tab/>
        <w:t>,</w:t>
      </w:r>
    </w:p>
    <w:p w14:paraId="2E11319F" w14:textId="77777777" w:rsidR="00AA1C03" w:rsidRDefault="0009169A">
      <w:pPr>
        <w:pStyle w:val="20"/>
        <w:shd w:val="clear" w:color="auto" w:fill="auto"/>
        <w:tabs>
          <w:tab w:val="left" w:leader="underscore" w:pos="9488"/>
        </w:tabs>
        <w:rPr>
          <w:sz w:val="28"/>
          <w:szCs w:val="28"/>
        </w:rPr>
      </w:pPr>
      <w:r>
        <w:t>(фамилия, имя, отчество руководителя юридического ли</w:t>
      </w:r>
      <w:r>
        <w:t>ца или лица,</w:t>
      </w:r>
      <w:r>
        <w:br/>
        <w:t>действующего по доверенности, в том числе физического лица)</w:t>
      </w:r>
      <w:r>
        <w:br/>
      </w:r>
      <w:r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ab/>
        <w:t>,</w:t>
      </w:r>
    </w:p>
    <w:p w14:paraId="64A96877" w14:textId="77777777" w:rsidR="00AA1C03" w:rsidRDefault="0009169A">
      <w:pPr>
        <w:pStyle w:val="20"/>
        <w:shd w:val="clear" w:color="auto" w:fill="auto"/>
        <w:spacing w:line="257" w:lineRule="auto"/>
      </w:pPr>
      <w:r>
        <w:t>(документ, удостоверяющий личность, представительство, его реквизиты)</w:t>
      </w:r>
    </w:p>
    <w:p w14:paraId="521996EA" w14:textId="77777777" w:rsidR="00AA1C03" w:rsidRDefault="0009169A">
      <w:pPr>
        <w:pStyle w:val="1"/>
        <w:shd w:val="clear" w:color="auto" w:fill="auto"/>
        <w:spacing w:after="640"/>
        <w:ind w:firstLine="0"/>
      </w:pPr>
      <w:r>
        <w:t>(далее - Водопользователь), вместе именуемые «Стороны», заключили настоящий Договор о</w:t>
      </w:r>
      <w:r>
        <w:t xml:space="preserve"> нижеследующем.</w:t>
      </w:r>
    </w:p>
    <w:p w14:paraId="3ABF6840" w14:textId="77777777" w:rsidR="00AA1C03" w:rsidRDefault="0009169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</w:pPr>
      <w:bookmarkStart w:id="2" w:name="bookmark2"/>
      <w:bookmarkStart w:id="3" w:name="bookmark3"/>
      <w:r>
        <w:t>Предмет Договора</w:t>
      </w:r>
      <w:bookmarkEnd w:id="2"/>
      <w:bookmarkEnd w:id="3"/>
    </w:p>
    <w:p w14:paraId="5C0F1F89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510"/>
        </w:tabs>
        <w:spacing w:after="320"/>
        <w:ind w:firstLine="1000"/>
      </w:pPr>
      <w:r>
        <w:t xml:space="preserve">По настоящему Договору республиканский орган исполнительной власти, реализующий государственную политику в сфере водного и рыбного </w:t>
      </w:r>
      <w:r>
        <w:lastRenderedPageBreak/>
        <w:t>хозяйства, действующий в соответствии с водным законодательством,</w:t>
      </w:r>
    </w:p>
    <w:p w14:paraId="34112999" w14:textId="77777777" w:rsidR="001F4B97" w:rsidRDefault="0009169A">
      <w:pPr>
        <w:pStyle w:val="1"/>
        <w:shd w:val="clear" w:color="auto" w:fill="auto"/>
        <w:tabs>
          <w:tab w:val="left" w:leader="underscore" w:pos="6590"/>
        </w:tabs>
        <w:spacing w:after="0" w:line="360" w:lineRule="auto"/>
        <w:ind w:firstLine="0"/>
        <w:jc w:val="both"/>
      </w:pPr>
      <w:r>
        <w:t>предоставляет, а Водопольз</w:t>
      </w:r>
      <w:r>
        <w:t xml:space="preserve">ователь принимает в пользование </w:t>
      </w:r>
    </w:p>
    <w:p w14:paraId="68595471" w14:textId="082C60F2" w:rsidR="001F4B97" w:rsidRDefault="001F4B97">
      <w:pPr>
        <w:pStyle w:val="1"/>
        <w:shd w:val="clear" w:color="auto" w:fill="auto"/>
        <w:tabs>
          <w:tab w:val="left" w:leader="underscore" w:pos="6590"/>
        </w:tabs>
        <w:spacing w:after="0" w:line="360" w:lineRule="auto"/>
        <w:ind w:firstLine="0"/>
        <w:jc w:val="both"/>
      </w:pPr>
      <w:r>
        <w:t>_____________________________________________________________________</w:t>
      </w:r>
    </w:p>
    <w:p w14:paraId="4B39C521" w14:textId="11759ECA" w:rsidR="00AA1C03" w:rsidRDefault="0009169A">
      <w:pPr>
        <w:pStyle w:val="1"/>
        <w:shd w:val="clear" w:color="auto" w:fill="auto"/>
        <w:tabs>
          <w:tab w:val="left" w:leader="underscore" w:pos="6590"/>
        </w:tabs>
        <w:spacing w:after="0" w:line="360" w:lineRule="auto"/>
        <w:ind w:firstLine="0"/>
        <w:jc w:val="both"/>
      </w:pPr>
      <w:r>
        <w:rPr>
          <w:sz w:val="24"/>
          <w:szCs w:val="24"/>
        </w:rPr>
        <w:t xml:space="preserve">(наименование водного объекта или его части, площадь, объем, место расположения) </w:t>
      </w:r>
      <w:r>
        <w:tab/>
        <w:t>(далее - водный объект).</w:t>
      </w:r>
    </w:p>
    <w:p w14:paraId="024C4E38" w14:textId="77777777" w:rsidR="00AA1C03" w:rsidRDefault="0009169A">
      <w:pPr>
        <w:pStyle w:val="1"/>
        <w:shd w:val="clear" w:color="auto" w:fill="auto"/>
        <w:spacing w:after="0"/>
        <w:ind w:firstLine="940"/>
        <w:jc w:val="both"/>
      </w:pPr>
      <w:r>
        <w:t xml:space="preserve">В случае приобретения права на заключение Договора водопользования на аукционе копия протокола аукциона </w:t>
      </w:r>
      <w:r>
        <w:t>прилагается к настоящему Договору и является его неотъемлемой частью.</w:t>
      </w:r>
    </w:p>
    <w:p w14:paraId="44617BE8" w14:textId="77777777" w:rsidR="00AA1C03" w:rsidRDefault="0009169A">
      <w:pPr>
        <w:pStyle w:val="1"/>
        <w:shd w:val="clear" w:color="auto" w:fill="auto"/>
        <w:tabs>
          <w:tab w:val="left" w:leader="underscore" w:pos="9507"/>
        </w:tabs>
        <w:spacing w:after="0"/>
        <w:ind w:firstLine="940"/>
        <w:jc w:val="both"/>
      </w:pPr>
      <w:r>
        <w:t>Реквизиты прилагаемого протокола аукциона</w:t>
      </w:r>
      <w:r>
        <w:tab/>
        <w:t>.</w:t>
      </w:r>
    </w:p>
    <w:p w14:paraId="6ADB4AA6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99"/>
          <w:tab w:val="left" w:leader="underscore" w:pos="9507"/>
        </w:tabs>
        <w:spacing w:after="0"/>
        <w:ind w:firstLine="940"/>
        <w:jc w:val="both"/>
      </w:pPr>
      <w:r>
        <w:t>Цель водопользования</w:t>
      </w:r>
      <w:r>
        <w:tab/>
        <w:t>.</w:t>
      </w:r>
    </w:p>
    <w:p w14:paraId="79CBAB33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99"/>
          <w:tab w:val="left" w:leader="underscore" w:pos="9507"/>
        </w:tabs>
        <w:spacing w:after="320"/>
        <w:ind w:firstLine="940"/>
        <w:jc w:val="both"/>
      </w:pPr>
      <w:r>
        <w:t>Виды водопользования</w:t>
      </w:r>
      <w:r>
        <w:tab/>
      </w:r>
    </w:p>
    <w:p w14:paraId="1573CF1F" w14:textId="77777777" w:rsidR="00AA1C03" w:rsidRDefault="0009169A">
      <w:pPr>
        <w:pStyle w:val="20"/>
        <w:pBdr>
          <w:top w:val="single" w:sz="4" w:space="0" w:color="auto"/>
        </w:pBdr>
        <w:shd w:val="clear" w:color="auto" w:fill="auto"/>
      </w:pPr>
      <w:r>
        <w:t>(указываются в соответствии со статьей 37 Водного кодекса</w:t>
      </w:r>
    </w:p>
    <w:p w14:paraId="16DD9B07" w14:textId="77777777" w:rsidR="00AA1C03" w:rsidRDefault="0009169A">
      <w:pPr>
        <w:pStyle w:val="20"/>
        <w:shd w:val="clear" w:color="auto" w:fill="auto"/>
        <w:spacing w:after="260"/>
      </w:pPr>
      <w:r>
        <w:t>Донецкой Народной Республики)</w:t>
      </w:r>
    </w:p>
    <w:p w14:paraId="4E9108F3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509"/>
        </w:tabs>
        <w:spacing w:after="260"/>
        <w:ind w:firstLine="940"/>
        <w:jc w:val="both"/>
      </w:pPr>
      <w:r>
        <w:t>Водный об</w:t>
      </w:r>
      <w:r>
        <w:t>ъект, предоставляемый в пользование, размещение средств и объектов водопользования, гидротехнических и иных сооружений, расположенных на водном объекте, а также зоны с особыми условиями их использования (водоохранные зоны и прибрежные защитные полосы водны</w:t>
      </w:r>
      <w:r>
        <w:t>х объектов, зоны и округа санитарной охраны источников питьевого и хозяйственно-бытового водоснабжения, рыбохозяйственные зоны и др.), расположенные в непосредственной близости от места водопользования, отображаются в графической форме в материалах (с пояс</w:t>
      </w:r>
      <w:r>
        <w:t>нительной запиской к ним), прилагаемых к настоящему Договору и являющихся его неотъемлемой частью.</w:t>
      </w:r>
    </w:p>
    <w:p w14:paraId="2D112EF7" w14:textId="77777777" w:rsidR="00AA1C03" w:rsidRDefault="0009169A">
      <w:pPr>
        <w:pStyle w:val="1"/>
        <w:numPr>
          <w:ilvl w:val="1"/>
          <w:numId w:val="1"/>
        </w:numPr>
        <w:pBdr>
          <w:bottom w:val="single" w:sz="4" w:space="0" w:color="auto"/>
        </w:pBdr>
        <w:shd w:val="clear" w:color="auto" w:fill="auto"/>
        <w:tabs>
          <w:tab w:val="left" w:pos="1499"/>
        </w:tabs>
        <w:spacing w:after="320"/>
        <w:ind w:firstLine="940"/>
        <w:jc w:val="both"/>
      </w:pPr>
      <w:r>
        <w:t>Код и наименование водохозяйственного участка</w:t>
      </w:r>
    </w:p>
    <w:p w14:paraId="074387A9" w14:textId="77777777" w:rsidR="00AA1C03" w:rsidRDefault="0009169A">
      <w:pPr>
        <w:pStyle w:val="20"/>
        <w:shd w:val="clear" w:color="auto" w:fill="auto"/>
        <w:spacing w:after="320"/>
      </w:pPr>
      <w:r>
        <w:t>(указываются в соответствии с данными, содержащимися в государственном</w:t>
      </w:r>
      <w:r>
        <w:br/>
        <w:t>водном реестре)</w:t>
      </w:r>
    </w:p>
    <w:p w14:paraId="44B80E46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99"/>
        </w:tabs>
        <w:spacing w:after="0"/>
        <w:ind w:firstLine="940"/>
        <w:jc w:val="both"/>
      </w:pPr>
      <w:r>
        <w:t xml:space="preserve">Сведения о водном </w:t>
      </w:r>
      <w:r>
        <w:t>объекте:</w:t>
      </w:r>
    </w:p>
    <w:p w14:paraId="64086FE4" w14:textId="77777777" w:rsidR="00AA1C03" w:rsidRDefault="0009169A">
      <w:pPr>
        <w:pStyle w:val="1"/>
        <w:shd w:val="clear" w:color="auto" w:fill="auto"/>
        <w:tabs>
          <w:tab w:val="left" w:pos="1340"/>
          <w:tab w:val="left" w:leader="underscore" w:pos="9507"/>
        </w:tabs>
        <w:spacing w:after="0"/>
        <w:ind w:firstLine="940"/>
        <w:jc w:val="both"/>
      </w:pPr>
      <w:r>
        <w:t>а)</w:t>
      </w:r>
      <w:r>
        <w:tab/>
        <w:t>водный объект</w:t>
      </w:r>
      <w:r>
        <w:tab/>
      </w:r>
    </w:p>
    <w:p w14:paraId="32B95D37" w14:textId="77777777" w:rsidR="00AA1C03" w:rsidRDefault="0009169A">
      <w:pPr>
        <w:pStyle w:val="1"/>
        <w:shd w:val="clear" w:color="auto" w:fill="auto"/>
        <w:tabs>
          <w:tab w:val="left" w:leader="underscore" w:pos="9507"/>
        </w:tabs>
        <w:spacing w:after="0"/>
        <w:ind w:firstLine="0"/>
        <w:jc w:val="both"/>
      </w:pPr>
      <w:r>
        <w:tab/>
        <w:t>?</w:t>
      </w:r>
    </w:p>
    <w:p w14:paraId="0C39C33A" w14:textId="77777777" w:rsidR="00AA1C03" w:rsidRDefault="0009169A">
      <w:pPr>
        <w:pStyle w:val="20"/>
        <w:shd w:val="clear" w:color="auto" w:fill="auto"/>
        <w:spacing w:line="276" w:lineRule="auto"/>
      </w:pPr>
      <w:r>
        <w:t>(имеет рыбохозяйственное, природоохранное и иное значение - указать нужное)</w:t>
      </w:r>
    </w:p>
    <w:p w14:paraId="1F033D0C" w14:textId="77777777" w:rsidR="00AA1C03" w:rsidRDefault="0009169A">
      <w:pPr>
        <w:pStyle w:val="1"/>
        <w:shd w:val="clear" w:color="auto" w:fill="auto"/>
        <w:tabs>
          <w:tab w:val="left" w:pos="1341"/>
        </w:tabs>
        <w:spacing w:after="0"/>
        <w:ind w:firstLine="940"/>
        <w:jc w:val="both"/>
      </w:pPr>
      <w:r>
        <w:t>б)</w:t>
      </w:r>
      <w:r>
        <w:tab/>
        <w:t>место осуществления водопользования и границы предоставленного в пользование водного объекта или его части</w:t>
      </w:r>
    </w:p>
    <w:p w14:paraId="5A49B8F2" w14:textId="77777777" w:rsidR="00AA1C03" w:rsidRDefault="0009169A">
      <w:pPr>
        <w:pStyle w:val="1"/>
        <w:shd w:val="clear" w:color="auto" w:fill="auto"/>
        <w:tabs>
          <w:tab w:val="left" w:leader="underscore" w:pos="9245"/>
        </w:tabs>
        <w:spacing w:after="0"/>
        <w:ind w:firstLine="0"/>
      </w:pPr>
      <w:r>
        <w:tab/>
        <w:t>?</w:t>
      </w:r>
    </w:p>
    <w:p w14:paraId="5948EF9C" w14:textId="77777777" w:rsidR="00AA1C03" w:rsidRDefault="0009169A">
      <w:pPr>
        <w:pStyle w:val="20"/>
        <w:shd w:val="clear" w:color="auto" w:fill="auto"/>
        <w:spacing w:line="264" w:lineRule="auto"/>
      </w:pPr>
      <w:r>
        <w:t xml:space="preserve">(указываются </w:t>
      </w:r>
      <w:r>
        <w:t>местоположение и географические координаты)</w:t>
      </w:r>
    </w:p>
    <w:p w14:paraId="5E1D0963" w14:textId="77777777" w:rsidR="00AA1C03" w:rsidRDefault="0009169A">
      <w:pPr>
        <w:pStyle w:val="1"/>
        <w:shd w:val="clear" w:color="auto" w:fill="auto"/>
        <w:tabs>
          <w:tab w:val="left" w:pos="1336"/>
        </w:tabs>
        <w:spacing w:after="0"/>
        <w:ind w:firstLine="940"/>
        <w:jc w:val="both"/>
        <w:rPr>
          <w:sz w:val="24"/>
          <w:szCs w:val="24"/>
        </w:rPr>
      </w:pPr>
      <w:r>
        <w:t>в)</w:t>
      </w:r>
      <w:r>
        <w:tab/>
        <w:t xml:space="preserve">морфометрические характеристики водного объекта, в том числе в месте водопользования </w:t>
      </w:r>
      <w:r>
        <w:rPr>
          <w:sz w:val="24"/>
          <w:szCs w:val="24"/>
        </w:rPr>
        <w:t>(по данным государственного водного реестра и регулярных наблюдений):</w:t>
      </w:r>
    </w:p>
    <w:p w14:paraId="1AFE1361" w14:textId="77777777" w:rsidR="00AA1C03" w:rsidRDefault="0009169A">
      <w:pPr>
        <w:pStyle w:val="1"/>
        <w:shd w:val="clear" w:color="auto" w:fill="auto"/>
        <w:tabs>
          <w:tab w:val="left" w:leader="underscore" w:pos="7305"/>
        </w:tabs>
        <w:spacing w:after="0" w:line="226" w:lineRule="auto"/>
        <w:ind w:firstLine="940"/>
        <w:jc w:val="both"/>
      </w:pPr>
      <w:r>
        <w:lastRenderedPageBreak/>
        <w:t>протяженность водотока</w:t>
      </w:r>
      <w:r>
        <w:tab/>
        <w:t>км;</w:t>
      </w:r>
    </w:p>
    <w:p w14:paraId="203A1FBF" w14:textId="77777777" w:rsidR="00AA1C03" w:rsidRDefault="0009169A">
      <w:pPr>
        <w:pStyle w:val="1"/>
        <w:shd w:val="clear" w:color="auto" w:fill="auto"/>
        <w:tabs>
          <w:tab w:val="left" w:leader="underscore" w:pos="8298"/>
        </w:tabs>
        <w:spacing w:after="0" w:line="226" w:lineRule="auto"/>
        <w:ind w:firstLine="940"/>
        <w:jc w:val="both"/>
      </w:pPr>
      <w:r>
        <w:t>расстояние от устья водоток</w:t>
      </w:r>
      <w:r>
        <w:t>а до места водопользования</w:t>
      </w:r>
      <w:r>
        <w:tab/>
        <w:t>км</w:t>
      </w:r>
    </w:p>
    <w:p w14:paraId="70E09C01" w14:textId="77777777" w:rsidR="00AA1C03" w:rsidRDefault="0009169A">
      <w:pPr>
        <w:pStyle w:val="1"/>
        <w:shd w:val="clear" w:color="auto" w:fill="auto"/>
        <w:tabs>
          <w:tab w:val="left" w:leader="underscore" w:pos="7305"/>
        </w:tabs>
        <w:spacing w:after="0" w:line="226" w:lineRule="auto"/>
        <w:ind w:firstLine="940"/>
        <w:jc w:val="both"/>
      </w:pPr>
      <w:r>
        <w:t>площадь акватории водотока или водоема</w:t>
      </w:r>
      <w:r>
        <w:tab/>
        <w:t>га ;</w:t>
      </w:r>
    </w:p>
    <w:p w14:paraId="73CDC659" w14:textId="77777777" w:rsidR="00AA1C03" w:rsidRDefault="0009169A">
      <w:pPr>
        <w:pStyle w:val="1"/>
        <w:shd w:val="clear" w:color="auto" w:fill="auto"/>
        <w:tabs>
          <w:tab w:val="left" w:leader="underscore" w:pos="7578"/>
        </w:tabs>
        <w:spacing w:after="0" w:line="226" w:lineRule="auto"/>
        <w:ind w:firstLine="940"/>
        <w:jc w:val="both"/>
      </w:pPr>
      <w:r>
        <w:t>полезный объем водохранилища</w:t>
      </w:r>
      <w:r>
        <w:tab/>
        <w:t>га;</w:t>
      </w:r>
    </w:p>
    <w:p w14:paraId="383F4B6E" w14:textId="77777777" w:rsidR="00AA1C03" w:rsidRDefault="0009169A">
      <w:pPr>
        <w:pStyle w:val="1"/>
        <w:shd w:val="clear" w:color="auto" w:fill="auto"/>
        <w:tabs>
          <w:tab w:val="left" w:pos="8586"/>
        </w:tabs>
        <w:spacing w:after="0" w:line="226" w:lineRule="auto"/>
        <w:ind w:firstLine="940"/>
        <w:jc w:val="both"/>
      </w:pPr>
      <w:r>
        <w:t>объем водного объекта</w:t>
      </w:r>
      <w:r>
        <w:tab/>
        <w:t>тыс.м</w:t>
      </w:r>
      <w:r>
        <w:rPr>
          <w:vertAlign w:val="superscript"/>
        </w:rPr>
        <w:t>3</w:t>
      </w:r>
      <w:r>
        <w:t>;</w:t>
      </w:r>
    </w:p>
    <w:p w14:paraId="6F3D819E" w14:textId="77777777" w:rsidR="00AA1C03" w:rsidRDefault="0009169A">
      <w:pPr>
        <w:pStyle w:val="1"/>
        <w:shd w:val="clear" w:color="auto" w:fill="auto"/>
        <w:tabs>
          <w:tab w:val="left" w:leader="underscore" w:pos="840"/>
          <w:tab w:val="left" w:leader="underscore" w:pos="1757"/>
          <w:tab w:val="left" w:leader="underscore" w:pos="2683"/>
        </w:tabs>
        <w:spacing w:after="0"/>
        <w:ind w:firstLine="940"/>
        <w:jc w:val="both"/>
      </w:pPr>
      <w:r>
        <w:t xml:space="preserve">средняя/максимальная/минимальная глубина в месте водопользования </w:t>
      </w:r>
      <w:r>
        <w:tab/>
        <w:t>/</w:t>
      </w:r>
      <w:r>
        <w:tab/>
        <w:t>/</w:t>
      </w:r>
      <w:r>
        <w:tab/>
        <w:t>м;</w:t>
      </w:r>
    </w:p>
    <w:p w14:paraId="25A26F41" w14:textId="77777777" w:rsidR="00AA1C03" w:rsidRDefault="0009169A">
      <w:pPr>
        <w:pStyle w:val="1"/>
        <w:shd w:val="clear" w:color="auto" w:fill="auto"/>
        <w:tabs>
          <w:tab w:val="left" w:pos="1314"/>
        </w:tabs>
        <w:spacing w:after="0"/>
        <w:ind w:firstLine="940"/>
        <w:jc w:val="both"/>
      </w:pPr>
      <w:r>
        <w:t>г)</w:t>
      </w:r>
      <w:r>
        <w:tab/>
        <w:t xml:space="preserve">гидрологические </w:t>
      </w:r>
      <w:r>
        <w:t>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наблюдений):</w:t>
      </w:r>
    </w:p>
    <w:p w14:paraId="6392D6F8" w14:textId="77777777" w:rsidR="00AA1C03" w:rsidRDefault="0009169A">
      <w:pPr>
        <w:pStyle w:val="1"/>
        <w:shd w:val="clear" w:color="auto" w:fill="auto"/>
        <w:tabs>
          <w:tab w:val="left" w:leader="underscore" w:pos="7268"/>
        </w:tabs>
        <w:spacing w:after="0"/>
        <w:ind w:firstLine="940"/>
        <w:jc w:val="both"/>
      </w:pPr>
      <w:r>
        <w:t>среднемноголетний расход воды</w:t>
      </w:r>
      <w:r>
        <w:tab/>
        <w:t>м</w:t>
      </w:r>
      <w:r>
        <w:rPr>
          <w:vertAlign w:val="superscript"/>
        </w:rPr>
        <w:t>3</w:t>
      </w:r>
      <w:r>
        <w:t>/с;</w:t>
      </w:r>
    </w:p>
    <w:p w14:paraId="134DD771" w14:textId="77777777" w:rsidR="00AA1C03" w:rsidRDefault="0009169A">
      <w:pPr>
        <w:pStyle w:val="1"/>
        <w:shd w:val="clear" w:color="auto" w:fill="auto"/>
        <w:tabs>
          <w:tab w:val="left" w:leader="underscore" w:pos="7268"/>
        </w:tabs>
        <w:spacing w:after="0"/>
        <w:ind w:firstLine="940"/>
        <w:jc w:val="both"/>
      </w:pPr>
      <w:r>
        <w:t>среднемноголетний объем стока воды</w:t>
      </w:r>
      <w:r>
        <w:tab/>
        <w:t>км</w:t>
      </w:r>
      <w:r>
        <w:rPr>
          <w:vertAlign w:val="superscript"/>
        </w:rPr>
        <w:t>3</w:t>
      </w:r>
      <w:r>
        <w:t>/год;</w:t>
      </w:r>
    </w:p>
    <w:p w14:paraId="2C4EBA62" w14:textId="77777777" w:rsidR="00AA1C03" w:rsidRDefault="0009169A">
      <w:pPr>
        <w:pStyle w:val="1"/>
        <w:shd w:val="clear" w:color="auto" w:fill="auto"/>
        <w:spacing w:after="0"/>
        <w:ind w:firstLine="940"/>
        <w:jc w:val="both"/>
      </w:pPr>
      <w:r>
        <w:t>м</w:t>
      </w:r>
      <w:r>
        <w:t>аксимальные/минимальные скорости течения воды в водном объекте</w:t>
      </w:r>
    </w:p>
    <w:p w14:paraId="6350FB25" w14:textId="31008FE2" w:rsidR="00AA1C03" w:rsidRDefault="001F4B97">
      <w:pPr>
        <w:pStyle w:val="1"/>
        <w:shd w:val="clear" w:color="auto" w:fill="auto"/>
        <w:spacing w:after="0"/>
        <w:ind w:left="1200" w:firstLine="0"/>
        <w:jc w:val="both"/>
      </w:pPr>
      <w:r w:rsidRPr="001F4B97">
        <w:t>___/__</w:t>
      </w:r>
      <w:r w:rsidR="0009169A">
        <w:t xml:space="preserve"> м/с;</w:t>
      </w:r>
    </w:p>
    <w:p w14:paraId="34BFA777" w14:textId="77777777" w:rsidR="00AA1C03" w:rsidRDefault="0009169A">
      <w:pPr>
        <w:pStyle w:val="1"/>
        <w:shd w:val="clear" w:color="auto" w:fill="auto"/>
        <w:tabs>
          <w:tab w:val="left" w:leader="underscore" w:pos="8591"/>
        </w:tabs>
        <w:spacing w:after="0"/>
        <w:ind w:firstLine="940"/>
        <w:jc w:val="both"/>
      </w:pPr>
      <w:r>
        <w:t>амплитуда колебаний уровня воды в водном объекте</w:t>
      </w:r>
      <w:r>
        <w:tab/>
        <w:t>м;</w:t>
      </w:r>
    </w:p>
    <w:p w14:paraId="37883EB9" w14:textId="77777777" w:rsidR="00AA1C03" w:rsidRDefault="0009169A">
      <w:pPr>
        <w:pStyle w:val="1"/>
        <w:shd w:val="clear" w:color="auto" w:fill="auto"/>
        <w:tabs>
          <w:tab w:val="left" w:leader="underscore" w:pos="6941"/>
        </w:tabs>
        <w:spacing w:after="0"/>
        <w:ind w:firstLine="940"/>
        <w:jc w:val="both"/>
      </w:pPr>
      <w:r>
        <w:t>длительность неблагоприятных по водности периодов для осуществления водопользования</w:t>
      </w:r>
      <w:r>
        <w:tab/>
        <w:t>;</w:t>
      </w:r>
    </w:p>
    <w:p w14:paraId="00DB056B" w14:textId="77777777" w:rsidR="00AA1C03" w:rsidRDefault="0009169A">
      <w:pPr>
        <w:pStyle w:val="20"/>
        <w:shd w:val="clear" w:color="auto" w:fill="auto"/>
        <w:spacing w:after="300"/>
      </w:pPr>
      <w:r>
        <w:t>(количество дней, месяцев)</w:t>
      </w:r>
    </w:p>
    <w:p w14:paraId="6D6B94EA" w14:textId="7D9C97AE" w:rsidR="00AA1C03" w:rsidRPr="001F4B97" w:rsidRDefault="0009169A" w:rsidP="001F4B97">
      <w:pPr>
        <w:pStyle w:val="1"/>
        <w:numPr>
          <w:ilvl w:val="1"/>
          <w:numId w:val="1"/>
        </w:numPr>
        <w:shd w:val="clear" w:color="auto" w:fill="auto"/>
        <w:tabs>
          <w:tab w:val="left" w:pos="1500"/>
        </w:tabs>
        <w:spacing w:after="0"/>
        <w:ind w:firstLine="940"/>
        <w:jc w:val="both"/>
      </w:pPr>
      <w:r w:rsidRPr="001F4B97">
        <w:t xml:space="preserve">Параметры </w:t>
      </w:r>
      <w:r w:rsidRPr="001F4B97">
        <w:t>водопользования</w:t>
      </w:r>
    </w:p>
    <w:p w14:paraId="7B73F275" w14:textId="570ABF90" w:rsidR="001F4B97" w:rsidRDefault="001F4B97" w:rsidP="001F4B97">
      <w:pPr>
        <w:pStyle w:val="1"/>
        <w:shd w:val="clear" w:color="auto" w:fill="auto"/>
        <w:tabs>
          <w:tab w:val="left" w:pos="1500"/>
        </w:tabs>
        <w:spacing w:after="360"/>
        <w:ind w:left="940" w:firstLine="0"/>
        <w:jc w:val="both"/>
      </w:pPr>
      <w:r>
        <w:t>______________________________________________________________</w:t>
      </w:r>
    </w:p>
    <w:p w14:paraId="533CB3F1" w14:textId="77777777" w:rsidR="00AA1C03" w:rsidRDefault="0009169A">
      <w:pPr>
        <w:pStyle w:val="20"/>
        <w:shd w:val="clear" w:color="auto" w:fill="auto"/>
        <w:spacing w:after="300"/>
        <w:jc w:val="both"/>
      </w:pPr>
      <w:r>
        <w:t>(объем допустимого забора (изъятия) водных ресурсов (тыс.м</w:t>
      </w:r>
      <w:r>
        <w:rPr>
          <w:vertAlign w:val="superscript"/>
        </w:rPr>
        <w:t>3</w:t>
      </w:r>
      <w:r>
        <w:t>), включая объем их забора (изъятия) для передачи абонентам, площадь предоставленной в пользование акватории (га), количество производимой электроэнергии) (тыс. кВт/час).</w:t>
      </w:r>
    </w:p>
    <w:p w14:paraId="5AD00F53" w14:textId="24937480" w:rsidR="00AA1C03" w:rsidRDefault="0009169A">
      <w:pPr>
        <w:pStyle w:val="1"/>
        <w:shd w:val="clear" w:color="auto" w:fill="auto"/>
        <w:spacing w:after="300"/>
        <w:ind w:firstLine="940"/>
        <w:jc w:val="both"/>
      </w:pPr>
      <w:r>
        <w:t>В случае н</w:t>
      </w:r>
      <w:r>
        <w:t>евозможности определения объема забранной воды или количества произведенной электроэнергии на основании данных контрольно- измерительной аппаратуры, а также исходя из времени работы и производительности технических средств, объем забранной воды или количес</w:t>
      </w:r>
      <w:r>
        <w:t>тво произведенной электроэнергии определяется с помощью</w:t>
      </w:r>
    </w:p>
    <w:p w14:paraId="47E91C4E" w14:textId="4E3A49F2" w:rsidR="001F4B97" w:rsidRDefault="001F4B97" w:rsidP="001F4B97">
      <w:pPr>
        <w:pStyle w:val="1"/>
        <w:shd w:val="clear" w:color="auto" w:fill="auto"/>
        <w:spacing w:after="0"/>
        <w:ind w:firstLine="940"/>
        <w:jc w:val="both"/>
      </w:pPr>
      <w:r>
        <w:t>______________________________________________________________</w:t>
      </w:r>
    </w:p>
    <w:p w14:paraId="7AE8B6C5" w14:textId="77777777" w:rsidR="00AA1C03" w:rsidRDefault="0009169A">
      <w:pPr>
        <w:pStyle w:val="20"/>
        <w:shd w:val="clear" w:color="auto" w:fill="auto"/>
        <w:spacing w:after="300"/>
        <w:jc w:val="both"/>
      </w:pPr>
      <w:r>
        <w:t>(методы, условия и порядок определения объема забранной воды или количества произведенной электроэнергии)</w:t>
      </w:r>
    </w:p>
    <w:p w14:paraId="4CB898AE" w14:textId="77777777" w:rsidR="00AA1C03" w:rsidRDefault="0009169A">
      <w:pPr>
        <w:pStyle w:val="1"/>
        <w:shd w:val="clear" w:color="auto" w:fill="auto"/>
        <w:spacing w:after="300"/>
        <w:ind w:firstLine="940"/>
        <w:jc w:val="both"/>
      </w:pPr>
      <w:r>
        <w:t>Расчеты параметров водопользования прилагаются к настоящему Договору и являются его неотъемлем</w:t>
      </w:r>
      <w:r>
        <w:t>ой частью.</w:t>
      </w:r>
    </w:p>
    <w:p w14:paraId="60C62174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500"/>
          <w:tab w:val="left" w:leader="underscore" w:pos="9383"/>
        </w:tabs>
        <w:spacing w:after="0"/>
        <w:ind w:firstLine="940"/>
        <w:jc w:val="both"/>
      </w:pPr>
      <w:r>
        <w:tab/>
        <w:t>.</w:t>
      </w:r>
    </w:p>
    <w:p w14:paraId="2BFE3B9B" w14:textId="77777777" w:rsidR="00AA1C03" w:rsidRDefault="0009169A">
      <w:pPr>
        <w:pStyle w:val="20"/>
        <w:shd w:val="clear" w:color="auto" w:fill="auto"/>
        <w:spacing w:after="580"/>
      </w:pPr>
      <w:r>
        <w:t>(условия водопользования по соглашению сторон)</w:t>
      </w:r>
    </w:p>
    <w:p w14:paraId="53416254" w14:textId="77777777" w:rsidR="00AA1C03" w:rsidRDefault="0009169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after="300"/>
      </w:pPr>
      <w:bookmarkStart w:id="4" w:name="bookmark4"/>
      <w:bookmarkStart w:id="5" w:name="bookmark5"/>
      <w:r>
        <w:lastRenderedPageBreak/>
        <w:t>Размер, условия и сроки внесения платы</w:t>
      </w:r>
      <w:r>
        <w:br/>
        <w:t>за пользование водным объектом</w:t>
      </w:r>
      <w:bookmarkEnd w:id="4"/>
      <w:bookmarkEnd w:id="5"/>
    </w:p>
    <w:p w14:paraId="0E661320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506"/>
        </w:tabs>
        <w:spacing w:after="0"/>
        <w:ind w:firstLine="940"/>
        <w:jc w:val="both"/>
      </w:pPr>
      <w:r>
        <w:t>Размер платы за пользование водным объектом в соответствии с настоящим Договором составляет:</w:t>
      </w:r>
    </w:p>
    <w:p w14:paraId="62D8AC69" w14:textId="77777777" w:rsidR="001F4B97" w:rsidRDefault="0009169A">
      <w:pPr>
        <w:pStyle w:val="1"/>
        <w:shd w:val="clear" w:color="auto" w:fill="auto"/>
        <w:tabs>
          <w:tab w:val="left" w:leader="underscore" w:pos="4210"/>
          <w:tab w:val="left" w:leader="underscore" w:pos="5770"/>
          <w:tab w:val="left" w:leader="underscore" w:pos="7268"/>
        </w:tabs>
        <w:spacing w:after="300" w:line="230" w:lineRule="auto"/>
        <w:ind w:left="740" w:hanging="740"/>
        <w:jc w:val="both"/>
      </w:pPr>
      <w:r>
        <w:tab/>
      </w:r>
    </w:p>
    <w:p w14:paraId="7FB50632" w14:textId="35530E5D" w:rsidR="001F4B97" w:rsidRDefault="001F4B97">
      <w:pPr>
        <w:pStyle w:val="1"/>
        <w:shd w:val="clear" w:color="auto" w:fill="auto"/>
        <w:tabs>
          <w:tab w:val="left" w:leader="underscore" w:pos="4210"/>
          <w:tab w:val="left" w:leader="underscore" w:pos="5770"/>
          <w:tab w:val="left" w:leader="underscore" w:pos="7268"/>
        </w:tabs>
        <w:spacing w:after="300" w:line="230" w:lineRule="auto"/>
        <w:ind w:left="740" w:hanging="740"/>
        <w:jc w:val="both"/>
      </w:pPr>
      <w:r>
        <w:t>________________________________</w:t>
      </w:r>
      <w:r w:rsidR="0009169A">
        <w:t>(</w:t>
      </w:r>
      <w:r w:rsidR="0009169A">
        <w:tab/>
        <w:t>)</w:t>
      </w:r>
      <w:r w:rsidR="0009169A">
        <w:t xml:space="preserve"> рублей</w:t>
      </w:r>
      <w:r w:rsidR="0009169A">
        <w:tab/>
      </w:r>
      <w:r w:rsidR="0009169A">
        <w:t xml:space="preserve">копеек в квартал, </w:t>
      </w:r>
    </w:p>
    <w:p w14:paraId="7CF86799" w14:textId="299CCEC4" w:rsidR="00AA1C03" w:rsidRDefault="0009169A">
      <w:pPr>
        <w:pStyle w:val="1"/>
        <w:shd w:val="clear" w:color="auto" w:fill="auto"/>
        <w:tabs>
          <w:tab w:val="left" w:leader="underscore" w:pos="4210"/>
          <w:tab w:val="left" w:leader="underscore" w:pos="5770"/>
          <w:tab w:val="left" w:leader="underscore" w:pos="7268"/>
        </w:tabs>
        <w:spacing w:after="300" w:line="230" w:lineRule="auto"/>
        <w:ind w:left="740" w:hanging="740"/>
        <w:jc w:val="both"/>
        <w:rPr>
          <w:sz w:val="24"/>
          <w:szCs w:val="24"/>
        </w:rPr>
      </w:pPr>
      <w:r>
        <w:rPr>
          <w:sz w:val="24"/>
          <w:szCs w:val="24"/>
        </w:rPr>
        <w:t>(сумма прописью)</w:t>
      </w:r>
    </w:p>
    <w:p w14:paraId="60AB4287" w14:textId="77777777" w:rsidR="00AA1C03" w:rsidRDefault="0009169A">
      <w:pPr>
        <w:pStyle w:val="1"/>
        <w:shd w:val="clear" w:color="auto" w:fill="auto"/>
        <w:spacing w:after="300"/>
        <w:ind w:firstLine="940"/>
        <w:jc w:val="both"/>
      </w:pPr>
      <w:r>
        <w:t>Платежным периодом признается квартал.</w:t>
      </w:r>
    </w:p>
    <w:p w14:paraId="25242F41" w14:textId="77777777" w:rsidR="00AA1C03" w:rsidRDefault="0009169A">
      <w:pPr>
        <w:pStyle w:val="1"/>
        <w:shd w:val="clear" w:color="auto" w:fill="auto"/>
        <w:spacing w:after="260"/>
        <w:ind w:firstLine="940"/>
        <w:jc w:val="both"/>
      </w:pPr>
      <w:r>
        <w:t>Расчет размера платы за пользование водным объектом прилагается к настоящему Договору и является его неотъемлемой частью.</w:t>
      </w:r>
    </w:p>
    <w:p w14:paraId="78358DE7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50"/>
        </w:tabs>
        <w:spacing w:after="260"/>
        <w:ind w:firstLine="940"/>
        <w:jc w:val="both"/>
      </w:pPr>
      <w:r>
        <w:t>При изменении в установленном порядке ставок платы за пользо</w:t>
      </w:r>
      <w:r>
        <w:t>вание водным объектом размер платы за пользование водным объектом может изменяться республиканским органом исполнительной власти, реализующим государственную политику в сфере водного и рыбного хозяйства, не чаще 1 раза за платежный период с предварительным</w:t>
      </w:r>
      <w:r>
        <w:t xml:space="preserve"> уведомлением об этом Водопользователя в течение 30 календарных дней со дня следующего после возникновения изменений.</w:t>
      </w:r>
    </w:p>
    <w:p w14:paraId="3991C716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50"/>
        </w:tabs>
        <w:spacing w:after="320"/>
        <w:ind w:firstLine="940"/>
        <w:jc w:val="both"/>
      </w:pPr>
      <w:r>
        <w:t>Плата за пользование водным объектом вносится Водопользователем каждый платежный период не позднее 15-го числа месяца, следующего за истек</w:t>
      </w:r>
      <w:r>
        <w:t>шим платежным периодом путем перечисления на счет</w:t>
      </w:r>
    </w:p>
    <w:p w14:paraId="288F6DB0" w14:textId="362C2FF7" w:rsidR="00AA1C03" w:rsidRDefault="0009169A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320"/>
      </w:pPr>
      <w:r>
        <w:t>(банковские реквизиты, коды бюджетной классификации)</w:t>
      </w:r>
    </w:p>
    <w:p w14:paraId="5838F7B0" w14:textId="77777777" w:rsidR="005319E2" w:rsidRDefault="005319E2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320"/>
      </w:pPr>
    </w:p>
    <w:p w14:paraId="216FB27C" w14:textId="77777777" w:rsidR="00AA1C03" w:rsidRDefault="0009169A">
      <w:pPr>
        <w:pStyle w:val="1"/>
        <w:shd w:val="clear" w:color="auto" w:fill="auto"/>
        <w:spacing w:after="260"/>
        <w:ind w:firstLine="0"/>
        <w:jc w:val="both"/>
      </w:pPr>
      <w:r>
        <w:t>в соответствии с пунктами 2.1. и 2.2. настоящего Договора</w:t>
      </w:r>
    </w:p>
    <w:p w14:paraId="551F05B4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260"/>
        <w:ind w:firstLine="940"/>
        <w:jc w:val="both"/>
      </w:pPr>
      <w:r>
        <w:t xml:space="preserve">Подтверждением исполнения Водопользователем обязательств по внесению платы за </w:t>
      </w:r>
      <w:r>
        <w:t xml:space="preserve">пользование водным объектом в соответствии с настоящим Договором является представление им в республиканский орган исполнительной власти, реализующим государственную политику в сфере водного и рыбного хозяйства, копии платежного документа с отметкой банка </w:t>
      </w:r>
      <w:r>
        <w:t>(платежное поручение, квитанция), отражающего полноту и своевременность внесения платы за пользование водным объектом.</w:t>
      </w:r>
    </w:p>
    <w:p w14:paraId="222AAF3F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640"/>
        <w:ind w:firstLine="940"/>
        <w:jc w:val="both"/>
      </w:pPr>
      <w:r>
        <w:t>Изменения размера платы и перерасчет размера платы за пользование водным объектом, предусмотренные соответственно пунктом 2.2. настоящего</w:t>
      </w:r>
      <w:r>
        <w:t xml:space="preserve"> Договора, оформляются путем подписания сторонами дополнительных </w:t>
      </w:r>
      <w:r>
        <w:lastRenderedPageBreak/>
        <w:t>соглашений к настоящему Договору, являющихся его неотъемлемой частью.</w:t>
      </w:r>
    </w:p>
    <w:p w14:paraId="5A91CA18" w14:textId="77777777" w:rsidR="00AA1C03" w:rsidRDefault="0009169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</w:pPr>
      <w:bookmarkStart w:id="6" w:name="bookmark6"/>
      <w:bookmarkStart w:id="7" w:name="bookmark7"/>
      <w:r>
        <w:t>Права и обязанности сторон</w:t>
      </w:r>
      <w:bookmarkEnd w:id="6"/>
      <w:bookmarkEnd w:id="7"/>
    </w:p>
    <w:p w14:paraId="2602DC21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/>
        <w:ind w:firstLine="940"/>
        <w:jc w:val="both"/>
      </w:pPr>
      <w:r>
        <w:t>Республиканский орган исполнительной власти, реализующий государственную политику в сфере водн</w:t>
      </w:r>
      <w:r>
        <w:t>ого и рыбного хозяйства имеет право:</w:t>
      </w:r>
    </w:p>
    <w:p w14:paraId="56C3968F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52"/>
        </w:tabs>
        <w:spacing w:after="0"/>
        <w:ind w:firstLine="940"/>
        <w:jc w:val="both"/>
      </w:pPr>
      <w:r>
        <w:t>на беспрепятственный доступ к водному объекту в месте осуществления водопользования и в границах предоставленной в пользование части водного объекта, к производственным и иным объектам, сооружениям и оборудованию, посре</w:t>
      </w:r>
      <w:r>
        <w:t>дством которых осуществляется водопользование, с целью проверки выполнения Водопользователем условий настоящего Договора;</w:t>
      </w:r>
    </w:p>
    <w:p w14:paraId="2873CB1C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52"/>
        </w:tabs>
        <w:spacing w:after="0"/>
        <w:ind w:firstLine="940"/>
        <w:jc w:val="both"/>
      </w:pPr>
      <w:r>
        <w:t>вносить предложения по пересмотру условий настоящего Договора в связи с изменением водохозяйственной обстановки, лимитов забора (изъят</w:t>
      </w:r>
      <w:r>
        <w:t>ия) водных ресурсов из водного объекта с учетом фактических условий его водности, а также в случае изменения законодательства, регулирующего данную сферу деятельности;</w:t>
      </w:r>
    </w:p>
    <w:p w14:paraId="7D43BEDE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73"/>
        </w:tabs>
        <w:spacing w:after="260"/>
        <w:ind w:firstLine="940"/>
        <w:jc w:val="both"/>
      </w:pPr>
      <w:r>
        <w:t xml:space="preserve">требовать от Водопользователя надлежащего исполнения возложенных на него </w:t>
      </w:r>
      <w:r>
        <w:t>обязательств по водопользованию и соблюдения требований водного законодательства.</w:t>
      </w:r>
    </w:p>
    <w:p w14:paraId="2AFE58B7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62"/>
        </w:tabs>
        <w:spacing w:after="0"/>
        <w:ind w:firstLine="940"/>
        <w:jc w:val="both"/>
      </w:pPr>
      <w:r>
        <w:t>Республиканский орган исполнительной власти, реализующий государственную политику в сфере водного и рыбного хозяйства обязан:</w:t>
      </w:r>
    </w:p>
    <w:p w14:paraId="7A9E26F0" w14:textId="77777777" w:rsidR="00AA1C03" w:rsidRDefault="0009169A">
      <w:pPr>
        <w:pStyle w:val="1"/>
        <w:shd w:val="clear" w:color="auto" w:fill="auto"/>
        <w:spacing w:after="0"/>
        <w:ind w:firstLine="940"/>
        <w:jc w:val="both"/>
      </w:pPr>
      <w:r>
        <w:t xml:space="preserve">3.2.1 выполнять в полном объеме условия </w:t>
      </w:r>
      <w:r>
        <w:t>настоящего Договора;</w:t>
      </w:r>
    </w:p>
    <w:p w14:paraId="2048C9D0" w14:textId="77777777" w:rsidR="00AA1C03" w:rsidRDefault="0009169A">
      <w:pPr>
        <w:pStyle w:val="1"/>
        <w:numPr>
          <w:ilvl w:val="0"/>
          <w:numId w:val="2"/>
        </w:numPr>
        <w:shd w:val="clear" w:color="auto" w:fill="auto"/>
        <w:tabs>
          <w:tab w:val="left" w:pos="1668"/>
        </w:tabs>
        <w:spacing w:after="260"/>
        <w:ind w:firstLine="940"/>
        <w:jc w:val="both"/>
      </w:pPr>
      <w:r>
        <w:t>в течение 14 календарных дней со дня следующего после возникновения изменений уведомлять в письменной форме Водопользователя об изменении номера счета для перечисления платы за пользование водными объектами.</w:t>
      </w:r>
    </w:p>
    <w:p w14:paraId="2372F786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80"/>
        </w:tabs>
        <w:spacing w:after="0"/>
        <w:ind w:firstLine="940"/>
        <w:jc w:val="both"/>
      </w:pPr>
      <w:r>
        <w:t>Водопользователь имеет прав</w:t>
      </w:r>
      <w:r>
        <w:t>о:</w:t>
      </w:r>
    </w:p>
    <w:p w14:paraId="0C8E83AF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68"/>
        </w:tabs>
        <w:spacing w:after="0"/>
        <w:ind w:firstLine="940"/>
        <w:jc w:val="both"/>
      </w:pPr>
      <w:r>
        <w:t>использовать водный объект на условиях, установленных настоящим Договором;</w:t>
      </w:r>
    </w:p>
    <w:p w14:paraId="525E864C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68"/>
        </w:tabs>
        <w:spacing w:after="0"/>
        <w:ind w:firstLine="940"/>
        <w:jc w:val="both"/>
      </w:pPr>
      <w:r>
        <w:t>вносить предложения по пересмотру условий настоящего Договора в связи с изменением целей и параметров водопользования;</w:t>
      </w:r>
    </w:p>
    <w:p w14:paraId="0F52F485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78"/>
        </w:tabs>
        <w:spacing w:after="260"/>
        <w:ind w:firstLine="940"/>
        <w:jc w:val="both"/>
      </w:pPr>
      <w:r>
        <w:t xml:space="preserve">при надлежащем исполнении своих обязанностей по настоящему </w:t>
      </w:r>
      <w:r>
        <w:t>Договору по истечении срока действия настоящего Договора имеет преимущественное право перед другими лицами на заключение такого договора на новый срок, за исключением случая, если настоящий Договор заключен по результатам аукциона.</w:t>
      </w:r>
    </w:p>
    <w:p w14:paraId="7C7B3CCC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80"/>
        </w:tabs>
        <w:spacing w:after="0"/>
        <w:ind w:firstLine="940"/>
        <w:jc w:val="both"/>
      </w:pPr>
      <w:r>
        <w:t>Водопользователь обязан:</w:t>
      </w:r>
    </w:p>
    <w:p w14:paraId="1ED85DF0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87"/>
        </w:tabs>
        <w:spacing w:after="0"/>
        <w:ind w:firstLine="940"/>
        <w:jc w:val="both"/>
      </w:pPr>
      <w:r>
        <w:t>выполнять в полном объеме условия настоящего Договора;</w:t>
      </w:r>
    </w:p>
    <w:p w14:paraId="6D989587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73"/>
        </w:tabs>
        <w:spacing w:after="0"/>
        <w:ind w:firstLine="940"/>
        <w:jc w:val="both"/>
      </w:pPr>
      <w:r>
        <w:t>приступить к водопользованию в течение 6 месяцев после заключения договора водопользования;</w:t>
      </w:r>
    </w:p>
    <w:p w14:paraId="11AD57FA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63"/>
        </w:tabs>
        <w:spacing w:after="0"/>
        <w:ind w:firstLine="940"/>
        <w:jc w:val="both"/>
      </w:pPr>
      <w:r>
        <w:t xml:space="preserve">содержать в исправном состоянии эксплуатируемые им очистные </w:t>
      </w:r>
      <w:r>
        <w:lastRenderedPageBreak/>
        <w:t xml:space="preserve">сооружения и расположенные на водном </w:t>
      </w:r>
      <w:r>
        <w:t>объекте гидротехнические и иные сооружения;</w:t>
      </w:r>
    </w:p>
    <w:p w14:paraId="4214D615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73"/>
        </w:tabs>
        <w:spacing w:after="0"/>
        <w:ind w:firstLine="940"/>
        <w:jc w:val="both"/>
      </w:pPr>
      <w:r>
        <w:t>вести в установленном порядке учет забора (изъятия) водных ресурсов из водных объектов, их качества, объемов произведенной электроэнергии;</w:t>
      </w:r>
    </w:p>
    <w:p w14:paraId="3465A950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73"/>
        </w:tabs>
        <w:spacing w:after="0"/>
        <w:ind w:firstLine="940"/>
        <w:jc w:val="both"/>
      </w:pPr>
      <w:r>
        <w:t>вносить плату за пользование водными объектами в размере, на условиях и в</w:t>
      </w:r>
      <w:r>
        <w:t xml:space="preserve"> сроки, которые установлены настоящим Договором;</w:t>
      </w:r>
    </w:p>
    <w:p w14:paraId="3B1D390E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68"/>
        </w:tabs>
        <w:spacing w:after="0"/>
        <w:ind w:firstLine="940"/>
        <w:jc w:val="both"/>
      </w:pPr>
      <w:r>
        <w:t>своевременно оформлять дополнительные соглашения к настоящему Договору, которые являются его неотъемлемыми частями, при возникновении изменений к нему;</w:t>
      </w:r>
    </w:p>
    <w:p w14:paraId="6B22A380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68"/>
        </w:tabs>
        <w:spacing w:after="260"/>
        <w:ind w:firstLine="940"/>
        <w:jc w:val="both"/>
      </w:pPr>
      <w:r>
        <w:t>предоставлять в республиканский орган исполнительной вл</w:t>
      </w:r>
      <w:r>
        <w:t>асти, реализующий государственную политику в сфере водного и рыбного хозяйства, ежеквартально отчет об использовании воды по форме 2-ТП (водхоз);</w:t>
      </w:r>
    </w:p>
    <w:p w14:paraId="2AE76867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706"/>
        </w:tabs>
        <w:spacing w:after="0"/>
        <w:ind w:firstLine="940"/>
        <w:jc w:val="both"/>
      </w:pPr>
      <w:r>
        <w:t xml:space="preserve">своевременно осуществлять мероприятия по предупреждению и ликвидации аварийных и других чрезвычайных ситуаций </w:t>
      </w:r>
      <w:r>
        <w:t>на водном объекте;</w:t>
      </w:r>
    </w:p>
    <w:p w14:paraId="0A9CF77C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706"/>
        </w:tabs>
        <w:spacing w:after="0"/>
        <w:ind w:firstLine="940"/>
        <w:jc w:val="both"/>
      </w:pPr>
      <w:r>
        <w:t>информировать республиканский орган исполнительной власти, реализующий государственную политику в сфере водного и рыбного хозяйства, и органы местного самоуправления, на подведомственной территории которых находятся водные объекты, об ав</w:t>
      </w:r>
      <w:r>
        <w:t>ариях и иных чрезвычайных ситуациях на водном объекте;</w:t>
      </w:r>
    </w:p>
    <w:p w14:paraId="42CF0F23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796"/>
        </w:tabs>
        <w:spacing w:after="0"/>
        <w:ind w:firstLine="940"/>
        <w:jc w:val="both"/>
      </w:pPr>
      <w:r>
        <w:t>в течение 10 календарных дней со дня следующего после возникновения изменений уведомлять в письменной форме республиканский орган исполнительной власти, реализующий государственную политику в сфере вод</w:t>
      </w:r>
      <w:r>
        <w:t>ного и рыбного хозяйства об изменении своих реквизитов;</w:t>
      </w:r>
    </w:p>
    <w:p w14:paraId="1C84894F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796"/>
        </w:tabs>
        <w:spacing w:after="0"/>
        <w:ind w:firstLine="940"/>
        <w:jc w:val="both"/>
      </w:pPr>
      <w:r>
        <w:t>обеспечивать уполномоченным органам исполнительной власти, по их требованию доступ к водному объекту в месте осуществления водопользования и в границах предоставленной в пользование части водного объе</w:t>
      </w:r>
      <w:r>
        <w:t>кта, к производственным и иным объектам, сооружениям и оборудованию, посредством которых осуществляется водопользование;</w:t>
      </w:r>
    </w:p>
    <w:p w14:paraId="23945C24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796"/>
        </w:tabs>
        <w:spacing w:after="0"/>
        <w:ind w:firstLine="940"/>
        <w:jc w:val="both"/>
      </w:pPr>
      <w:r>
        <w:t xml:space="preserve">не осуществлять действий, приводящих к причинению вреда окружающей среде, ухудшению экологической обстановки на </w:t>
      </w:r>
      <w:r>
        <w:t>предоставленном в пользование водном объекте и прилегающих к нему территориях водоохранных зон и прибрежных защитных полос водных объектов;</w:t>
      </w:r>
    </w:p>
    <w:p w14:paraId="0D9F8CA6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791"/>
        </w:tabs>
        <w:spacing w:after="0"/>
        <w:ind w:firstLine="940"/>
        <w:jc w:val="both"/>
      </w:pPr>
      <w:r>
        <w:t>не нарушать прав других водопользователей, осуществляющих совместное с Водопользователем использование этого водного</w:t>
      </w:r>
      <w:r>
        <w:t xml:space="preserve"> объекта;</w:t>
      </w:r>
    </w:p>
    <w:p w14:paraId="3CE37F4B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801"/>
        </w:tabs>
        <w:ind w:firstLine="940"/>
        <w:jc w:val="both"/>
      </w:pPr>
      <w:r>
        <w:t>не позднее, чем за 3 месяца до окончания срока действия настоящего Договора уведомить республиканский орган исполнительной власти, реализующий государственную политику в сфере водного и рыбного хозяйства, в письменной форме о желании заключить та</w:t>
      </w:r>
      <w:r>
        <w:t>кой договор на новый срок.</w:t>
      </w:r>
    </w:p>
    <w:p w14:paraId="7E97228E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706"/>
        </w:tabs>
        <w:spacing w:after="640"/>
        <w:ind w:firstLine="940"/>
        <w:jc w:val="both"/>
      </w:pPr>
      <w:r>
        <w:t>Стороны имеют иные права и несут иные обязанности, предусмотренные законодательством Донецкой Народной Республики, помимо прав и обязанностей, указанных в настоящем Договоре.</w:t>
      </w:r>
    </w:p>
    <w:p w14:paraId="07159847" w14:textId="77777777" w:rsidR="00AA1C03" w:rsidRDefault="0009169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after="240"/>
      </w:pPr>
      <w:bookmarkStart w:id="8" w:name="bookmark8"/>
      <w:bookmarkStart w:id="9" w:name="bookmark9"/>
      <w:r>
        <w:lastRenderedPageBreak/>
        <w:t>Ответственность сторон</w:t>
      </w:r>
      <w:bookmarkEnd w:id="8"/>
      <w:bookmarkEnd w:id="9"/>
    </w:p>
    <w:p w14:paraId="627F847A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50"/>
        </w:tabs>
        <w:spacing w:after="320"/>
        <w:ind w:firstLine="940"/>
        <w:jc w:val="both"/>
      </w:pPr>
      <w:r>
        <w:t>Стороны несут ответственность з</w:t>
      </w:r>
      <w:r>
        <w:t>а неисполнение или ненадлежащее исполнение своих обязательств по настоящему Договору в соответствии с законодательством Донецкой Народной Республики.</w:t>
      </w:r>
    </w:p>
    <w:p w14:paraId="510A2E5C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280"/>
        <w:ind w:firstLine="940"/>
        <w:jc w:val="both"/>
      </w:pPr>
      <w:r>
        <w:t>За несвоевременное внесение платы за пользование водным объектом с Водопользователя взыскивается пеня в ра</w:t>
      </w:r>
      <w:r>
        <w:t xml:space="preserve">змере </w:t>
      </w:r>
      <w:r>
        <w:rPr>
          <w:u w:val="single"/>
        </w:rPr>
        <w:t>0,02 процента от месячной платы за пользование водным объектом по договору водопользования. Пеня начисляется за каждый календарный день просрочки исполнения обязанностей по внесению водопользователем платы.</w:t>
      </w:r>
    </w:p>
    <w:p w14:paraId="0EA16ACC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/>
        <w:ind w:firstLine="940"/>
        <w:jc w:val="both"/>
      </w:pPr>
      <w:r>
        <w:t xml:space="preserve">При возникновении чрезвычайных и </w:t>
      </w:r>
      <w:r>
        <w:t>неотвратимых обстоятельств непреодолимой силы, вызванных боевыми действиями или стихийными бедствиями, препятствующих выполнению обязательств, определенных настоящим Договором, водопользователь освобождается от ответственности за невыполнение условий водоп</w:t>
      </w:r>
      <w:r>
        <w:t>ользования.</w:t>
      </w:r>
    </w:p>
    <w:p w14:paraId="618AD2BF" w14:textId="77777777" w:rsidR="00AA1C03" w:rsidRDefault="0009169A">
      <w:pPr>
        <w:pStyle w:val="1"/>
        <w:shd w:val="clear" w:color="auto" w:fill="auto"/>
        <w:spacing w:after="640"/>
        <w:ind w:firstLine="720"/>
        <w:jc w:val="both"/>
      </w:pPr>
      <w:r>
        <w:t>О наступлении обстоятельств непреодолимой силы Водопользователь должен незамедлительно, письменно уведомить республиканский орган исполнительной власти, реализующий государственную политику в сфере водного и рыбного хозяйства, в течение 5 кален</w:t>
      </w:r>
      <w:r>
        <w:t>дарных дней со дня наступления обстоятельств непреодолимой силы, с представлением документов, подтверждающих наступление таких обстоятельств, их непреодолимость, и безусловность их влияния на неисполнение своих обязательств по настоящему Договору. В отсутс</w:t>
      </w:r>
      <w:r>
        <w:t>твие подобного уведомления Водопользователь не вправе ссылаться на наступление обстоятельств непреодолимой силы.</w:t>
      </w:r>
    </w:p>
    <w:p w14:paraId="25C3E3E5" w14:textId="77777777" w:rsidR="00AA1C03" w:rsidRDefault="0009169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after="240"/>
      </w:pPr>
      <w:bookmarkStart w:id="10" w:name="bookmark10"/>
      <w:bookmarkStart w:id="11" w:name="bookmark11"/>
      <w:r>
        <w:t>Порядок изменения, расторжения и прекращение действия Договора</w:t>
      </w:r>
      <w:bookmarkEnd w:id="10"/>
      <w:bookmarkEnd w:id="11"/>
    </w:p>
    <w:p w14:paraId="670AA15B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50"/>
        </w:tabs>
        <w:ind w:firstLine="940"/>
        <w:jc w:val="both"/>
      </w:pPr>
      <w:r>
        <w:t>Все изменения настоящего Договора оформляются сторонами дополнительными соглашен</w:t>
      </w:r>
      <w:r>
        <w:t>иями в письменной форме и подлежат в установленном порядке государственной регистрации в государственном водном реестре.</w:t>
      </w:r>
    </w:p>
    <w:p w14:paraId="1DDCFFBF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ind w:firstLine="940"/>
        <w:jc w:val="both"/>
      </w:pPr>
      <w:r>
        <w:t>Настоящий Договор может быть расторгнут до истечения срока его действия по соглашению сторон.</w:t>
      </w:r>
    </w:p>
    <w:p w14:paraId="424BF424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50"/>
        </w:tabs>
        <w:spacing w:after="0"/>
        <w:ind w:firstLine="940"/>
        <w:jc w:val="both"/>
      </w:pPr>
      <w:r>
        <w:t>Настоящий Договор расторгается в соответс</w:t>
      </w:r>
      <w:r>
        <w:t>твии с гражданским законодательством, при невнесении платы за пользование водным объектом в течение более 2 платежных периодов, а также не подписания Водопользователем дополнительных соглашений к настоящему Договору в соответствии с пунктом 2.5. настоящего</w:t>
      </w:r>
      <w:r>
        <w:t xml:space="preserve"> Договора или нарушения Сторонами других условий настоящего Договора.</w:t>
      </w:r>
    </w:p>
    <w:p w14:paraId="76E1D3EE" w14:textId="77777777" w:rsidR="00AA1C03" w:rsidRDefault="0009169A">
      <w:pPr>
        <w:pStyle w:val="1"/>
        <w:shd w:val="clear" w:color="auto" w:fill="auto"/>
        <w:spacing w:after="0"/>
        <w:ind w:firstLine="940"/>
        <w:jc w:val="both"/>
      </w:pPr>
      <w:r>
        <w:t xml:space="preserve">Основанием принудительного прекращения права пользования водным </w:t>
      </w:r>
      <w:r>
        <w:lastRenderedPageBreak/>
        <w:t>объектом по решению суда является нецелевое использование водного объекта, использование водного объекта с нарушением зако</w:t>
      </w:r>
      <w:r>
        <w:t>нодательства Донецкой Народной Республики, неиспользование водного объекта в установленные Договором водопользования сроки.</w:t>
      </w:r>
    </w:p>
    <w:p w14:paraId="508C3CE8" w14:textId="77777777" w:rsidR="00AA1C03" w:rsidRDefault="0009169A">
      <w:pPr>
        <w:pStyle w:val="1"/>
        <w:shd w:val="clear" w:color="auto" w:fill="auto"/>
        <w:spacing w:after="0"/>
        <w:ind w:firstLine="940"/>
        <w:jc w:val="both"/>
      </w:pPr>
      <w:r>
        <w:t>За забор (изъятие) водных ресурсов в объеме, превышающем установленный Договором водопользования объем забора (изъятия) водных ресур</w:t>
      </w:r>
      <w:r>
        <w:t>сов, водопользователь обязан уплатить штраф за такое превышение в размере пятикратной платы за пользование водным объектом.</w:t>
      </w:r>
    </w:p>
    <w:p w14:paraId="1ACFAF8A" w14:textId="2883A443" w:rsidR="00AA1C03" w:rsidRDefault="0009169A" w:rsidP="00867149">
      <w:pPr>
        <w:pStyle w:val="1"/>
        <w:shd w:val="clear" w:color="auto" w:fill="auto"/>
        <w:ind w:firstLine="940"/>
        <w:jc w:val="both"/>
      </w:pPr>
      <w:r>
        <w:t xml:space="preserve">До предъявления требования о принудительном прекращении права пользования водным объектом республиканский орган </w:t>
      </w:r>
      <w:r>
        <w:t>исполнительной власти, реализующий государственную политику в сфере водного и рыбного</w:t>
      </w:r>
      <w:r w:rsidR="00867149">
        <w:t xml:space="preserve"> </w:t>
      </w:r>
      <w:r>
        <w:t>хозяйства, обязан вынести Водопользователю предупреждение об устранении выявленных нарушений. Форма</w:t>
      </w:r>
      <w:r w:rsidR="00867149">
        <w:t xml:space="preserve"> </w:t>
      </w:r>
      <w:r>
        <w:t>предупреждения</w:t>
      </w:r>
      <w:r w:rsidR="00867149">
        <w:t xml:space="preserve"> </w:t>
      </w:r>
      <w:r>
        <w:t>утверждается</w:t>
      </w:r>
      <w:r w:rsidR="00867149">
        <w:t xml:space="preserve"> </w:t>
      </w:r>
      <w:r>
        <w:t>Правительством Донецкой Народной Республик</w:t>
      </w:r>
      <w:r>
        <w:t>и.</w:t>
      </w:r>
    </w:p>
    <w:p w14:paraId="2C8DF7AF" w14:textId="77777777" w:rsidR="00AA1C03" w:rsidRDefault="0009169A">
      <w:pPr>
        <w:pStyle w:val="1"/>
        <w:shd w:val="clear" w:color="auto" w:fill="auto"/>
        <w:spacing w:after="320"/>
        <w:ind w:firstLine="940"/>
        <w:jc w:val="both"/>
      </w:pPr>
      <w:r>
        <w:t>Сторона может обратиться в суд с требованием об изменении или о расторжении настоящего Договора только при условии получения отказа другой стороны расторгнуть или изменить настоящий Договор. Срок рассмотрения предложений по изменению или расторжению Дог</w:t>
      </w:r>
      <w:r>
        <w:t>овора указывается в самом предложении, а при отсутствии срока - в течение 30 календарных дней с даты получения предложений.</w:t>
      </w:r>
    </w:p>
    <w:p w14:paraId="5D63B10A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91"/>
        </w:tabs>
        <w:spacing w:after="0"/>
        <w:ind w:firstLine="940"/>
        <w:jc w:val="both"/>
      </w:pPr>
      <w:r>
        <w:t>При прекращении права пользования водным объектом Водопользователь обязан:</w:t>
      </w:r>
    </w:p>
    <w:p w14:paraId="548BBCE0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707"/>
        </w:tabs>
        <w:spacing w:after="0"/>
        <w:ind w:firstLine="940"/>
        <w:jc w:val="both"/>
      </w:pPr>
      <w:r>
        <w:t>прекратить использование водного объекта;</w:t>
      </w:r>
    </w:p>
    <w:p w14:paraId="0FD9BAF7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93"/>
        </w:tabs>
        <w:spacing w:after="0"/>
        <w:ind w:firstLine="940"/>
        <w:jc w:val="both"/>
      </w:pPr>
      <w:r>
        <w:t>обеспечить консервацию или ликвидацию гидротехнических и иных сооружений, расположенных на водном объекте;</w:t>
      </w:r>
    </w:p>
    <w:p w14:paraId="2EE64430" w14:textId="77777777" w:rsidR="00AA1C03" w:rsidRDefault="0009169A">
      <w:pPr>
        <w:pStyle w:val="1"/>
        <w:numPr>
          <w:ilvl w:val="2"/>
          <w:numId w:val="1"/>
        </w:numPr>
        <w:shd w:val="clear" w:color="auto" w:fill="auto"/>
        <w:tabs>
          <w:tab w:val="left" w:pos="1693"/>
        </w:tabs>
        <w:spacing w:after="640"/>
        <w:ind w:firstLine="940"/>
        <w:jc w:val="both"/>
      </w:pPr>
      <w:r>
        <w:t>осуществить природоохранные мероприятия, связанные с прекращением использования водного объекта.</w:t>
      </w:r>
    </w:p>
    <w:p w14:paraId="52D2B097" w14:textId="77777777" w:rsidR="00AA1C03" w:rsidRDefault="0009169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</w:pPr>
      <w:bookmarkStart w:id="12" w:name="bookmark12"/>
      <w:bookmarkStart w:id="13" w:name="bookmark13"/>
      <w:r>
        <w:t>Срок действия Договора</w:t>
      </w:r>
      <w:bookmarkEnd w:id="12"/>
      <w:bookmarkEnd w:id="13"/>
    </w:p>
    <w:p w14:paraId="77CD71CF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87"/>
        </w:tabs>
        <w:spacing w:after="260"/>
        <w:ind w:firstLine="940"/>
        <w:jc w:val="both"/>
      </w:pPr>
      <w:r>
        <w:t xml:space="preserve">Настоящий Договор </w:t>
      </w:r>
      <w:r>
        <w:t>признается заключенным с момента его государственной регистрации в государственном водном реестре.</w:t>
      </w:r>
    </w:p>
    <w:p w14:paraId="1F94140D" w14:textId="7858B936" w:rsidR="00AA1C03" w:rsidRPr="00867149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92"/>
          <w:tab w:val="left" w:leader="underscore" w:pos="2525"/>
        </w:tabs>
        <w:spacing w:after="0"/>
        <w:ind w:firstLine="940"/>
        <w:jc w:val="both"/>
        <w:rPr>
          <w:sz w:val="24"/>
          <w:szCs w:val="24"/>
        </w:rPr>
      </w:pPr>
      <w:r>
        <w:t xml:space="preserve">Срок действия настоящего Договора устанавливается на </w:t>
      </w:r>
      <w:r w:rsidR="00867149">
        <w:t xml:space="preserve">____________ </w:t>
      </w:r>
      <w:r>
        <w:t>л</w:t>
      </w:r>
      <w:r>
        <w:t xml:space="preserve">ет, дата окончания действия настоящего Договора </w:t>
      </w:r>
    </w:p>
    <w:p w14:paraId="7EC638E3" w14:textId="15814870" w:rsidR="00867149" w:rsidRDefault="00867149" w:rsidP="00867149">
      <w:pPr>
        <w:pStyle w:val="1"/>
        <w:shd w:val="clear" w:color="auto" w:fill="auto"/>
        <w:tabs>
          <w:tab w:val="left" w:pos="1492"/>
          <w:tab w:val="left" w:leader="underscore" w:pos="2525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(срок прописью)</w:t>
      </w:r>
    </w:p>
    <w:p w14:paraId="0ED20853" w14:textId="4536EBF0" w:rsidR="00AA1C03" w:rsidRDefault="00765D28">
      <w:pPr>
        <w:pStyle w:val="1"/>
        <w:shd w:val="clear" w:color="auto" w:fill="auto"/>
        <w:tabs>
          <w:tab w:val="left" w:leader="underscore" w:pos="2150"/>
          <w:tab w:val="left" w:leader="underscore" w:pos="2918"/>
        </w:tabs>
        <w:spacing w:after="320" w:line="226" w:lineRule="auto"/>
        <w:ind w:firstLine="600"/>
        <w:jc w:val="both"/>
      </w:pPr>
      <w:r>
        <w:t>«___»</w:t>
      </w:r>
      <w:r w:rsidR="0009169A">
        <w:tab/>
        <w:t>20</w:t>
      </w:r>
      <w:r w:rsidR="0009169A">
        <w:tab/>
        <w:t>г.</w:t>
      </w:r>
    </w:p>
    <w:p w14:paraId="2A960436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91"/>
        </w:tabs>
        <w:spacing w:after="640"/>
        <w:ind w:firstLine="940"/>
        <w:jc w:val="both"/>
      </w:pPr>
      <w:r>
        <w:t>Истечение срока действия насто</w:t>
      </w:r>
      <w:r>
        <w:t>ящего Договора не освобождает Водопользователя от обязанности оплатить задолженность по внесению платы за пользование водным объектом, если таковая возникла, в полном объеме, учитывая санкции, предусмотренные настоящим Договором.</w:t>
      </w:r>
    </w:p>
    <w:p w14:paraId="582C5DF6" w14:textId="77777777" w:rsidR="00AA1C03" w:rsidRDefault="0009169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</w:pPr>
      <w:bookmarkStart w:id="14" w:name="bookmark14"/>
      <w:bookmarkStart w:id="15" w:name="bookmark15"/>
      <w:r>
        <w:lastRenderedPageBreak/>
        <w:t>Рассмотрение и урегулирова</w:t>
      </w:r>
      <w:r>
        <w:t>ние споров</w:t>
      </w:r>
      <w:bookmarkEnd w:id="14"/>
      <w:bookmarkEnd w:id="15"/>
    </w:p>
    <w:p w14:paraId="391D981C" w14:textId="77777777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87"/>
        </w:tabs>
        <w:spacing w:after="320"/>
        <w:ind w:firstLine="940"/>
        <w:jc w:val="both"/>
      </w:pPr>
      <w:r>
        <w:t>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Донецкой Народной Республики.</w:t>
      </w:r>
    </w:p>
    <w:p w14:paraId="3F6139AC" w14:textId="77777777" w:rsidR="00AA1C03" w:rsidRDefault="0009169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</w:pPr>
      <w:bookmarkStart w:id="16" w:name="bookmark16"/>
      <w:bookmarkStart w:id="17" w:name="bookmark17"/>
      <w:r>
        <w:t>Особые условия Договора</w:t>
      </w:r>
      <w:bookmarkEnd w:id="16"/>
      <w:bookmarkEnd w:id="17"/>
    </w:p>
    <w:p w14:paraId="0FEE4A9D" w14:textId="640B5F42" w:rsidR="00AA1C03" w:rsidRDefault="0009169A">
      <w:pPr>
        <w:pStyle w:val="1"/>
        <w:numPr>
          <w:ilvl w:val="1"/>
          <w:numId w:val="1"/>
        </w:numPr>
        <w:shd w:val="clear" w:color="auto" w:fill="auto"/>
        <w:tabs>
          <w:tab w:val="left" w:pos="1487"/>
        </w:tabs>
        <w:spacing w:after="280"/>
        <w:ind w:firstLine="940"/>
        <w:jc w:val="both"/>
      </w:pPr>
      <w:r>
        <w:t xml:space="preserve">Настоящий </w:t>
      </w:r>
      <w:r>
        <w:t>Договор составлен в 2 экземплярах, имеющих одинаковую юридическую силу, по 1 экземпляру для каждой из сторон.</w:t>
      </w:r>
    </w:p>
    <w:p w14:paraId="23525439" w14:textId="7C1BC0B3" w:rsidR="00765D28" w:rsidRDefault="00765D28" w:rsidP="00765D28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after="280"/>
        <w:ind w:left="940" w:firstLine="0"/>
        <w:jc w:val="center"/>
        <w:rPr>
          <w:b/>
          <w:bCs/>
        </w:rPr>
      </w:pPr>
      <w:r w:rsidRPr="00765D28">
        <w:rPr>
          <w:b/>
          <w:bCs/>
        </w:rPr>
        <w:t>Адреса, подписи сторон и реквизиты</w:t>
      </w:r>
    </w:p>
    <w:p w14:paraId="4A01D54F" w14:textId="2CC37581" w:rsidR="00411D18" w:rsidRDefault="00411D18" w:rsidP="00765D28">
      <w:pPr>
        <w:pStyle w:val="1"/>
        <w:shd w:val="clear" w:color="auto" w:fill="auto"/>
        <w:tabs>
          <w:tab w:val="left" w:pos="1487"/>
        </w:tabs>
        <w:spacing w:after="0"/>
        <w:ind w:firstLine="0"/>
        <w:sectPr w:rsidR="00411D18" w:rsidSect="00765D28">
          <w:pgSz w:w="11900" w:h="16840"/>
          <w:pgMar w:top="1418" w:right="519" w:bottom="1139" w:left="1652" w:header="0" w:footer="3" w:gutter="0"/>
          <w:pgNumType w:start="1"/>
          <w:cols w:space="720"/>
          <w:noEndnote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75D7AC" w14:textId="5594D6D0" w:rsidR="00765D28" w:rsidRDefault="00765D28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Республиканский орган исполнительной власти, реализующий</w:t>
      </w:r>
      <w:r w:rsidR="00B3035B">
        <w:t xml:space="preserve"> </w:t>
      </w:r>
      <w:r>
        <w:t>государственную политику в сфере</w:t>
      </w:r>
      <w:r w:rsidR="00B3035B">
        <w:t xml:space="preserve"> </w:t>
      </w:r>
      <w:r>
        <w:t>водного и рыбного хозяйства</w:t>
      </w:r>
      <w:r w:rsidR="00B3035B">
        <w:t>:</w:t>
      </w:r>
    </w:p>
    <w:p w14:paraId="02459F0E" w14:textId="746A3870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________________________________</w:t>
      </w:r>
    </w:p>
    <w:p w14:paraId="72D9C712" w14:textId="07422A7F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(</w:t>
      </w:r>
      <w:r w:rsidRPr="00B3035B">
        <w:rPr>
          <w:sz w:val="24"/>
          <w:szCs w:val="24"/>
        </w:rPr>
        <w:t>полное наименование уполномоченного органа</w:t>
      </w:r>
      <w:r>
        <w:t>)</w:t>
      </w:r>
    </w:p>
    <w:p w14:paraId="1065051C" w14:textId="264FD1F5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________________________________</w:t>
      </w:r>
    </w:p>
    <w:p w14:paraId="6D6DF346" w14:textId="62BD16FF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________________________________</w:t>
      </w:r>
    </w:p>
    <w:p w14:paraId="575D7075" w14:textId="46E8904E" w:rsidR="00B3035B" w:rsidRDefault="00B3035B" w:rsidP="00B3035B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________________________________</w:t>
      </w:r>
    </w:p>
    <w:p w14:paraId="27D1FA91" w14:textId="5AB3C3D5" w:rsidR="00B3035B" w:rsidRDefault="00B3035B" w:rsidP="00B3035B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________________________________</w:t>
      </w:r>
    </w:p>
    <w:p w14:paraId="68D1D252" w14:textId="0C50D2FC" w:rsidR="00B3035B" w:rsidRDefault="00B3035B" w:rsidP="00B3035B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________________________________</w:t>
      </w:r>
    </w:p>
    <w:p w14:paraId="1A8CD4F2" w14:textId="2CA59350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</w:p>
    <w:p w14:paraId="67113A74" w14:textId="020BFD09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_______________  _______________</w:t>
      </w:r>
    </w:p>
    <w:p w14:paraId="75D207DE" w14:textId="20F6EDCE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(Ф.И.О)</w:t>
      </w:r>
      <w:r>
        <w:tab/>
      </w:r>
      <w:r>
        <w:tab/>
      </w:r>
      <w:r>
        <w:tab/>
        <w:t>(</w:t>
      </w:r>
      <w:r w:rsidRPr="00B3035B">
        <w:rPr>
          <w:sz w:val="24"/>
          <w:szCs w:val="24"/>
        </w:rPr>
        <w:t>подпись</w:t>
      </w:r>
      <w:r>
        <w:t xml:space="preserve">) </w:t>
      </w:r>
    </w:p>
    <w:p w14:paraId="0E7F5D9B" w14:textId="244FCEDC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  <w:r w:rsidRPr="00B3035B">
        <w:rPr>
          <w:sz w:val="24"/>
          <w:szCs w:val="24"/>
        </w:rPr>
        <w:t>уполномоченного должностного лица</w:t>
      </w:r>
      <w:r>
        <w:t>)</w:t>
      </w:r>
    </w:p>
    <w:p w14:paraId="24BF8D03" w14:textId="77777777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</w:p>
    <w:p w14:paraId="3E524222" w14:textId="639183AE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М.П.</w:t>
      </w:r>
    </w:p>
    <w:p w14:paraId="20DF632B" w14:textId="232799C4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</w:p>
    <w:p w14:paraId="48BEFCBE" w14:textId="61F2CFEA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</w:p>
    <w:p w14:paraId="3B1F1FB8" w14:textId="21195CF6" w:rsidR="00B3035B" w:rsidRDefault="00411D18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Водопользователь:</w:t>
      </w:r>
    </w:p>
    <w:p w14:paraId="01138886" w14:textId="566857B2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________________________________</w:t>
      </w:r>
    </w:p>
    <w:p w14:paraId="4AAEAB4D" w14:textId="7C611B9D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(</w:t>
      </w:r>
      <w:r w:rsidRPr="00B3035B">
        <w:rPr>
          <w:sz w:val="24"/>
          <w:szCs w:val="24"/>
        </w:rPr>
        <w:t>полное наименование – для юридического лица или физического лица- предпринимателя, физического лица Ф.И.О.</w:t>
      </w:r>
      <w:r>
        <w:t>)</w:t>
      </w:r>
    </w:p>
    <w:p w14:paraId="600585C1" w14:textId="18C248DF" w:rsidR="00B3035B" w:rsidRDefault="00B3035B" w:rsidP="00B3035B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________________________________</w:t>
      </w:r>
    </w:p>
    <w:p w14:paraId="4EE916BA" w14:textId="52842CB0" w:rsidR="00B3035B" w:rsidRDefault="00B3035B" w:rsidP="00B3035B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________________________________</w:t>
      </w:r>
    </w:p>
    <w:p w14:paraId="5F19C0B3" w14:textId="0CC92F62" w:rsidR="00B3035B" w:rsidRDefault="00B3035B" w:rsidP="00B3035B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________________________________</w:t>
      </w:r>
    </w:p>
    <w:p w14:paraId="7A0278C7" w14:textId="2E1A72C3" w:rsidR="00B3035B" w:rsidRDefault="00B3035B" w:rsidP="00B3035B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________________________________</w:t>
      </w:r>
    </w:p>
    <w:p w14:paraId="4BE05DC2" w14:textId="2767A677" w:rsidR="00B3035B" w:rsidRDefault="006F1D90" w:rsidP="00B3035B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________________________________</w:t>
      </w:r>
      <w:bookmarkStart w:id="18" w:name="_GoBack"/>
      <w:bookmarkEnd w:id="18"/>
    </w:p>
    <w:p w14:paraId="2C23FD37" w14:textId="0A94F0F2" w:rsidR="00B3035B" w:rsidRDefault="00B3035B" w:rsidP="00B3035B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______________      _______________</w:t>
      </w:r>
    </w:p>
    <w:p w14:paraId="7BB5EEE9" w14:textId="0EEC3CBF" w:rsidR="00B3035B" w:rsidRDefault="00B3035B" w:rsidP="00B3035B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(Ф.И.О)</w:t>
      </w:r>
      <w:r>
        <w:tab/>
      </w:r>
      <w:r>
        <w:tab/>
      </w:r>
      <w:r>
        <w:tab/>
        <w:t>(</w:t>
      </w:r>
      <w:r w:rsidRPr="00B3035B">
        <w:rPr>
          <w:sz w:val="24"/>
          <w:szCs w:val="24"/>
        </w:rPr>
        <w:t>подпись</w:t>
      </w:r>
      <w:r>
        <w:t xml:space="preserve">) </w:t>
      </w:r>
    </w:p>
    <w:p w14:paraId="0D9B48E0" w14:textId="6BF6CA36" w:rsidR="00B3035B" w:rsidRDefault="00B3035B" w:rsidP="00B3035B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rPr>
          <w:sz w:val="24"/>
          <w:szCs w:val="24"/>
        </w:rPr>
        <w:t xml:space="preserve">Водопользователя или </w:t>
      </w:r>
      <w:r w:rsidRPr="00B3035B">
        <w:rPr>
          <w:sz w:val="24"/>
          <w:szCs w:val="24"/>
        </w:rPr>
        <w:t xml:space="preserve">уполномоченного </w:t>
      </w:r>
      <w:r>
        <w:rPr>
          <w:sz w:val="24"/>
          <w:szCs w:val="24"/>
        </w:rPr>
        <w:t>им</w:t>
      </w:r>
      <w:r w:rsidRPr="00B3035B">
        <w:rPr>
          <w:sz w:val="24"/>
          <w:szCs w:val="24"/>
        </w:rPr>
        <w:t xml:space="preserve"> лица</w:t>
      </w:r>
      <w:r>
        <w:t>)</w:t>
      </w:r>
    </w:p>
    <w:p w14:paraId="19475FF7" w14:textId="77777777" w:rsidR="00B3035B" w:rsidRDefault="00B3035B" w:rsidP="00B3035B">
      <w:pPr>
        <w:pStyle w:val="1"/>
        <w:shd w:val="clear" w:color="auto" w:fill="auto"/>
        <w:tabs>
          <w:tab w:val="left" w:pos="1487"/>
        </w:tabs>
        <w:spacing w:after="0"/>
        <w:ind w:firstLine="0"/>
      </w:pPr>
    </w:p>
    <w:p w14:paraId="62394F1C" w14:textId="77777777" w:rsidR="00B3035B" w:rsidRDefault="00B3035B" w:rsidP="00B3035B">
      <w:pPr>
        <w:pStyle w:val="1"/>
        <w:shd w:val="clear" w:color="auto" w:fill="auto"/>
        <w:tabs>
          <w:tab w:val="left" w:pos="1487"/>
        </w:tabs>
        <w:spacing w:after="0"/>
        <w:ind w:firstLine="0"/>
      </w:pPr>
      <w:r>
        <w:t>М.П.</w:t>
      </w:r>
    </w:p>
    <w:p w14:paraId="7F0FDF9C" w14:textId="77777777" w:rsidR="00411D18" w:rsidRDefault="00411D18" w:rsidP="00765D28">
      <w:pPr>
        <w:pStyle w:val="1"/>
        <w:shd w:val="clear" w:color="auto" w:fill="auto"/>
        <w:tabs>
          <w:tab w:val="left" w:pos="1487"/>
        </w:tabs>
        <w:spacing w:after="0"/>
        <w:ind w:firstLine="0"/>
        <w:sectPr w:rsidR="00411D18" w:rsidSect="00411D18">
          <w:type w:val="continuous"/>
          <w:pgSz w:w="11900" w:h="16840"/>
          <w:pgMar w:top="1418" w:right="519" w:bottom="1139" w:left="1652" w:header="0" w:footer="3" w:gutter="0"/>
          <w:pgNumType w:start="1"/>
          <w:cols w:num="2" w:space="720"/>
          <w:noEndnote/>
          <w:titlePg/>
          <w:docGrid w:linePitch="360"/>
        </w:sectPr>
      </w:pPr>
    </w:p>
    <w:p w14:paraId="346D4BE6" w14:textId="4361192E" w:rsidR="00B3035B" w:rsidRDefault="00B3035B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</w:p>
    <w:p w14:paraId="5FD67C71" w14:textId="77777777" w:rsidR="00765D28" w:rsidRPr="00765D28" w:rsidRDefault="00765D28" w:rsidP="00765D28">
      <w:pPr>
        <w:pStyle w:val="1"/>
        <w:shd w:val="clear" w:color="auto" w:fill="auto"/>
        <w:tabs>
          <w:tab w:val="left" w:pos="1487"/>
        </w:tabs>
        <w:spacing w:after="0"/>
        <w:ind w:firstLine="0"/>
      </w:pPr>
    </w:p>
    <w:sectPr w:rsidR="00765D28" w:rsidRPr="00765D28" w:rsidSect="00411D18">
      <w:type w:val="continuous"/>
      <w:pgSz w:w="11900" w:h="16840"/>
      <w:pgMar w:top="1418" w:right="519" w:bottom="1139" w:left="165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C5486" w14:textId="77777777" w:rsidR="0009169A" w:rsidRDefault="0009169A">
      <w:r>
        <w:separator/>
      </w:r>
    </w:p>
  </w:endnote>
  <w:endnote w:type="continuationSeparator" w:id="0">
    <w:p w14:paraId="3685E04E" w14:textId="77777777" w:rsidR="0009169A" w:rsidRDefault="0009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58F6" w14:textId="77777777" w:rsidR="0009169A" w:rsidRDefault="0009169A"/>
  </w:footnote>
  <w:footnote w:type="continuationSeparator" w:id="0">
    <w:p w14:paraId="71F5689A" w14:textId="77777777" w:rsidR="0009169A" w:rsidRDefault="000916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20A41"/>
    <w:multiLevelType w:val="multilevel"/>
    <w:tmpl w:val="0056501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5210BA"/>
    <w:multiLevelType w:val="multilevel"/>
    <w:tmpl w:val="B56EF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03"/>
    <w:rsid w:val="0009169A"/>
    <w:rsid w:val="001F4B97"/>
    <w:rsid w:val="00411D18"/>
    <w:rsid w:val="005319E2"/>
    <w:rsid w:val="00623D8D"/>
    <w:rsid w:val="006F1D90"/>
    <w:rsid w:val="00765D28"/>
    <w:rsid w:val="00867149"/>
    <w:rsid w:val="00AA1C03"/>
    <w:rsid w:val="00B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3FB6"/>
  <w15:docId w15:val="{90C201C2-A48E-42A7-B24A-B3625FA5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32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6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2523</Words>
  <Characters>14382</Characters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2021-11-18T08:24:00Z</dcterms:created>
  <dcterms:modified xsi:type="dcterms:W3CDTF">2021-11-18T09:04:00Z</dcterms:modified>
</cp:coreProperties>
</file>