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0CCE2740" w14:textId="43B1900D" w:rsidR="00857441" w:rsidRPr="00985D13" w:rsidRDefault="00197CDB" w:rsidP="00985D13">
      <w:pPr>
        <w:pStyle w:val="ConsPlusNormal"/>
        <w:ind w:left="5897"/>
        <w:jc w:val="both"/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>
        <w:rPr>
          <w:rFonts w:ascii="Times New Roman" w:hAnsi="Times New Roman" w:cs="Times New Roman"/>
          <w:iCs/>
          <w:sz w:val="24"/>
          <w:szCs w:val="24"/>
        </w:rPr>
        <w:t>в ред. приказов</w:t>
      </w:r>
      <w:r w:rsidRPr="003B1466">
        <w:rPr>
          <w:rFonts w:ascii="Times New Roman" w:hAnsi="Times New Roman" w:cs="Times New Roman"/>
          <w:iCs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2581C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E87BBF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E87BBF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EB101E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88-20210519-1-3" w:history="1">
        <w:r w:rsidR="00EB101E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19.05.2021 №88</w:t>
        </w:r>
      </w:hyperlink>
      <w:r w:rsid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075E2" w:rsidRPr="008075E2">
          <w:rPr>
            <w:rStyle w:val="a8"/>
            <w:rFonts w:ascii="Times New Roman" w:hAnsi="Times New Roman" w:cs="Times New Roman"/>
            <w:sz w:val="24"/>
            <w:szCs w:val="24"/>
          </w:rPr>
          <w:t>от 28.06.2021 № 116</w:t>
        </w:r>
      </w:hyperlink>
      <w:r w:rsidR="00985D13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985D13"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  <w:t>)</w:t>
      </w:r>
    </w:p>
    <w:p w14:paraId="2C3F4143" w14:textId="77777777" w:rsidR="00985D13" w:rsidRPr="00857441" w:rsidRDefault="00985D13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1AE57B5B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8075E2" w:rsidRPr="00264C34" w14:paraId="13EF61D8" w14:textId="77777777" w:rsidTr="005C2370">
        <w:tc>
          <w:tcPr>
            <w:tcW w:w="675" w:type="dxa"/>
            <w:vAlign w:val="center"/>
          </w:tcPr>
          <w:p w14:paraId="7EB36252" w14:textId="6F0A8487" w:rsidR="008075E2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75E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vAlign w:val="center"/>
          </w:tcPr>
          <w:p w14:paraId="42CFE4D1" w14:textId="0B694C25" w:rsidR="008075E2" w:rsidRPr="00264C34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8028" w:type="dxa"/>
            <w:vAlign w:val="center"/>
          </w:tcPr>
          <w:p w14:paraId="3C89F7AC" w14:textId="7AD1D78D" w:rsidR="008075E2" w:rsidRPr="00264C34" w:rsidRDefault="008075E2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4556"/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867BEF" w:rsidRPr="00264C34" w14:paraId="7D29BA43" w14:textId="77777777" w:rsidTr="00B21629">
        <w:tc>
          <w:tcPr>
            <w:tcW w:w="675" w:type="dxa"/>
          </w:tcPr>
          <w:p w14:paraId="1E8A3F8A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  <w:vAlign w:val="bottom"/>
          </w:tcPr>
          <w:p w14:paraId="76D5A50C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Республиканская антимонопольная служба Донецкой Народной </w:t>
            </w: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12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EB101E" w:rsidRPr="00264C34" w14:paraId="3DF7461A" w14:textId="77777777" w:rsidTr="00B21629">
        <w:tc>
          <w:tcPr>
            <w:tcW w:w="675" w:type="dxa"/>
          </w:tcPr>
          <w:p w14:paraId="29C30DB8" w14:textId="3015E441" w:rsidR="00EB101E" w:rsidRDefault="00EB1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EB101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AF2022B" w14:textId="475BE638" w:rsidR="00EB101E" w:rsidRPr="00264C34" w:rsidRDefault="00EB101E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029" w:type="dxa"/>
            <w:vAlign w:val="center"/>
          </w:tcPr>
          <w:p w14:paraId="7149F98B" w14:textId="0CE5DCFD" w:rsidR="00EB101E" w:rsidRPr="00264C34" w:rsidRDefault="00EB1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01E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Государственная инспекция по вопросам соблюдения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85D13" w:rsidRPr="00264C34" w14:paraId="28DD838F" w14:textId="77777777" w:rsidTr="00B21629">
        <w:tc>
          <w:tcPr>
            <w:tcW w:w="675" w:type="dxa"/>
          </w:tcPr>
          <w:p w14:paraId="0AB55EA0" w14:textId="675BF91E" w:rsidR="00985D13" w:rsidRDefault="00985D13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14:paraId="6AFBC836" w14:textId="4D62E88A" w:rsidR="00985D13" w:rsidRPr="00264C34" w:rsidRDefault="00985D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029" w:type="dxa"/>
            <w:vAlign w:val="center"/>
          </w:tcPr>
          <w:p w14:paraId="583CA046" w14:textId="51740874" w:rsidR="00985D13" w:rsidRPr="00985D13" w:rsidRDefault="00985D13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D13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</w:tbl>
    <w:p w14:paraId="18ED2F1F" w14:textId="4D512B55" w:rsidR="004407C6" w:rsidRPr="00E5252D" w:rsidRDefault="00E5252D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68 введена приказом Министерства финансов ДНР </w:t>
      </w:r>
      <w:hyperlink r:id="rId13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bookmarkStart w:id="1" w:name="_GoBack"/>
        <w:bookmarkEnd w:id="1"/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sectPr w:rsidR="004407C6" w:rsidRPr="00E5252D" w:rsidSect="00B21629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C068" w14:textId="77777777" w:rsidR="00463BA8" w:rsidRDefault="00463BA8" w:rsidP="00445D93">
      <w:pPr>
        <w:spacing w:after="0" w:line="240" w:lineRule="auto"/>
      </w:pPr>
      <w:r>
        <w:separator/>
      </w:r>
    </w:p>
  </w:endnote>
  <w:endnote w:type="continuationSeparator" w:id="0">
    <w:p w14:paraId="137D0A3A" w14:textId="77777777" w:rsidR="00463BA8" w:rsidRDefault="00463BA8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811F" w14:textId="77777777" w:rsidR="00463BA8" w:rsidRDefault="00463BA8" w:rsidP="00445D93">
      <w:pPr>
        <w:spacing w:after="0" w:line="240" w:lineRule="auto"/>
      </w:pPr>
      <w:r>
        <w:separator/>
      </w:r>
    </w:p>
  </w:footnote>
  <w:footnote w:type="continuationSeparator" w:id="0">
    <w:p w14:paraId="7140B21E" w14:textId="77777777" w:rsidR="00463BA8" w:rsidRDefault="00463BA8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A56B7"/>
    <w:rsid w:val="000B3273"/>
    <w:rsid w:val="001846D6"/>
    <w:rsid w:val="00197CDB"/>
    <w:rsid w:val="001B44F6"/>
    <w:rsid w:val="00261FF4"/>
    <w:rsid w:val="00263B9E"/>
    <w:rsid w:val="00264C34"/>
    <w:rsid w:val="003001F3"/>
    <w:rsid w:val="003B1466"/>
    <w:rsid w:val="003B621A"/>
    <w:rsid w:val="00404BC3"/>
    <w:rsid w:val="004407C6"/>
    <w:rsid w:val="0044403E"/>
    <w:rsid w:val="00445D93"/>
    <w:rsid w:val="004564F8"/>
    <w:rsid w:val="00463BA8"/>
    <w:rsid w:val="00471A77"/>
    <w:rsid w:val="004E066C"/>
    <w:rsid w:val="004F0C5A"/>
    <w:rsid w:val="00534CEA"/>
    <w:rsid w:val="00566E8B"/>
    <w:rsid w:val="005C2370"/>
    <w:rsid w:val="005D399C"/>
    <w:rsid w:val="006A783C"/>
    <w:rsid w:val="00720BBE"/>
    <w:rsid w:val="0072581C"/>
    <w:rsid w:val="00745120"/>
    <w:rsid w:val="00760772"/>
    <w:rsid w:val="00775662"/>
    <w:rsid w:val="007B526C"/>
    <w:rsid w:val="008075E2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985D13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7413C"/>
    <w:rsid w:val="00CA6088"/>
    <w:rsid w:val="00CB098D"/>
    <w:rsid w:val="00E00508"/>
    <w:rsid w:val="00E3562F"/>
    <w:rsid w:val="00E5252D"/>
    <w:rsid w:val="00E6534F"/>
    <w:rsid w:val="00E8436E"/>
    <w:rsid w:val="00E87BBF"/>
    <w:rsid w:val="00EA4A57"/>
    <w:rsid w:val="00EB101E"/>
    <w:rsid w:val="00ED3DFD"/>
    <w:rsid w:val="00F01934"/>
    <w:rsid w:val="00F66123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85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65-202204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hyperlink" Target="https://gisnpa-dnr.ru/npa/0025-30-2021021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25-116-2021062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Александрович Шевелев</cp:lastModifiedBy>
  <cp:revision>7</cp:revision>
  <dcterms:created xsi:type="dcterms:W3CDTF">2019-09-24T12:08:00Z</dcterms:created>
  <dcterms:modified xsi:type="dcterms:W3CDTF">2022-07-06T12:30:00Z</dcterms:modified>
</cp:coreProperties>
</file>