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ADA0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14:paraId="374888ED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B9AF9B" w14:textId="77777777" w:rsidR="00E834BE" w:rsidRPr="00E53B45" w:rsidRDefault="00A150F1" w:rsidP="004609B6">
      <w:pPr>
        <w:spacing w:after="0" w:line="240" w:lineRule="auto"/>
        <w:ind w:left="4678"/>
        <w:jc w:val="both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14:paraId="1292C067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14:paraId="22EBE2E5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14:paraId="4E6C3CDD" w14:textId="79FD8E8E" w:rsidR="00A150F1" w:rsidRDefault="00E53B45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</w:p>
    <w:p w14:paraId="0F52D939" w14:textId="0698074B" w:rsidR="00D110E3" w:rsidRPr="003F7FEC" w:rsidRDefault="00D110E3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в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ред.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Постановлений</w:t>
      </w:r>
      <w:r w:rsidR="004609B6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r w:rsidRPr="00D110E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Правительства ДНР </w:t>
      </w:r>
      <w:hyperlink r:id="rId7" w:history="1">
        <w:r w:rsidRPr="00D110E3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14.02.2020 № 5-11</w:t>
        </w:r>
      </w:hyperlink>
      <w:r w:rsidR="000E1E15" w:rsidRPr="000E1E1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8" w:history="1">
        <w:r w:rsidR="000E1E15" w:rsidRPr="000E1E1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6-1</w:t>
        </w:r>
      </w:hyperlink>
      <w:r w:rsidR="004B39F0" w:rsidRPr="004B39F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9" w:history="1">
        <w:r w:rsidR="004B39F0" w:rsidRPr="004B39F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6-4</w:t>
        </w:r>
      </w:hyperlink>
      <w:r w:rsidR="00817BA5" w:rsidRPr="00817BA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, </w:t>
      </w:r>
      <w:hyperlink r:id="rId10" w:anchor="0030-11-2-20200302-1" w:history="1">
        <w:r w:rsidR="00817BA5" w:rsidRPr="00817BA5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02.03.2020 № 11-2</w:t>
        </w:r>
      </w:hyperlink>
      <w:r w:rsidR="00FF6C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BB69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1" w:history="1">
        <w:r w:rsidR="00BB693A" w:rsidRPr="00BB693A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20.03.2020 № 14-10</w:t>
        </w:r>
      </w:hyperlink>
      <w:r w:rsid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FF6C3A" w:rsidRPr="00BB693A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2" w:history="1">
        <w:r w:rsidR="00FF6C3A" w:rsidRPr="00FF6C3A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30.04.2020 № 22-9</w:t>
        </w:r>
      </w:hyperlink>
      <w:r w:rsidR="00982910" w:rsidRPr="0098291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3" w:history="1">
        <w:r w:rsidR="00982910" w:rsidRPr="0098291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30.04.2020 № 22-10</w:t>
        </w:r>
      </w:hyperlink>
      <w:r w:rsidR="00763BE8" w:rsidRPr="00763BE8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4" w:history="1">
        <w:r w:rsidR="00763BE8" w:rsidRPr="00763BE8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02.07.2020 № 31-4</w:t>
        </w:r>
      </w:hyperlink>
      <w:r w:rsidR="00A845BF" w:rsidRPr="00A845BF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5" w:history="1">
        <w:r w:rsidR="00A845BF" w:rsidRPr="00A845BF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06.11.2020 № 72-1</w:t>
        </w:r>
      </w:hyperlink>
      <w:r w:rsidR="007E5191" w:rsidRPr="007E519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6" w:history="1">
        <w:r w:rsidR="007E5191" w:rsidRPr="007E5191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04.03.2021 № 12-6</w:t>
        </w:r>
      </w:hyperlink>
      <w:r w:rsidR="00CD7DB4" w:rsidRPr="00CD7DB4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7" w:history="1">
        <w:r w:rsidR="00CD7DB4" w:rsidRPr="00CD7DB4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29.09.2021 № 73-1</w:t>
        </w:r>
      </w:hyperlink>
      <w:r w:rsidR="00845529" w:rsidRPr="00845529">
        <w:rPr>
          <w:rStyle w:val="af"/>
          <w:rFonts w:ascii="Times New Roman" w:eastAsia="Times New Roman" w:hAnsi="Times New Roman" w:cs="Times New Roman"/>
          <w:color w:val="0000A6" w:themeColor="hyperlink" w:themeShade="A6"/>
          <w:sz w:val="28"/>
          <w:szCs w:val="24"/>
          <w:u w:val="none"/>
          <w:lang w:eastAsia="ru-RU"/>
        </w:rPr>
        <w:t>,</w:t>
      </w:r>
      <w:r w:rsidR="008455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hyperlink r:id="rId18" w:history="1">
        <w:r w:rsidR="00845529" w:rsidRPr="00845529">
          <w:rPr>
            <w:rStyle w:val="af"/>
            <w:rFonts w:ascii="Times New Roman" w:eastAsia="Times New Roman" w:hAnsi="Times New Roman" w:cs="Times New Roman"/>
            <w:i/>
            <w:iCs/>
            <w:sz w:val="28"/>
            <w:szCs w:val="24"/>
            <w:lang w:eastAsia="ru-RU"/>
          </w:rPr>
          <w:t>от 09.12.2021 № 98-2</w:t>
        </w:r>
      </w:hyperlink>
      <w:r w:rsidR="008B270B" w:rsidRPr="008B270B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,</w:t>
      </w:r>
      <w:r w:rsidR="008B270B">
        <w:rPr>
          <w:rStyle w:val="af"/>
          <w:rFonts w:ascii="Times New Roman" w:eastAsia="Times New Roman" w:hAnsi="Times New Roman" w:cs="Times New Roman"/>
          <w:sz w:val="28"/>
          <w:szCs w:val="24"/>
          <w:u w:val="none"/>
          <w:lang w:eastAsia="ru-RU"/>
        </w:rPr>
        <w:t xml:space="preserve"> </w:t>
      </w:r>
      <w:hyperlink r:id="rId19" w:history="1">
        <w:r w:rsidR="008B270B" w:rsidRPr="008B270B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8"/>
            <w:szCs w:val="28"/>
          </w:rPr>
          <w:t>от</w:t>
        </w:r>
        <w:r w:rsidR="008B270B" w:rsidRPr="008B270B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8"/>
            <w:lang w:eastAsia="ru-RU"/>
          </w:rPr>
          <w:t xml:space="preserve"> </w:t>
        </w:r>
        <w:r w:rsidR="008B270B" w:rsidRPr="008B270B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8"/>
            <w:szCs w:val="28"/>
          </w:rPr>
          <w:t>09.12.2021 № 98-6</w:t>
        </w:r>
      </w:hyperlink>
      <w:r w:rsidR="003F7FEC" w:rsidRPr="003F7FEC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history="1">
        <w:r w:rsidR="003F7FEC" w:rsidRPr="003F7FEC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13.12.2021 № 99-5</w:t>
        </w:r>
      </w:hyperlink>
      <w:r w:rsidR="00AB264A" w:rsidRPr="00AB264A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, </w:t>
      </w:r>
      <w:hyperlink r:id="rId21" w:history="1">
        <w:r w:rsidR="00AB264A" w:rsidRPr="006470CB">
          <w:rPr>
            <w:rStyle w:val="af"/>
            <w:rFonts w:ascii="Times New Roman" w:hAnsi="Times New Roman" w:cs="Times New Roman"/>
            <w:i/>
            <w:iCs/>
            <w:sz w:val="28"/>
            <w:szCs w:val="28"/>
          </w:rPr>
          <w:t>от 17.02.2022 № 13-2</w:t>
        </w:r>
      </w:hyperlink>
      <w:r w:rsidR="00800E58" w:rsidRPr="00800E58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2" w:history="1">
        <w:r w:rsidR="00800E58" w:rsidRPr="00800E58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27.12.2019 № 42-11</w:t>
        </w:r>
      </w:hyperlink>
      <w:r w:rsidR="003C11DF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gtFrame="_blank" w:history="1">
        <w:r w:rsidR="003C11DF" w:rsidRPr="003C11DF">
          <w:rPr>
            <w:rStyle w:val="af"/>
            <w:rFonts w:ascii="Times New Roman" w:hAnsi="Times New Roman" w:cs="Times New Roman"/>
            <w:i/>
            <w:iCs/>
            <w:sz w:val="24"/>
            <w:szCs w:val="24"/>
          </w:rPr>
          <w:t>от 08.09.2022 № 78-4</w:t>
        </w:r>
      </w:hyperlink>
      <w:r w:rsidR="003C11DF">
        <w:rPr>
          <w:rFonts w:ascii="Times New Roman" w:hAnsi="Times New Roman" w:cs="Times New Roman"/>
          <w:sz w:val="24"/>
          <w:szCs w:val="24"/>
        </w:rPr>
        <w:t>)</w:t>
      </w:r>
    </w:p>
    <w:p w14:paraId="2967C3AD" w14:textId="77777777"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A9214" w14:textId="77777777"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2AEA7" w14:textId="77777777"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14:paraId="49032F02" w14:textId="77777777"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7"/>
        <w:gridCol w:w="2828"/>
        <w:gridCol w:w="7"/>
        <w:gridCol w:w="1134"/>
        <w:gridCol w:w="5068"/>
      </w:tblGrid>
      <w:tr w:rsidR="00A150F1" w14:paraId="02BAB9C4" w14:textId="77777777" w:rsidTr="00DD5450">
        <w:trPr>
          <w:tblHeader/>
          <w:jc w:val="center"/>
        </w:trPr>
        <w:tc>
          <w:tcPr>
            <w:tcW w:w="817" w:type="dxa"/>
            <w:gridSpan w:val="2"/>
            <w:vAlign w:val="center"/>
          </w:tcPr>
          <w:p w14:paraId="1A2F409D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21CE7531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14:paraId="0872AE73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8" w:type="dxa"/>
            <w:vAlign w:val="center"/>
          </w:tcPr>
          <w:p w14:paraId="329B167E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7E5191" w14:paraId="597C9999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0754D73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F2905ED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14:paraId="23D53B14" w14:textId="7013B9DD" w:rsidR="007E5191" w:rsidRP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3FCE41A8" w14:textId="77777777" w:rsidR="007E5191" w:rsidRPr="007E5191" w:rsidRDefault="007E5191" w:rsidP="007E5191">
            <w:pPr>
              <w:pStyle w:val="af2"/>
              <w:tabs>
                <w:tab w:val="left" w:pos="1454"/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7E5191">
              <w:rPr>
                <w:color w:val="000000"/>
                <w:sz w:val="24"/>
                <w:szCs w:val="24"/>
              </w:rPr>
              <w:t>Аппарат</w:t>
            </w:r>
            <w:r w:rsidRPr="007E5191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7E5191">
              <w:rPr>
                <w:color w:val="000000"/>
                <w:sz w:val="24"/>
                <w:szCs w:val="24"/>
              </w:rPr>
              <w:tab/>
              <w:t>Донецкой</w:t>
            </w:r>
            <w:r w:rsidRPr="007E5191">
              <w:rPr>
                <w:color w:val="000000"/>
                <w:sz w:val="24"/>
                <w:szCs w:val="24"/>
              </w:rPr>
              <w:tab/>
              <w:t>Народной</w:t>
            </w:r>
            <w:r w:rsidRPr="007E5191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464829E9" w14:textId="66B992EF" w:rsidR="007E5191" w:rsidRPr="007E519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14:paraId="06022447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3AB1B6" w14:textId="77777777" w:rsid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C0646B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D9136B" w14:textId="59FFB72C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3ECAD2B4" w14:textId="4222F79D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7E5191" w14:paraId="593F7FB3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C28770F" w14:textId="77777777" w:rsid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76C6B72" w14:textId="77777777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62A498" w14:textId="783C897F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</w:tcPr>
          <w:p w14:paraId="24512D31" w14:textId="4573BE21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7BD484A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1D67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F0A7A6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07000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</w:tcPr>
          <w:p w14:paraId="679936B4" w14:textId="77777777" w:rsidR="006658DC" w:rsidRPr="005F37E8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80C1D9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2F1349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7C24F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A28E2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2233CB5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7E5191" w14:paraId="4C81FC0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A6C5602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2C652B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731DF50" w14:textId="267C195D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F50DED9" w14:textId="01E5C00F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7798AF6C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D84661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B10E23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C400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74D328A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B1A717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78EB38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88A0E1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4B969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5DC2F9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7635311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07F0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46646D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F3A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C6770E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юстиции Донецкой Народной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(подведомственные бюджетные учреждения)</w:t>
            </w:r>
          </w:p>
        </w:tc>
      </w:tr>
      <w:tr w:rsidR="006658DC" w14:paraId="04194B8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876846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C213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5FA79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4DAD155C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044B6C6B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9736E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C73881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3895D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D9883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3C65D1A7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C8AEE7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8EAD1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здравоохранения</w:t>
            </w:r>
          </w:p>
        </w:tc>
        <w:tc>
          <w:tcPr>
            <w:tcW w:w="1134" w:type="dxa"/>
            <w:vAlign w:val="center"/>
          </w:tcPr>
          <w:p w14:paraId="4363A62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60EB429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23AC0161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2928BBC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B7848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64D9D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1068F1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7E5191" w14:paraId="26E1DC9C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ADF00BD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82C2D67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AE80C1" w14:textId="77777777" w:rsid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D67A9E" w14:textId="7E8E53A9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</w:tcPr>
          <w:p w14:paraId="4C2AF410" w14:textId="352C7BA6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43EB3F38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8BDBDA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22295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DE41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6E3958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35336F3B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2E51A8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37054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D17D8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3EC8B77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FF6C3A" w14:paraId="6E608AE3" w14:textId="77777777" w:rsidTr="00DD5450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72B929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DA2A6E9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14:paraId="33E9F124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0D4CA45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FF6C3A" w14:paraId="7AE4AEFF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8BD0DCB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7C6EACE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2AB44F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5253FB83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FF6C3A" w14:paraId="1943448B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38F95C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1C3154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13992F" w14:textId="299CF8D1" w:rsidR="00FF6C3A" w:rsidRPr="000E1E15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EE88500" w14:textId="1F44FB02" w:rsidR="00FF6C3A" w:rsidRPr="000E1E15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FF6C3A" w14:paraId="7F115592" w14:textId="77777777" w:rsidTr="00DD5450">
        <w:trPr>
          <w:trHeight w:val="75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1A04D9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DCCB35A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097151" w14:textId="3397F6AC" w:rsidR="00FF6C3A" w:rsidRPr="004B39F0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224D004D" w14:textId="5785277A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FF6C3A" w14:paraId="5FFF15C5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94227E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00A918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63ED11" w14:textId="1715C818" w:rsidR="00FF6C3A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28A5582" w14:textId="5FE63AEC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FF6C3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E8213A" w14:paraId="18A4C657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321A67BF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A0ACEA6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14:paraId="4BA67BFD" w14:textId="248E62AD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056C415F" w14:textId="77777777" w:rsidR="00E8213A" w:rsidRPr="00E8213A" w:rsidRDefault="00E8213A" w:rsidP="00E8213A">
            <w:pPr>
              <w:pStyle w:val="af2"/>
              <w:tabs>
                <w:tab w:val="left" w:pos="1459"/>
                <w:tab w:val="left" w:pos="3662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4CEF6FE7" w14:textId="251487AB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14:paraId="775F68C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CA1A63" w14:textId="77777777" w:rsid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31630BB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FC4B3A9" w14:textId="16B6E028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782D27DE" w14:textId="00C21CF3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E8213A" w14:paraId="37AC179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9A5E0A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916761C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BDC6CC" w14:textId="2E32D1E6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3480438C" w14:textId="6EAB1E8C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151F9701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459ADC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6C91A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C456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6EA0426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8213A" w14:paraId="0013CE71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2255A20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DFF7703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856B74" w14:textId="531B628F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5783847" w14:textId="5CA0FAE4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3E2FC8A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7F0AD0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2B7B3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23403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0562E67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457920F" w14:textId="77777777" w:rsidTr="00DD5450">
        <w:trPr>
          <w:trHeight w:val="99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4A30B62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9C9FF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BA1D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D2D0CF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6AE71E0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8B2E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C960B7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24A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13C0591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8AD38D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53954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A92F57A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14:paraId="42E008C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27BDDB17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11EF1D6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DE2AC0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BEE604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09EE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40C90E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E8213A" w14:paraId="0D2E81ED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B308060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1EB9B06E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14:paraId="54B21F5C" w14:textId="14AF5680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25961C88" w14:textId="77777777" w:rsidR="00E8213A" w:rsidRPr="00E8213A" w:rsidRDefault="00E8213A" w:rsidP="00E8213A">
            <w:pPr>
              <w:pStyle w:val="af2"/>
              <w:tabs>
                <w:tab w:val="left" w:pos="1459"/>
                <w:tab w:val="left" w:pos="3662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5069FD7D" w14:textId="0AD15172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E8213A" w14:paraId="39DD4D18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D93BD43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7D08D08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BF2FA4" w14:textId="49AE5F1A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F938835" w14:textId="418332A0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130A4AC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C3B089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C531C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0C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4DE5A0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1D5FDC6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22A241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B661E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626C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729A1D3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69E27C0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FC6719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B001D4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70C10E" w14:textId="7283659B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06AB04C4" w14:textId="587E2864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4E46C0ED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196A34D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037294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14:paraId="1E4F54B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709666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DA23B33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641B9E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8435DF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136BB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4D179B0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206840E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73C5D217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719AFE6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7DC1A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67A046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CA22E30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2F04FB3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D26E0B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физической культуры и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  <w:tc>
          <w:tcPr>
            <w:tcW w:w="1134" w:type="dxa"/>
            <w:vAlign w:val="center"/>
          </w:tcPr>
          <w:p w14:paraId="0787EE54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5068" w:type="dxa"/>
            <w:vAlign w:val="center"/>
          </w:tcPr>
          <w:p w14:paraId="04CECD2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молодежи, спорта и туризма Донецкой Народной Республики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(подведомственные бюджетные учреждения)</w:t>
            </w:r>
          </w:p>
        </w:tc>
      </w:tr>
      <w:tr w:rsidR="000E1E15" w14:paraId="653C433C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44D29E0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F068F3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B25003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68B43AA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335DA47A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79C65B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5F63BB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5D1A4B" w14:textId="22C7DB56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38C68809" w14:textId="306B5BD8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288C74E7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53EC31B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14:paraId="273BCF96" w14:textId="0563808F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</w:t>
            </w:r>
            <w:r w:rsidR="00D6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уголовно-исполнительной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134" w:type="dxa"/>
            <w:vAlign w:val="center"/>
          </w:tcPr>
          <w:p w14:paraId="3C97775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9CB551A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6896A1C1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2F6D8D1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18C9CC8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14:paraId="10B6FFA1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7796EA5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9F26F1D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75C865F1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14:paraId="23FBBFEB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аварийно-спасательного назначения</w:t>
            </w:r>
          </w:p>
        </w:tc>
        <w:tc>
          <w:tcPr>
            <w:tcW w:w="1134" w:type="dxa"/>
            <w:vAlign w:val="center"/>
          </w:tcPr>
          <w:p w14:paraId="0BFE6D7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ABA58E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2994C2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049D7E6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vAlign w:val="center"/>
          </w:tcPr>
          <w:p w14:paraId="29073193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гидрометеорологии</w:t>
            </w:r>
          </w:p>
        </w:tc>
        <w:tc>
          <w:tcPr>
            <w:tcW w:w="1134" w:type="dxa"/>
            <w:vAlign w:val="center"/>
          </w:tcPr>
          <w:p w14:paraId="1405AD6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8DAB39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2802C57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0B3CA09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14:paraId="2FE94042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14:paraId="2252EC6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2452A99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225DC864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5A31C9A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14:paraId="43116FB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</w:t>
            </w:r>
            <w:proofErr w:type="spellEnd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14:paraId="0EF7C93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2EE7DD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D110E3" w14:paraId="2722CD48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2DD7BC6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5E20D6F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охраны и безопасности</w:t>
            </w:r>
          </w:p>
        </w:tc>
        <w:tc>
          <w:tcPr>
            <w:tcW w:w="1134" w:type="dxa"/>
            <w:vAlign w:val="center"/>
          </w:tcPr>
          <w:p w14:paraId="4C2A1F23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6F95AF3" w14:textId="77777777" w:rsidR="00D110E3" w:rsidRPr="00A150F1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D110E3" w14:paraId="16E08B7F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A62C5C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A49CC2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29560C" w14:textId="3DF4F8E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068" w:type="dxa"/>
            <w:vAlign w:val="center"/>
          </w:tcPr>
          <w:p w14:paraId="68D6E372" w14:textId="64651ECF" w:rsidR="00D110E3" w:rsidRPr="00D110E3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государственной безопасности Донецкой Народной Республики (подведомственные бюджетные учреждения)</w:t>
            </w:r>
          </w:p>
        </w:tc>
      </w:tr>
      <w:tr w:rsidR="006658DC" w14:paraId="0A2766C5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2A150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276820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14:paraId="2766BBA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2B3ACF1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39183ACB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49E5D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A627CC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59A57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0D2E023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96C6820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719461C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477D59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4950E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BB27CD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3B04FACA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E35EA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3B2198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8973F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0E324EC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2B6A0BC6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18D6C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9F3945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8F7CFE" w14:textId="71F079F8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BBAE181" w14:textId="21DE789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3A4A2DD0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7D97D67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50A7A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1C9F10" w14:textId="47E4CECF" w:rsidR="006658DC" w:rsidRPr="004B39F0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B0F0546" w14:textId="086CD3C5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A08F00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832C0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E2034B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4932A8B" w14:textId="6C25421C" w:rsidR="006658DC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4CD3FD13" w14:textId="67CB97BA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0C8649BA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15F0B2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9BFCA48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14:paraId="7DC02264" w14:textId="4219414C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4EF4484B" w14:textId="5DEACF0F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2D188B7B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60B4A1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4FE49B8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5F11C1" w14:textId="3C82A83C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C38E0E4" w14:textId="7B7CCBA0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BAB60D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6C72E4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480F9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C23D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0847203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5149EC0A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8AE7B1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8B5AFB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2274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24A23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05F5DD7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BF1286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DA8D3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D6643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BCF724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FC49CE8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59FD15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2F58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552CE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CA7787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408DF0D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470ECC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0F9AE6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B64DE2" w14:textId="2E29E93E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8D6B942" w14:textId="18E5B549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04407025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4C454EA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AFA464F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14:paraId="7E683277" w14:textId="0DE3239F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7E650367" w14:textId="5DDA540A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07F5C5C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C044E43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3B62A3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4402A0" w14:textId="709B2B84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5256DE6" w14:textId="0BE14943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B0F83" w14:paraId="3DD1C9A4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71AFA4F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1016B63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181C4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95C1D02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B0F83" w14:paraId="25FAEDB0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4317258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7FC64AC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AEF7FE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B6CBF7D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B0F83" w14:paraId="702FEE98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267D3329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C20648B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BDE842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D841BE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B0F83" w14:paraId="3E9B6754" w14:textId="77777777" w:rsidTr="00DD5450">
        <w:trPr>
          <w:trHeight w:val="615"/>
          <w:jc w:val="center"/>
        </w:trPr>
        <w:tc>
          <w:tcPr>
            <w:tcW w:w="817" w:type="dxa"/>
            <w:gridSpan w:val="2"/>
            <w:vMerge/>
          </w:tcPr>
          <w:p w14:paraId="79E13075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F0CE06E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0AB367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1914F49" w14:textId="0A09F258" w:rsidR="001B0F83" w:rsidRPr="001B0F83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(подведомственные бюджетные учреждения)</w:t>
            </w:r>
          </w:p>
        </w:tc>
      </w:tr>
      <w:tr w:rsidR="001B0F83" w14:paraId="6305F33F" w14:textId="77777777" w:rsidTr="00DD5450">
        <w:trPr>
          <w:trHeight w:val="210"/>
          <w:jc w:val="center"/>
        </w:trPr>
        <w:tc>
          <w:tcPr>
            <w:tcW w:w="817" w:type="dxa"/>
            <w:gridSpan w:val="2"/>
            <w:vMerge/>
          </w:tcPr>
          <w:p w14:paraId="2AFAD34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388FF92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C172A2" w14:textId="3ED822BB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3D578E96" w14:textId="2AB8D9BE" w:rsidR="001B0F83" w:rsidRPr="00A150F1" w:rsidRDefault="001B0F83" w:rsidP="001B0F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1B0F83" w14:paraId="67148B93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6AD7EA1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83D55B7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0E3EFF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11939DA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B0F83" w14:paraId="1D85CFAE" w14:textId="77777777" w:rsidTr="00DD5450">
        <w:trPr>
          <w:trHeight w:val="1114"/>
          <w:jc w:val="center"/>
        </w:trPr>
        <w:tc>
          <w:tcPr>
            <w:tcW w:w="817" w:type="dxa"/>
            <w:gridSpan w:val="2"/>
            <w:vMerge/>
          </w:tcPr>
          <w:p w14:paraId="591FA12D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D7718EF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045DA4" w14:textId="334E1D7E" w:rsidR="001B0F83" w:rsidRPr="00A150F1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B894E18" w14:textId="56CE4BBB" w:rsidR="001B0F83" w:rsidRPr="00A150F1" w:rsidRDefault="001B0F83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0E1E15" w14:paraId="5AACC8DB" w14:textId="77777777" w:rsidTr="00DD5450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A3B7A2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76CA8F7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14:paraId="53EE01B9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CC4F30A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0E1E15" w14:paraId="6F4D386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2E73EC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5F788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FF45D" w14:textId="151A075A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6E8767" w14:textId="26047E65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CD7DB4" w14:paraId="016FF6CE" w14:textId="77777777" w:rsidTr="00DD5450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6B1D21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D494432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1134" w:type="dxa"/>
            <w:vAlign w:val="center"/>
          </w:tcPr>
          <w:p w14:paraId="6EC9F765" w14:textId="431F0822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5524D799" w14:textId="1887D40D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04B67BD7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2718E05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62C78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8CD3FD" w14:textId="4CDDB08C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DAD8439" w14:textId="6FCADB19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025C42D1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3F5BF7B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63B91E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4A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0E23D7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A5322AA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287BFDD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7C5924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8A953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2C8A225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01B9586D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87828D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4C34B4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2B7260" w14:textId="194E1063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CFC4B0" w14:textId="694D34A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7E09317A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2607A57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420425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A5BD2E" w14:textId="06F14FBE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7E578152" w14:textId="728CE08C" w:rsidR="006658DC" w:rsidRPr="000E1E15" w:rsidRDefault="006658DC" w:rsidP="0066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5AACA0AD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7265B82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gridSpan w:val="2"/>
            <w:vAlign w:val="center"/>
          </w:tcPr>
          <w:p w14:paraId="4356E60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14:paraId="77C321A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8" w:type="dxa"/>
            <w:vAlign w:val="center"/>
          </w:tcPr>
          <w:p w14:paraId="13EF340D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16496D" w14:paraId="3E15C227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2B9CF16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gridSpan w:val="2"/>
            <w:vAlign w:val="center"/>
          </w:tcPr>
          <w:p w14:paraId="3EE5CD1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14:paraId="10FAC36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8" w:type="dxa"/>
            <w:vAlign w:val="center"/>
          </w:tcPr>
          <w:p w14:paraId="7F280A08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6658DC" w14:paraId="554C5F56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3C625B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3A1A54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14:paraId="2B4DD5A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09569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220A4D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808732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CF5DE9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5277D5" w14:textId="08B7E149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DCBE518" w14:textId="114A5D1A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11C061FF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DF236B6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029E779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1134" w:type="dxa"/>
            <w:vAlign w:val="center"/>
          </w:tcPr>
          <w:p w14:paraId="62A1AA1A" w14:textId="4D89E09E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6F079A89" w14:textId="3D7AE584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5CCBE87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7A375C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2AA9D5D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63C391" w14:textId="00A90BB5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C524FCA" w14:textId="7032E209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4D2AF1D5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7C409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5C6A93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574E7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D6A2C1B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4B39F0" w14:paraId="009C61C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F1B25FA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8CBDEB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5E8889" w14:textId="4CAAC58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6A8B108" w14:textId="442AF39D" w:rsidR="004B39F0" w:rsidRPr="00A150F1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66E1377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38C530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95A9E9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2FFA3" w14:textId="5885A913" w:rsidR="0016496D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09608ED" w14:textId="2A88B367" w:rsidR="0016496D" w:rsidRPr="004B39F0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E8213A" w14:paraId="6F4D833F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91A12D1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850D16A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14:paraId="3F7EA227" w14:textId="597434DA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5A1C721A" w14:textId="77777777" w:rsidR="00E8213A" w:rsidRPr="00E8213A" w:rsidRDefault="00E8213A" w:rsidP="00E8213A">
            <w:pPr>
              <w:pStyle w:val="af2"/>
              <w:tabs>
                <w:tab w:val="left" w:pos="1454"/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781F996B" w14:textId="10522BC3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E8213A" w14:paraId="33791F7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BDC69AB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1CE967F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7043A7" w14:textId="6A840E8E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16E03C61" w14:textId="672F44C3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722D7A8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B0FEF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0317BE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A4B2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9D18D3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8213A" w14:paraId="1764C37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1464598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E88C37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581C6F" w14:textId="7441149C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A47967B" w14:textId="7FC0A88B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1BC562A6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EB84B3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F2AF25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A0FB7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3DC76C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D2E691" w14:textId="77777777" w:rsidTr="00DD5450">
        <w:trPr>
          <w:trHeight w:val="93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7E66302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1531F3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0638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75826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6A49854F" w14:textId="77777777" w:rsidTr="00DD5450">
        <w:trPr>
          <w:trHeight w:val="337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31514A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C60E0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1507B3" w14:textId="4AC77A80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0D519BE" w14:textId="7DB6124D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6658DC" w14:paraId="78625863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64E4349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1C1B47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4CA2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473C890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3C11DF" w14:paraId="72A875E6" w14:textId="77777777" w:rsidTr="00DD5450">
        <w:trPr>
          <w:cantSplit/>
          <w:jc w:val="center"/>
        </w:trPr>
        <w:tc>
          <w:tcPr>
            <w:tcW w:w="817" w:type="dxa"/>
            <w:gridSpan w:val="2"/>
            <w:vAlign w:val="center"/>
          </w:tcPr>
          <w:p w14:paraId="4C934ECE" w14:textId="77777777" w:rsidR="003C11DF" w:rsidRPr="00A150F1" w:rsidRDefault="003C11DF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A4311F9" w14:textId="77777777" w:rsidR="003C11DF" w:rsidRPr="00A150F1" w:rsidRDefault="003C11DF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154ED5" w14:textId="2695D142" w:rsidR="003C11DF" w:rsidRPr="00A150F1" w:rsidRDefault="003C11DF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068" w:type="dxa"/>
            <w:vAlign w:val="center"/>
          </w:tcPr>
          <w:p w14:paraId="6E7DFEE4" w14:textId="06CFF52D" w:rsidR="003C11DF" w:rsidRPr="00A150F1" w:rsidRDefault="003C11DF" w:rsidP="003C1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резервный фонд Донецкой Народной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(подведомственные бюджетные учреждения)</w:t>
            </w:r>
          </w:p>
        </w:tc>
      </w:tr>
      <w:tr w:rsidR="006658DC" w14:paraId="5C2BC7CB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FE5D5A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F428C6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  <w:tc>
          <w:tcPr>
            <w:tcW w:w="1134" w:type="dxa"/>
            <w:vAlign w:val="center"/>
          </w:tcPr>
          <w:p w14:paraId="171268A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068" w:type="dxa"/>
            <w:vAlign w:val="center"/>
          </w:tcPr>
          <w:p w14:paraId="3845787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6658DC" w14:paraId="5185DF41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C75FEB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B7999C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CA3FB" w14:textId="472BD230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A7B9166" w14:textId="772B66E2" w:rsidR="006658DC" w:rsidRPr="0016496D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3542EBCF" w14:textId="77777777" w:rsidTr="00DD5450">
        <w:trPr>
          <w:trHeight w:val="270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E9FA561" w14:textId="635D2CF4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D986A2E" w14:textId="2BFAD206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Гранты, премии и добровольные пожертвования</w:t>
            </w:r>
          </w:p>
        </w:tc>
        <w:tc>
          <w:tcPr>
            <w:tcW w:w="1134" w:type="dxa"/>
            <w:vAlign w:val="center"/>
          </w:tcPr>
          <w:p w14:paraId="3B2E4EC9" w14:textId="1C6A69DA" w:rsidR="00817BA5" w:rsidRDefault="00E821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068" w:type="dxa"/>
            <w:vAlign w:val="center"/>
          </w:tcPr>
          <w:p w14:paraId="49386613" w14:textId="77777777" w:rsidR="00E8213A" w:rsidRPr="00E8213A" w:rsidRDefault="00E8213A" w:rsidP="00E8213A">
            <w:pPr>
              <w:pStyle w:val="10"/>
              <w:tabs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 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7A915A52" w14:textId="5B6267DE" w:rsidR="00817BA5" w:rsidRPr="00E8213A" w:rsidRDefault="00E8213A" w:rsidP="00E8213A">
            <w:pPr>
              <w:pStyle w:val="10"/>
              <w:spacing w:after="0"/>
              <w:ind w:firstLine="0"/>
            </w:pPr>
            <w:r w:rsidRPr="00E8213A">
              <w:rPr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:rsidRPr="00CD7DB4" w14:paraId="5492C77B" w14:textId="77777777" w:rsidTr="00DD5450">
        <w:trPr>
          <w:trHeight w:val="27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D8DCB61" w14:textId="77777777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13BFF93F" w14:textId="77777777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C9916C" w14:textId="5DCFDB2F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3DDCA42A" w14:textId="0A188959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E8213A" w14:paraId="0CE6BC1F" w14:textId="77777777" w:rsidTr="00DD5450">
        <w:trPr>
          <w:trHeight w:val="27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E052FFF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80F116A" w14:textId="77777777" w:rsidR="00E8213A" w:rsidRPr="00817BA5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1C1029" w14:textId="4E75A28F" w:rsidR="00E8213A" w:rsidRPr="00817BA5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0A4CA03" w14:textId="11EA258A" w:rsidR="00E8213A" w:rsidRPr="00817BA5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817BA5" w14:paraId="7A72D1C6" w14:textId="77777777" w:rsidTr="00DD5450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48C6AD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EB18B1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1EF153" w14:textId="7CBD29B9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D1CF1BE" w14:textId="27DB6294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8B270B" w14:paraId="2FA82F48" w14:textId="77777777" w:rsidTr="00DD5450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4FC680D" w14:textId="77777777" w:rsidR="008B270B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323075D8" w14:textId="77777777" w:rsidR="008B270B" w:rsidRPr="00817BA5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8259F03" w14:textId="1D412A5B" w:rsidR="008B270B" w:rsidRPr="008B270B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0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068" w:type="dxa"/>
            <w:vAlign w:val="bottom"/>
          </w:tcPr>
          <w:p w14:paraId="2651EAC4" w14:textId="6802A725" w:rsidR="008B270B" w:rsidRPr="008B270B" w:rsidRDefault="008B270B" w:rsidP="008B2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0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16F9CEE3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6A7D92D4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E76AE66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0D61A9" w14:textId="07558FBE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E686BBB" w14:textId="37F12D13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817BA5" w14:paraId="3BC0B6E4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5A4E7FA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083CBFD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3563BB" w14:textId="5BCCCD0B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A3FC6F7" w14:textId="751CCB03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Донецкой Народной Республики </w:t>
            </w: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817BA5" w14:paraId="5D690650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39CCAC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1B18F9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99A72E" w14:textId="44B62E22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CAF5552" w14:textId="28392889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A52859" w14:paraId="2C535C95" w14:textId="77777777" w:rsidTr="00800E58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2D018160" w14:textId="77777777" w:rsidR="00A52859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DCCF959" w14:textId="77777777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868B06" w14:textId="0AB61029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18">
              <w:t>370</w:t>
            </w:r>
          </w:p>
        </w:tc>
        <w:tc>
          <w:tcPr>
            <w:tcW w:w="5068" w:type="dxa"/>
          </w:tcPr>
          <w:p w14:paraId="639027CA" w14:textId="0596AA3F" w:rsidR="00A52859" w:rsidRPr="00A52859" w:rsidRDefault="00A52859" w:rsidP="00A52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800E58" w14:paraId="5E30A311" w14:textId="77777777" w:rsidTr="00800E58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78A10DF4" w14:textId="77777777" w:rsidR="00800E58" w:rsidRDefault="00800E58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5A14053" w14:textId="77777777" w:rsidR="00800E58" w:rsidRPr="00817BA5" w:rsidRDefault="00800E58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2DA591" w14:textId="3A195236" w:rsidR="00800E58" w:rsidRPr="00EC6418" w:rsidRDefault="00800E58" w:rsidP="00A52859">
            <w:pPr>
              <w:jc w:val="center"/>
            </w:pPr>
            <w:r>
              <w:t>660</w:t>
            </w:r>
          </w:p>
        </w:tc>
        <w:tc>
          <w:tcPr>
            <w:tcW w:w="5068" w:type="dxa"/>
          </w:tcPr>
          <w:p w14:paraId="4035775B" w14:textId="1C41AB5B" w:rsidR="00800E58" w:rsidRPr="00A52859" w:rsidRDefault="00800E58" w:rsidP="00A52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58">
              <w:rPr>
                <w:rFonts w:ascii="Times New Roman" w:hAnsi="Times New Roman" w:cs="Times New Roman"/>
                <w:sz w:val="24"/>
                <w:szCs w:val="24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817BA5" w14:paraId="7EBADE33" w14:textId="77777777" w:rsidTr="00DD5450">
        <w:trPr>
          <w:trHeight w:val="2464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C0C916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D67"/>
            <w:bookmarkEnd w:id="0"/>
          </w:p>
        </w:tc>
        <w:tc>
          <w:tcPr>
            <w:tcW w:w="2835" w:type="dxa"/>
            <w:gridSpan w:val="2"/>
            <w:vMerge/>
            <w:vAlign w:val="center"/>
          </w:tcPr>
          <w:p w14:paraId="2931F34E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4FD298" w14:textId="666EFADF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D4F1A91" w14:textId="28211221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 в сферах культуры, образования, молодежи, спорта и туризма, социальной сферы)</w:t>
            </w:r>
          </w:p>
        </w:tc>
      </w:tr>
      <w:tr w:rsidR="00982910" w:rsidRPr="00DA4BDA" w14:paraId="7582524A" w14:textId="77777777" w:rsidTr="00DD5450">
        <w:trPr>
          <w:jc w:val="center"/>
        </w:trPr>
        <w:tc>
          <w:tcPr>
            <w:tcW w:w="810" w:type="dxa"/>
          </w:tcPr>
          <w:p w14:paraId="3E904017" w14:textId="172B8E91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14:paraId="3EF789D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Полиграфическая деятельность, тиражирование записанной информации</w:t>
            </w:r>
          </w:p>
        </w:tc>
        <w:tc>
          <w:tcPr>
            <w:tcW w:w="1141" w:type="dxa"/>
            <w:gridSpan w:val="2"/>
          </w:tcPr>
          <w:p w14:paraId="39710FD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179B78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031218" w:rsidRPr="00DA4BDA" w14:paraId="278CB36E" w14:textId="77777777" w:rsidTr="00DD5450">
        <w:trPr>
          <w:jc w:val="center"/>
        </w:trPr>
        <w:tc>
          <w:tcPr>
            <w:tcW w:w="810" w:type="dxa"/>
          </w:tcPr>
          <w:p w14:paraId="3E223760" w14:textId="25F2AB0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t>28</w:t>
            </w:r>
            <w:r w:rsidRPr="007E55AA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</w:tcPr>
          <w:p w14:paraId="41B3237C" w14:textId="6996FF8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>Услуги в сфере эксплуатации транспорта, техники и оборудования специального назначения</w:t>
            </w:r>
          </w:p>
        </w:tc>
        <w:tc>
          <w:tcPr>
            <w:tcW w:w="1141" w:type="dxa"/>
            <w:gridSpan w:val="2"/>
          </w:tcPr>
          <w:p w14:paraId="10651C13" w14:textId="60D4F644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5068" w:type="dxa"/>
          </w:tcPr>
          <w:p w14:paraId="11F2B815" w14:textId="64F878F3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982910" w:rsidRPr="00DA4BDA" w14:paraId="3E264C23" w14:textId="77777777" w:rsidTr="00DD5450">
        <w:trPr>
          <w:jc w:val="center"/>
        </w:trPr>
        <w:tc>
          <w:tcPr>
            <w:tcW w:w="810" w:type="dxa"/>
          </w:tcPr>
          <w:p w14:paraId="239BCD15" w14:textId="534E23AE" w:rsidR="00982910" w:rsidRPr="00982910" w:rsidRDefault="00031218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</w:tcPr>
          <w:p w14:paraId="2B175D3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Другая почтовая и курьерская деятельность</w:t>
            </w:r>
          </w:p>
        </w:tc>
        <w:tc>
          <w:tcPr>
            <w:tcW w:w="1141" w:type="dxa"/>
            <w:gridSpan w:val="2"/>
          </w:tcPr>
          <w:p w14:paraId="3A5F145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6C9C2A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1B14097C" w14:textId="77777777" w:rsidTr="00DD5450">
        <w:trPr>
          <w:trHeight w:val="741"/>
          <w:jc w:val="center"/>
        </w:trPr>
        <w:tc>
          <w:tcPr>
            <w:tcW w:w="810" w:type="dxa"/>
          </w:tcPr>
          <w:p w14:paraId="5E43B65A" w14:textId="742F9CC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14:paraId="66B77A2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141" w:type="dxa"/>
            <w:gridSpan w:val="2"/>
          </w:tcPr>
          <w:p w14:paraId="27D613BE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5AC0373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0F96F96D" w14:textId="77777777" w:rsidTr="00DD5450">
        <w:trPr>
          <w:jc w:val="center"/>
        </w:trPr>
        <w:tc>
          <w:tcPr>
            <w:tcW w:w="810" w:type="dxa"/>
          </w:tcPr>
          <w:p w14:paraId="6ABCAA38" w14:textId="2795F109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14:paraId="62DB0DD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услуг</w:t>
            </w:r>
          </w:p>
        </w:tc>
        <w:tc>
          <w:tcPr>
            <w:tcW w:w="1141" w:type="dxa"/>
            <w:gridSpan w:val="2"/>
          </w:tcPr>
          <w:p w14:paraId="08AE053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170AACE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754FE92F" w14:textId="77777777" w:rsidTr="00DD5450">
        <w:trPr>
          <w:jc w:val="center"/>
        </w:trPr>
        <w:tc>
          <w:tcPr>
            <w:tcW w:w="810" w:type="dxa"/>
          </w:tcPr>
          <w:p w14:paraId="2DEB7B3A" w14:textId="2113E81D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14:paraId="3DE3357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Оказание услуг по операциям с недвижимым имуществом</w:t>
            </w:r>
          </w:p>
        </w:tc>
        <w:tc>
          <w:tcPr>
            <w:tcW w:w="1141" w:type="dxa"/>
            <w:gridSpan w:val="2"/>
          </w:tcPr>
          <w:p w14:paraId="5087D8F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69AA24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E66D1E3" w14:textId="77777777" w:rsidTr="00DD5450">
        <w:trPr>
          <w:jc w:val="center"/>
        </w:trPr>
        <w:tc>
          <w:tcPr>
            <w:tcW w:w="810" w:type="dxa"/>
          </w:tcPr>
          <w:p w14:paraId="15B1B227" w14:textId="3E008575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14:paraId="5D0C423B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права</w:t>
            </w:r>
          </w:p>
        </w:tc>
        <w:tc>
          <w:tcPr>
            <w:tcW w:w="1141" w:type="dxa"/>
            <w:gridSpan w:val="2"/>
          </w:tcPr>
          <w:p w14:paraId="3A55B6E3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555FA0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5E4F873A" w14:textId="77777777" w:rsidTr="00DD5450">
        <w:trPr>
          <w:jc w:val="center"/>
        </w:trPr>
        <w:tc>
          <w:tcPr>
            <w:tcW w:w="810" w:type="dxa"/>
          </w:tcPr>
          <w:p w14:paraId="598ED365" w14:textId="4157BF04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5750B30A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Административная и вспомогательная офисная деятельность, другие вспомогательные коммерческие услуги</w:t>
            </w:r>
          </w:p>
        </w:tc>
        <w:tc>
          <w:tcPr>
            <w:tcW w:w="1141" w:type="dxa"/>
            <w:gridSpan w:val="2"/>
          </w:tcPr>
          <w:p w14:paraId="4DF16F4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247FA0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67222D1B" w14:textId="77777777" w:rsidTr="00DD5450">
        <w:trPr>
          <w:jc w:val="center"/>
        </w:trPr>
        <w:tc>
          <w:tcPr>
            <w:tcW w:w="810" w:type="dxa"/>
          </w:tcPr>
          <w:p w14:paraId="2C03AE1D" w14:textId="027F493F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14:paraId="243B538C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 профильными бланками и канцелярскими товарами</w:t>
            </w:r>
          </w:p>
        </w:tc>
        <w:tc>
          <w:tcPr>
            <w:tcW w:w="1141" w:type="dxa"/>
            <w:gridSpan w:val="2"/>
          </w:tcPr>
          <w:p w14:paraId="1300E08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23B162A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F6DD01" w14:textId="77777777" w:rsidTr="00DD5450">
        <w:trPr>
          <w:trHeight w:val="3134"/>
          <w:jc w:val="center"/>
        </w:trPr>
        <w:tc>
          <w:tcPr>
            <w:tcW w:w="810" w:type="dxa"/>
          </w:tcPr>
          <w:p w14:paraId="2529447E" w14:textId="1E8766A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14:paraId="3B356D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 по оказанию услуг физическим и юридическим лицам, которые связаны с предоставлением государственных и муниципальных услуг, предшествуют им или производны от них или связаны с нахождением физических и юридических лиц в помещениях ЕРЦ и услуг по организации предоставления юридическими и физическими лицами таких услуг в помещениях ЕРЦ</w:t>
            </w:r>
          </w:p>
        </w:tc>
        <w:tc>
          <w:tcPr>
            <w:tcW w:w="1141" w:type="dxa"/>
            <w:gridSpan w:val="2"/>
          </w:tcPr>
          <w:p w14:paraId="0BC58EA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34FF94A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CD7DB4" w:rsidRPr="00DA4BDA" w14:paraId="3CE968DB" w14:textId="77777777" w:rsidTr="00DD5450">
        <w:trPr>
          <w:trHeight w:val="594"/>
          <w:jc w:val="center"/>
        </w:trPr>
        <w:tc>
          <w:tcPr>
            <w:tcW w:w="810" w:type="dxa"/>
            <w:vMerge w:val="restart"/>
            <w:vAlign w:val="center"/>
          </w:tcPr>
          <w:p w14:paraId="30B0DBB4" w14:textId="0C552B4E" w:rsidR="00CD7DB4" w:rsidRPr="00A670C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E95A24" w14:textId="4DF17D02" w:rsidR="00CD7DB4" w:rsidRPr="00A670C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41" w:type="dxa"/>
            <w:gridSpan w:val="2"/>
            <w:vAlign w:val="center"/>
          </w:tcPr>
          <w:p w14:paraId="1233D113" w14:textId="0156E049" w:rsidR="00CD7DB4" w:rsidRPr="00CD7DB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68E89001" w14:textId="7CE70052" w:rsidR="00CD7DB4" w:rsidRPr="00CD7DB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:rsidRPr="00DA4BDA" w14:paraId="26D3B9BB" w14:textId="77777777" w:rsidTr="00DD5450">
        <w:trPr>
          <w:trHeight w:val="594"/>
          <w:jc w:val="center"/>
        </w:trPr>
        <w:tc>
          <w:tcPr>
            <w:tcW w:w="810" w:type="dxa"/>
            <w:vMerge/>
            <w:vAlign w:val="center"/>
          </w:tcPr>
          <w:p w14:paraId="4080D008" w14:textId="3F892B76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8B9933B" w14:textId="683B81DA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72520D7B" w14:textId="0CB36BC3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50DC19B9" w14:textId="5A39C552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6302CE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41250609" w14:textId="279126A6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14:paraId="446555DF" w14:textId="28BDE538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 сторонним потребителям</w:t>
            </w:r>
          </w:p>
        </w:tc>
        <w:tc>
          <w:tcPr>
            <w:tcW w:w="1141" w:type="dxa"/>
            <w:gridSpan w:val="2"/>
            <w:vAlign w:val="center"/>
          </w:tcPr>
          <w:p w14:paraId="7E9C143D" w14:textId="180F6C0A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44C16C42" w14:textId="22B0752E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255B48" w:rsidRPr="00DA4BDA" w14:paraId="5B9DD4C5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7ED45CA9" w14:textId="6A3F88AD" w:rsidR="00255B48" w:rsidRPr="00255B48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33F3B735" w14:textId="32F02BAF" w:rsidR="00255B48" w:rsidRPr="00255B48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видов деятельности, приносящей доход</w:t>
            </w:r>
          </w:p>
        </w:tc>
        <w:tc>
          <w:tcPr>
            <w:tcW w:w="1141" w:type="dxa"/>
            <w:gridSpan w:val="2"/>
            <w:vAlign w:val="center"/>
          </w:tcPr>
          <w:p w14:paraId="27C830D1" w14:textId="5BD611C1" w:rsidR="00255B48" w:rsidRPr="00255B48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5068" w:type="dxa"/>
            <w:vAlign w:val="center"/>
          </w:tcPr>
          <w:p w14:paraId="46057D1E" w14:textId="4F9A11CB" w:rsidR="00255B48" w:rsidRPr="00255B48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 w:rsidR="00255B48" w:rsidRPr="00DA4BDA" w14:paraId="5F2206B7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099B7F38" w14:textId="106D55C2" w:rsidR="00255B48" w:rsidRPr="00A670C4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  <w:vAlign w:val="center"/>
          </w:tcPr>
          <w:p w14:paraId="2D6C2AF0" w14:textId="4C1D7EA8" w:rsidR="00255B48" w:rsidRPr="00A670C4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Услуги в сфере рекреационной деятельности</w:t>
            </w:r>
          </w:p>
        </w:tc>
        <w:tc>
          <w:tcPr>
            <w:tcW w:w="1141" w:type="dxa"/>
            <w:gridSpan w:val="2"/>
            <w:vAlign w:val="center"/>
          </w:tcPr>
          <w:p w14:paraId="29B7F761" w14:textId="1CF31B44" w:rsidR="00255B48" w:rsidRPr="00A670C4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center"/>
          </w:tcPr>
          <w:p w14:paraId="119A14F0" w14:textId="65BD4507" w:rsidR="00255B48" w:rsidRPr="00A670C4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AB264A" w:rsidRPr="00DA4BDA" w14:paraId="2D449592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2170550D" w14:textId="44C91FBC" w:rsidR="00AB264A" w:rsidRPr="00AB264A" w:rsidRDefault="00AB264A" w:rsidP="00AB2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26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B26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14:paraId="6D7B8672" w14:textId="72D339EC" w:rsidR="00AB264A" w:rsidRPr="00AB264A" w:rsidRDefault="00AB264A" w:rsidP="00AB2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264A">
              <w:rPr>
                <w:rFonts w:ascii="Times New Roman" w:hAnsi="Times New Roman" w:cs="Times New Roman"/>
                <w:sz w:val="24"/>
                <w:szCs w:val="24"/>
              </w:rPr>
              <w:t>Услуги в сфере закупок товаров, работ, услуг</w:t>
            </w:r>
          </w:p>
        </w:tc>
        <w:tc>
          <w:tcPr>
            <w:tcW w:w="1141" w:type="dxa"/>
            <w:gridSpan w:val="2"/>
            <w:vAlign w:val="center"/>
          </w:tcPr>
          <w:p w14:paraId="36E1C27E" w14:textId="2C620FA4" w:rsidR="00AB264A" w:rsidRPr="00AB264A" w:rsidRDefault="00AB264A" w:rsidP="00AB2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264A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5068" w:type="dxa"/>
          </w:tcPr>
          <w:p w14:paraId="3ECC9C45" w14:textId="77777777" w:rsidR="00DD5450" w:rsidRPr="00DD5450" w:rsidRDefault="00DD5450" w:rsidP="00DD5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Аппарат Правительства</w:t>
            </w:r>
          </w:p>
          <w:p w14:paraId="0DEF3803" w14:textId="4A93D796" w:rsidR="00AB264A" w:rsidRPr="00AB264A" w:rsidRDefault="00DD5450" w:rsidP="00DD5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Донецкой Народной Республики (подведомственные бюджетные учреждения)</w:t>
            </w:r>
          </w:p>
        </w:tc>
      </w:tr>
      <w:tr w:rsidR="00845529" w:rsidRPr="00DA4BDA" w14:paraId="7F98C6A7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133F8445" w14:textId="339920FB" w:rsidR="00845529" w:rsidRPr="00255B48" w:rsidRDefault="00845529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2"/>
            <w:vAlign w:val="center"/>
          </w:tcPr>
          <w:p w14:paraId="06C2025E" w14:textId="28817CD9" w:rsidR="00845529" w:rsidRPr="00255B48" w:rsidRDefault="00845529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9">
              <w:rPr>
                <w:rFonts w:ascii="Times New Roman" w:hAnsi="Times New Roman" w:cs="Times New Roman"/>
                <w:sz w:val="24"/>
                <w:szCs w:val="24"/>
              </w:rPr>
              <w:t>Услуги в сфере карантина и защиты растений, семеноводства, агрохимических исследований плодородия почв, качества зерна и продуктов его переработки</w:t>
            </w:r>
          </w:p>
        </w:tc>
        <w:tc>
          <w:tcPr>
            <w:tcW w:w="1141" w:type="dxa"/>
            <w:gridSpan w:val="2"/>
            <w:vAlign w:val="center"/>
          </w:tcPr>
          <w:p w14:paraId="5BE18592" w14:textId="59106139" w:rsidR="00845529" w:rsidRPr="00255B48" w:rsidRDefault="00845529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068" w:type="dxa"/>
            <w:vAlign w:val="center"/>
          </w:tcPr>
          <w:p w14:paraId="75CE1F6E" w14:textId="26EC4B29" w:rsidR="00845529" w:rsidRPr="00255B48" w:rsidRDefault="00845529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9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3C11DF" w:rsidRPr="00DA4BDA" w14:paraId="50976130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18C7230A" w14:textId="77777777" w:rsidR="003C11DF" w:rsidRDefault="003C11DF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A97EB3C" w14:textId="77777777" w:rsidR="003C11DF" w:rsidRPr="00845529" w:rsidRDefault="003C11DF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212823E8" w14:textId="58CD1B69" w:rsidR="003C11DF" w:rsidRPr="003C11DF" w:rsidRDefault="003C11DF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068" w:type="dxa"/>
            <w:vAlign w:val="center"/>
          </w:tcPr>
          <w:p w14:paraId="20F01476" w14:textId="77777777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Государственный резервный фонд Донецкой Народной</w:t>
            </w:r>
          </w:p>
          <w:p w14:paraId="1BF63D38" w14:textId="354DBF12" w:rsidR="003C11DF" w:rsidRPr="00845529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Республики (подведомственные бюджетные учреждения)</w:t>
            </w:r>
          </w:p>
        </w:tc>
      </w:tr>
      <w:tr w:rsidR="003C11DF" w:rsidRPr="00DA4BDA" w14:paraId="7474FF28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12394B9C" w14:textId="2C4E0E69" w:rsidR="003C11DF" w:rsidRDefault="003C11DF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gridSpan w:val="2"/>
            <w:vAlign w:val="center"/>
          </w:tcPr>
          <w:p w14:paraId="227F057A" w14:textId="77777777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Услуги в сфере</w:t>
            </w:r>
          </w:p>
          <w:p w14:paraId="7E01D6FC" w14:textId="77777777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хранения материальных</w:t>
            </w:r>
          </w:p>
          <w:p w14:paraId="3B1648BC" w14:textId="27A16E32" w:rsidR="003C11DF" w:rsidRPr="00845529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1141" w:type="dxa"/>
            <w:gridSpan w:val="2"/>
            <w:vAlign w:val="center"/>
          </w:tcPr>
          <w:p w14:paraId="60F11C73" w14:textId="03DAF543" w:rsidR="003C11DF" w:rsidRPr="003C11DF" w:rsidRDefault="003C11DF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068" w:type="dxa"/>
            <w:vAlign w:val="center"/>
          </w:tcPr>
          <w:p w14:paraId="5D6F7F95" w14:textId="77777777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Государственный резервный фонд</w:t>
            </w:r>
          </w:p>
          <w:p w14:paraId="197E6C52" w14:textId="77777777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14:paraId="220E3C90" w14:textId="77777777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(подведомственные бюджетные</w:t>
            </w:r>
          </w:p>
          <w:p w14:paraId="1CDD64E9" w14:textId="173631B0" w:rsidR="003C11DF" w:rsidRPr="003C11DF" w:rsidRDefault="003C11DF" w:rsidP="003C1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1DF">
              <w:rPr>
                <w:rFonts w:ascii="Times New Roman" w:hAnsi="Times New Roman" w:cs="Times New Roman"/>
                <w:sz w:val="24"/>
                <w:szCs w:val="24"/>
              </w:rPr>
              <w:t>учреждения)</w:t>
            </w:r>
          </w:p>
        </w:tc>
      </w:tr>
    </w:tbl>
    <w:p w14:paraId="169CB108" w14:textId="77777777" w:rsidR="00A150F1" w:rsidRPr="00A150F1" w:rsidRDefault="00A150F1" w:rsidP="005F37E8"/>
    <w:sectPr w:rsidR="00A150F1" w:rsidRPr="00A150F1" w:rsidSect="00BB226A">
      <w:headerReference w:type="default" r:id="rId24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EAE80" w14:textId="77777777" w:rsidR="00A2757D" w:rsidRDefault="00A2757D" w:rsidP="00F40657">
      <w:pPr>
        <w:spacing w:after="0" w:line="240" w:lineRule="auto"/>
      </w:pPr>
      <w:r>
        <w:separator/>
      </w:r>
    </w:p>
  </w:endnote>
  <w:endnote w:type="continuationSeparator" w:id="0">
    <w:p w14:paraId="555B3DFD" w14:textId="77777777" w:rsidR="00A2757D" w:rsidRDefault="00A2757D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95AF3" w14:textId="77777777" w:rsidR="00A2757D" w:rsidRDefault="00A2757D" w:rsidP="00F40657">
      <w:pPr>
        <w:spacing w:after="0" w:line="240" w:lineRule="auto"/>
      </w:pPr>
      <w:r>
        <w:separator/>
      </w:r>
    </w:p>
  </w:footnote>
  <w:footnote w:type="continuationSeparator" w:id="0">
    <w:p w14:paraId="3E9B5EAE" w14:textId="77777777" w:rsidR="00A2757D" w:rsidRDefault="00A2757D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6703749"/>
      <w:docPartObj>
        <w:docPartGallery w:val="Page Numbers (Top of Page)"/>
        <w:docPartUnique/>
      </w:docPartObj>
    </w:sdtPr>
    <w:sdtEndPr/>
    <w:sdtContent>
      <w:p w14:paraId="58474EF8" w14:textId="77777777"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83">
          <w:rPr>
            <w:noProof/>
          </w:rPr>
          <w:t>9</w:t>
        </w:r>
        <w:r>
          <w:fldChar w:fldCharType="end"/>
        </w:r>
      </w:p>
    </w:sdtContent>
  </w:sdt>
  <w:p w14:paraId="42AD567C" w14:textId="77777777"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F1"/>
    <w:rsid w:val="00031218"/>
    <w:rsid w:val="000A3C18"/>
    <w:rsid w:val="000E1E15"/>
    <w:rsid w:val="000F294C"/>
    <w:rsid w:val="000F3BFD"/>
    <w:rsid w:val="00156864"/>
    <w:rsid w:val="0016496D"/>
    <w:rsid w:val="001B0F83"/>
    <w:rsid w:val="001B44F6"/>
    <w:rsid w:val="00205F31"/>
    <w:rsid w:val="0022020D"/>
    <w:rsid w:val="00255B48"/>
    <w:rsid w:val="002F38FC"/>
    <w:rsid w:val="00301318"/>
    <w:rsid w:val="00332421"/>
    <w:rsid w:val="003462AB"/>
    <w:rsid w:val="00397687"/>
    <w:rsid w:val="003C11DF"/>
    <w:rsid w:val="003D044C"/>
    <w:rsid w:val="003F7FEC"/>
    <w:rsid w:val="004609B6"/>
    <w:rsid w:val="004B39F0"/>
    <w:rsid w:val="005855A6"/>
    <w:rsid w:val="00594D7F"/>
    <w:rsid w:val="005F37E8"/>
    <w:rsid w:val="006470CB"/>
    <w:rsid w:val="006658DC"/>
    <w:rsid w:val="00681438"/>
    <w:rsid w:val="006A54A3"/>
    <w:rsid w:val="007403C6"/>
    <w:rsid w:val="00763BE8"/>
    <w:rsid w:val="007B4D99"/>
    <w:rsid w:val="007E5191"/>
    <w:rsid w:val="00800E58"/>
    <w:rsid w:val="00817BA5"/>
    <w:rsid w:val="00845529"/>
    <w:rsid w:val="00890722"/>
    <w:rsid w:val="008B270B"/>
    <w:rsid w:val="00944182"/>
    <w:rsid w:val="00982910"/>
    <w:rsid w:val="00A150F1"/>
    <w:rsid w:val="00A2757D"/>
    <w:rsid w:val="00A52859"/>
    <w:rsid w:val="00A670C4"/>
    <w:rsid w:val="00A845BF"/>
    <w:rsid w:val="00AB264A"/>
    <w:rsid w:val="00AB454C"/>
    <w:rsid w:val="00AC4DDD"/>
    <w:rsid w:val="00AC7EA8"/>
    <w:rsid w:val="00AF40B4"/>
    <w:rsid w:val="00B50D03"/>
    <w:rsid w:val="00B53EC1"/>
    <w:rsid w:val="00BA3576"/>
    <w:rsid w:val="00BB226A"/>
    <w:rsid w:val="00BB4729"/>
    <w:rsid w:val="00BB693A"/>
    <w:rsid w:val="00BC7155"/>
    <w:rsid w:val="00BE0A85"/>
    <w:rsid w:val="00C11500"/>
    <w:rsid w:val="00CB26E3"/>
    <w:rsid w:val="00CD7DB4"/>
    <w:rsid w:val="00D110E3"/>
    <w:rsid w:val="00D3738D"/>
    <w:rsid w:val="00D43CCD"/>
    <w:rsid w:val="00D46BBD"/>
    <w:rsid w:val="00D634E5"/>
    <w:rsid w:val="00DC560C"/>
    <w:rsid w:val="00DD5450"/>
    <w:rsid w:val="00E00508"/>
    <w:rsid w:val="00E2165A"/>
    <w:rsid w:val="00E3562F"/>
    <w:rsid w:val="00E445A6"/>
    <w:rsid w:val="00E53B45"/>
    <w:rsid w:val="00E8213A"/>
    <w:rsid w:val="00E8436E"/>
    <w:rsid w:val="00F01934"/>
    <w:rsid w:val="00F40657"/>
    <w:rsid w:val="00FB4776"/>
    <w:rsid w:val="00FB510D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0D9"/>
  <w15:docId w15:val="{21F1FFC6-713A-4997-AC03-EEFAEDF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  <w:style w:type="character" w:styleId="af">
    <w:name w:val="Hyperlink"/>
    <w:basedOn w:val="a0"/>
    <w:uiPriority w:val="99"/>
    <w:unhideWhenUsed/>
    <w:rsid w:val="00D110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10E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82910"/>
    <w:rPr>
      <w:color w:val="605E5C"/>
      <w:shd w:val="clear" w:color="auto" w:fill="E1DFDD"/>
    </w:rPr>
  </w:style>
  <w:style w:type="character" w:customStyle="1" w:styleId="s1">
    <w:name w:val="s1"/>
    <w:rsid w:val="00A52859"/>
  </w:style>
  <w:style w:type="character" w:styleId="af0">
    <w:name w:val="Unresolved Mention"/>
    <w:basedOn w:val="a0"/>
    <w:uiPriority w:val="99"/>
    <w:semiHidden/>
    <w:unhideWhenUsed/>
    <w:rsid w:val="00763BE8"/>
    <w:rPr>
      <w:color w:val="605E5C"/>
      <w:shd w:val="clear" w:color="auto" w:fill="E1DFDD"/>
    </w:rPr>
  </w:style>
  <w:style w:type="character" w:customStyle="1" w:styleId="af1">
    <w:name w:val="Другое_"/>
    <w:basedOn w:val="a0"/>
    <w:link w:val="af2"/>
    <w:rsid w:val="007E5191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7E5191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_"/>
    <w:basedOn w:val="a0"/>
    <w:link w:val="10"/>
    <w:rsid w:val="00E8213A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3"/>
    <w:rsid w:val="00E8213A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1-20200217/" TargetMode="External"/><Relationship Id="rId13" Type="http://schemas.openxmlformats.org/officeDocument/2006/relationships/hyperlink" Target="https://gisnpa-dnr.ru/npa/0030-22-10-20200430/" TargetMode="External"/><Relationship Id="rId18" Type="http://schemas.openxmlformats.org/officeDocument/2006/relationships/hyperlink" Target="https://gisnpa-dnr.ru/npa/0030-98-2-20211209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isnpa-dnr.ru/npa/0030-13-2-20220217/" TargetMode="External"/><Relationship Id="rId7" Type="http://schemas.openxmlformats.org/officeDocument/2006/relationships/hyperlink" Target="https://gisnpa-dnr.ru/npa/0030-5-11-20200214/" TargetMode="External"/><Relationship Id="rId12" Type="http://schemas.openxmlformats.org/officeDocument/2006/relationships/hyperlink" Target="https://gisnpa-dnr.ru/npa/0030-22-9-20200430/" TargetMode="External"/><Relationship Id="rId17" Type="http://schemas.openxmlformats.org/officeDocument/2006/relationships/hyperlink" Target="https://gisnpa-dnr.ru/npa/0030-73-1-20210929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isnpa-dnr.ru/npa/0030-12-6-20210304/" TargetMode="External"/><Relationship Id="rId20" Type="http://schemas.openxmlformats.org/officeDocument/2006/relationships/hyperlink" Target="https://gisnpa-dnr.ru/npa/0030-99-5-20211213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30-14-10-20200320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30-72-1-20201106/" TargetMode="External"/><Relationship Id="rId23" Type="http://schemas.openxmlformats.org/officeDocument/2006/relationships/hyperlink" Target="http://gisnpa-dnr.ru/npa/0030-78-4-20220908/" TargetMode="External"/><Relationship Id="rId10" Type="http://schemas.openxmlformats.org/officeDocument/2006/relationships/hyperlink" Target="https://gisnpa-dnr.ru/npa/0030-11-2-20200302/" TargetMode="External"/><Relationship Id="rId19" Type="http://schemas.openxmlformats.org/officeDocument/2006/relationships/hyperlink" Target="https://gisnpa-dnr.ru/npa/0030-98-6-202112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30-6-4-20200217/" TargetMode="External"/><Relationship Id="rId14" Type="http://schemas.openxmlformats.org/officeDocument/2006/relationships/hyperlink" Target="https://gisnpa-dnr.ru/npa/0030-31-4-20200702/" TargetMode="External"/><Relationship Id="rId22" Type="http://schemas.openxmlformats.org/officeDocument/2006/relationships/hyperlink" Target="http://gisnpa-dnr.ru/npa/0030-61-1-202207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A0C-DF74-4A33-ADA2-E955673A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2929</Words>
  <Characters>16698</Characters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2019-12-18T14:50:00Z</dcterms:created>
  <dcterms:modified xsi:type="dcterms:W3CDTF">2022-09-21T13:36:00Z</dcterms:modified>
</cp:coreProperties>
</file>