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05534430" w:rsidR="00782968" w:rsidRPr="00AC1D6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(в ред.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 w:rsidRPr="00AC1D60">
        <w:rPr>
          <w:rFonts w:ascii="Times New Roman" w:hAnsi="Times New Roman" w:cs="Times New Roman"/>
          <w:sz w:val="24"/>
          <w:szCs w:val="24"/>
        </w:rPr>
        <w:t>ов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AC1D60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AC1D60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AC1D60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AC1D6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 w:rsidRPr="00AC1D60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4B50E7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="004B50E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05.09.2022 № 169</w:t>
        </w:r>
      </w:hyperlink>
      <w:r w:rsidR="00927C13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33" w:history="1">
        <w:r w:rsidR="00927C13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27.10.2022 № 187</w:t>
        </w:r>
      </w:hyperlink>
      <w:r w:rsidR="00AC1D60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gtFrame="_blank" w:history="1">
        <w:r w:rsidR="00AC1D6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31.10.2022 № 193</w:t>
        </w:r>
      </w:hyperlink>
      <w:r w:rsidR="006F24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6F2419" w:rsidRPr="006F2419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15.11.2022 № 199</w:t>
        </w:r>
      </w:hyperlink>
      <w:r w:rsidR="00A03547" w:rsidRPr="00A03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6" w:history="1">
        <w:r w:rsidR="00A03547" w:rsidRPr="00A0354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21.11.2022 № 203</w:t>
        </w:r>
      </w:hyperlink>
      <w:r w:rsidR="00A03547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AC1D60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AC1D60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AC1D60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AC1D60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AC1D60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AC1D60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AC1D60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AC1D60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AC1D60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AC1D60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AC1D60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AC1D60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AC1D60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AC1D60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AC1D60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AC1D60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370F80" w:rsidRPr="00AC1D60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AC1D60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AC1D60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AC1D60" w:rsidRDefault="002D52DD" w:rsidP="00B1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AC1D60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AC1D60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AC1D60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AC1D60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AC1D60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AC1D60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AC1D60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AC1D60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AC1D60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AC1D60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AC1D60" w:rsidRDefault="002D52DD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AC1D60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AC1D60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AC1D60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AC1D60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AC1D60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AC1D60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AC1D60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AC1D60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AC1D60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AC1D60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AC1D60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AC1D60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AC1D60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AC1D60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AC1D60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AC1D60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AC1D6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AC1D60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AC1D60">
              <w:rPr>
                <w:rFonts w:ascii="Times New Roman" w:hAnsi="Times New Roman" w:cs="Times New Roman"/>
                <w:lang w:eastAsia="en-US"/>
              </w:rPr>
              <w:br/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до 1 февраля 2016 года</w:t>
            </w:r>
          </w:p>
        </w:tc>
      </w:tr>
      <w:tr w:rsidR="00370F80" w:rsidRPr="00AC1D60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AC1D60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AC1D60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AC1D60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AC1D60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AC1D60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>утратила силу с 19.12.2021 – приказ Минфина ДНР от 03.11.2021 № 250</w:t>
            </w:r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AC1D60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AC1D60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AC1D60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AC1D60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AC1D60" w:rsidRDefault="00370F80" w:rsidP="00A8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AC1D60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AC1D60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AC1D60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AC1D60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AC1D60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AC1D60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AC1D60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AC1D60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AC1D60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AC1D60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AC1D60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AC1D60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AC1D60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C2" w:rsidRPr="00AC1D60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AC1D60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AC1D60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AC1D60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AC1D60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AC1D60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AC1D60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AC1D60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AC1D60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AC1D60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AC1D60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AC1D60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AC1D60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AC1D60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AC1D60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AC1D60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AC1D60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AC1D60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AC1D60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AC1D60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AC1D60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AC1D60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AC1D60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62A6E" w:rsidRPr="00AC1D60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AC1D60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62A6E" w:rsidRPr="00AC1D60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AC1D60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AC1D60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AC1D60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AC1D60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AC1D60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AC1D60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AC1D60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AC1D60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AC1D60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AC1D60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AC1D60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</w:t>
            </w:r>
            <w:r w:rsidRPr="00AC1D60">
              <w:rPr>
                <w:rFonts w:ascii="Times New Roman" w:hAnsi="Times New Roman" w:cs="Times New Roman"/>
              </w:rPr>
              <w:lastRenderedPageBreak/>
              <w:t>общественного питания и услуг</w:t>
            </w:r>
          </w:p>
        </w:tc>
      </w:tr>
      <w:tr w:rsidR="00370F80" w:rsidRPr="00AC1D60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AC1D60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br w:type="column"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AC1D60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AC1D60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AC1D60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AC1D60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AC1D60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AC1D60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AC1D60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AC1D60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AC1D60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AC1D60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AC1D60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AC1D60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AC1D60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AC1D60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AC1D60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AC1D60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AC1D60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AC1D60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AC1D60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AC1D60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AC1D60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AC1D60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AC1D60" w:rsidRPr="00AC1D60" w14:paraId="49F81F7D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176" w14:textId="14D2D24D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5D4A1101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F68" w14:textId="74004E54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0F4A7B7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9B8" w14:textId="47DC8941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9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AC1D60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AC1D60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AC1D60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AC1D60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AC1D60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AC1D60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AC1D60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AC1D60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AC1D60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AC1D6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AC1D60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AC1D60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AC1D6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AC1D60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AC1D60" w:rsidRPr="00AC1D60" w14:paraId="43580D78" w14:textId="77777777" w:rsidTr="0004271B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F29" w14:textId="4B962A5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утратила силу с 02.11.2022 – приказ Минфина ДНР</w:t>
            </w:r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40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C1D60" w:rsidRPr="00AC1D60" w14:paraId="44C05E97" w14:textId="77777777" w:rsidTr="00C775AD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223" w14:textId="4955A26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1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0E41DF" w:rsidRPr="00AC1D60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AC1D60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31323583" w14:textId="77777777" w:rsidTr="006F6CD8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70C" w14:textId="40DEEAB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2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AC1D60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AC1D60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AC1D60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A03547" w:rsidRPr="00AC1D60" w14:paraId="330309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654" w14:textId="18348846" w:rsidR="00A03547" w:rsidRPr="00AC1D60" w:rsidRDefault="00A03547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A03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4344" w14:textId="41BC38FC" w:rsidR="00A03547" w:rsidRPr="00AC1D60" w:rsidRDefault="00A03547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47">
              <w:rPr>
                <w:rFonts w:ascii="Times New Roman" w:hAnsi="Times New Roman" w:cs="Times New Roman"/>
                <w:sz w:val="24"/>
                <w:szCs w:val="24"/>
              </w:rPr>
              <w:t>2 02 15 002 02 0000 150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DDF" w14:textId="0CB7CBB7" w:rsidR="00A03547" w:rsidRPr="00AC1D60" w:rsidRDefault="00A03547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03547">
              <w:rPr>
                <w:rFonts w:ascii="Times New Roman" w:hAnsi="Times New Roman" w:cs="Times New Roman"/>
                <w:lang w:eastAsia="en-US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  <w:bookmarkStart w:id="0" w:name="_GoBack"/>
            <w:bookmarkEnd w:id="0"/>
          </w:p>
        </w:tc>
      </w:tr>
      <w:tr w:rsidR="00370F80" w:rsidRPr="00AC1D60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56B57756" w14:textId="77777777" w:rsidTr="0014738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2E8" w14:textId="1971E6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3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63905513" w14:textId="77777777" w:rsidTr="0037270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A3F" w14:textId="667300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4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AC1D60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целевые поступления</w:t>
            </w:r>
          </w:p>
        </w:tc>
      </w:tr>
      <w:tr w:rsidR="00026D7C" w:rsidRPr="00AC1D60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AC1D60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AC1D60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AC1D60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AC1D60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AC1D60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AC1D60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AC1D60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AC1D60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AC1D60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AC1D60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AC1D60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001 Аппарат Народного Совета Донецкой Народной Республики</w:t>
            </w:r>
          </w:p>
        </w:tc>
      </w:tr>
      <w:tr w:rsidR="00F52111" w:rsidRPr="00AC1D60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AC1D6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E3784D" w:rsidRPr="00AC1D60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002 Администрация Главы Донецкой Народной Республики</w:t>
            </w:r>
          </w:p>
        </w:tc>
      </w:tr>
      <w:tr w:rsidR="000E41DF" w:rsidRPr="00AC1D60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003 Аппарат Правительства Донецкой Народной Республики</w:t>
            </w:r>
          </w:p>
        </w:tc>
      </w:tr>
      <w:tr w:rsidR="000E41DF" w:rsidRPr="00AC1D60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AC1D60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Pr="00AC1D60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Аппарат Уполномоченного по правам человека </w:t>
            </w:r>
          </w:p>
          <w:p w14:paraId="1E4EF510" w14:textId="77777777" w:rsidR="009F3972" w:rsidRPr="00AC1D60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AC1D60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AC1D60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AC1D60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AC1D60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011 Центральная Избирательная Комиссия Донецкой Народной Республики</w:t>
            </w:r>
          </w:p>
        </w:tc>
      </w:tr>
      <w:tr w:rsidR="00497FD3" w:rsidRPr="00AC1D60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AC1D60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AC1D60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AC1D60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7487686" w14:textId="77777777" w:rsidTr="002255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FA" w14:textId="65B98CF8" w:rsidR="00AC1D60" w:rsidRPr="00AC1D60" w:rsidRDefault="00AC1D6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5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827A6" w:rsidRPr="00AC1D60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AC1D60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AC1D60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AC1D60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AC1D60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AC1D60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AC1D60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AC1D60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AC1D60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AC1D60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AC1D60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AC1D60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AC1D60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AC1D60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AC1D60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AC1D60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AC1D60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AC1D60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AC1D60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AC1D60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AC1D60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Pr="00AC1D6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668AD1A5" w:rsidR="004673E0" w:rsidRPr="00AC1D60" w:rsidRDefault="004B50E7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4673E0" w:rsidRPr="00AC1D60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AC1D60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AC1D60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AC1D60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B3CC2" w:rsidRPr="00AC1D60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AC1D60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AC1D60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AC1D60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AC1D60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AC1D60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AC1D60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AC1D60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B3CC2" w:rsidRPr="00AC1D60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6FB75DA7" w:rsidR="00776E97" w:rsidRPr="00AC1D60" w:rsidRDefault="00927C13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927C13" w:rsidRPr="00AC1D60" w14:paraId="2C80228D" w14:textId="77777777" w:rsidTr="009C44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1BC8" w14:textId="71F9B4D4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75A9" w14:textId="139B109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C278" w14:textId="3ED765B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27C13" w:rsidRPr="00AC1D60" w14:paraId="69DCE78E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CA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6020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190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27C13" w:rsidRPr="00AC1D60" w14:paraId="0298223A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74E9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A56B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BF2E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7C13" w:rsidRPr="00AC1D60" w14:paraId="3E7D22D5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2E4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105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E29B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7C13" w:rsidRPr="00AC1D60" w14:paraId="3507707B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FCF6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4436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A263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27C13" w:rsidRPr="00AC1D60" w14:paraId="1A19ED6D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C71E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0E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203F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7C13" w:rsidRPr="00AC1D60" w14:paraId="6FCEEFB4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2E9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0EFA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689C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927C13" w:rsidRPr="00AC1D60" w14:paraId="62DA8545" w14:textId="77777777" w:rsidTr="00315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927C13" w:rsidRPr="00AC1D60" w:rsidRDefault="00927C13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4B2AB59B" w:rsidR="00927C13" w:rsidRPr="00AC1D60" w:rsidRDefault="00927C13" w:rsidP="00927C13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 Генеральная прокуратура Донецкой Народной Республики</w:t>
            </w:r>
          </w:p>
        </w:tc>
      </w:tr>
      <w:tr w:rsidR="00927C13" w:rsidRPr="00AC1D60" w14:paraId="267FA1A1" w14:textId="77777777" w:rsidTr="009E3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7686" w14:textId="38B86FF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BCA1" w14:textId="16AC330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7767" w14:textId="672D8E78" w:rsidR="00927C13" w:rsidRPr="00AC1D60" w:rsidRDefault="00927C13" w:rsidP="00927C13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AC1D60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AC1D60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AC1D60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776E97" w:rsidRPr="00AC1D60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AC1D60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AC1D60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AC1D60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AC1D60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AC1D60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AC1D60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813A689" w14:textId="77777777" w:rsidTr="00A95BE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55EA" w14:textId="34812B36" w:rsidR="00AC1D60" w:rsidRPr="00AC1D60" w:rsidRDefault="00AC1D60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6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AC1D60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AC1D60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AC1D6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AC1D60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Pr="00AC1D60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AC1D60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242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AC1D60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строка 243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AC1D60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244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245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AC1D60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AC1D60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AC1D60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AC1D60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AC1D60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AC1D60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AC1D60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AC1D60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AC1D60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AC1D60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AC1D60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AC1D6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9180E" w:rsidRPr="00AC1D60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AC1D60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AC1D6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AC1D60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AC1D60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AC1D60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AC1D60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AC1D60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AC1D60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AC1D60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B2A31F" w14:textId="77777777" w:rsidTr="0009194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A09" w14:textId="3D973D1F" w:rsidR="00AC1D60" w:rsidRPr="00AC1D60" w:rsidRDefault="00AC1D60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AC1D60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AC1D60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C1D60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AC1D60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C1D60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AC1D60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180 Министерство культуры Донецкой Народной Республики</w:t>
            </w:r>
          </w:p>
        </w:tc>
      </w:tr>
      <w:tr w:rsidR="0039180E" w:rsidRPr="00AC1D60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80E" w:rsidRPr="00AC1D60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9180E" w:rsidRPr="00AC1D60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AC1D60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AC1D60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AC1D60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AC1D60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AC1D60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AC1D60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AC1D60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AC1D60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AC1D60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AC1D6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AC1D60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 республиканского бюджета</w:t>
            </w:r>
          </w:p>
        </w:tc>
      </w:tr>
      <w:tr w:rsidR="0039180E" w:rsidRPr="00AC1D60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AC1D60" w:rsidRPr="00AC1D60" w14:paraId="70E2CE74" w14:textId="77777777" w:rsidTr="006165D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D81" w14:textId="7376EC9F" w:rsidR="00AC1D60" w:rsidRPr="00AC1D60" w:rsidRDefault="00AC1D60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9180E" w:rsidRPr="00AC1D60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AC1D60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AC1D60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AC1D60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AC1D60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AC1D60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9E7A1E" w:rsidRPr="00AC1D60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AC1D60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AC1D60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AC1D60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AC1D60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AC1D60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AC1D60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AC1D60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9180E" w:rsidRPr="00AC1D60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AC1D60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AC1D60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AC1D60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AC1D60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AC1D60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AC1D60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AC1D60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AC1D60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AC1D60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AC1D60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AC1D60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AC1D60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AC1D60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AC1D60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AC1D60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AC1D60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AC1D60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AC1D60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AC1D60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AC1D60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AC1D60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AC1D60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FCA84F" w14:textId="77777777" w:rsidTr="006345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6D0" w14:textId="527DB9F0" w:rsidR="00AC1D60" w:rsidRPr="00AC1D60" w:rsidRDefault="00AC1D60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9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AC1D60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AC1D60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1D1F0AF5" w:rsidR="007A68DA" w:rsidRPr="00AC1D60" w:rsidRDefault="006F2419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Министерство молодежной политики Донецкой Народной Республики</w:t>
            </w:r>
          </w:p>
        </w:tc>
      </w:tr>
      <w:tr w:rsidR="006F2419" w:rsidRPr="00AC1D60" w14:paraId="5F15DCA0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28C" w14:textId="5319B667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C42" w14:textId="1C7767C9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C34B" w14:textId="2BD53FBF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 w:rsidRPr="006F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6F2419" w:rsidRPr="00AC1D60" w14:paraId="2AF11C21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3AE" w14:textId="77AA014E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A22D" w14:textId="50010D2A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4467" w14:textId="5362D99A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2419" w:rsidRPr="00AC1D60" w14:paraId="466D0D08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B8D" w14:textId="25939211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3BB5" w14:textId="29574DED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86A4" w14:textId="155535F9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2419" w:rsidRPr="00AC1D60" w14:paraId="5917C0F2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735" w14:textId="1B0EFF6C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D07" w14:textId="29699513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8809" w14:textId="5288B9C7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F2419" w:rsidRPr="00AC1D60" w14:paraId="69D9043D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8BF" w14:textId="1609BFE7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3367" w14:textId="0F13D01F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ABFD" w14:textId="0623E884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F2419" w:rsidRPr="00AC1D60" w14:paraId="1AEB6313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DA5" w14:textId="36099499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D75" w14:textId="28967EAF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9C63" w14:textId="3086D5E5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F2419" w:rsidRPr="00AC1D60" w14:paraId="0683DB3C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EAD" w14:textId="0761123E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94A4" w14:textId="32059124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2E5A" w14:textId="1A9DE9E6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F2419" w:rsidRPr="00AC1D60" w14:paraId="35A0934C" w14:textId="77777777" w:rsidTr="005E267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17A184EC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2A750E0E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Style w:val="a4"/>
                <w:rFonts w:ascii="Times New Roman" w:hAnsi="Times New Roman"/>
                <w:color w:val="0A0A0A"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6F2419" w:rsidRPr="00AC1D60" w14:paraId="6E38D19E" w14:textId="77777777" w:rsidTr="000C1E6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7BB" w14:textId="7749DC87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0783" w14:textId="679E2DC3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1 08 01 010 01 0000 110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9B0" w14:textId="3A4E8275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AC1D60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AC1D60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AC1D60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AC1D60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AC1D60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AC1D60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DA" w:rsidRPr="00AC1D60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AC1D60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652 Министерство государственной безопасности Донецкой Народной Республики</w:t>
            </w:r>
          </w:p>
        </w:tc>
      </w:tr>
      <w:tr w:rsidR="007A68DA" w:rsidRPr="00AC1D60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AC1D60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AC1D60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AC1D60" w:rsidRPr="00AC1D60" w14:paraId="032AA13B" w14:textId="77777777" w:rsidTr="00F46B8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9B3" w14:textId="5A4CD693" w:rsidR="00AC1D60" w:rsidRPr="00AC1D60" w:rsidRDefault="00AC1D60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0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23C4A5E2" w14:textId="77777777" w:rsidTr="00A46E2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581" w14:textId="5A08DCF4" w:rsidR="00AC1D60" w:rsidRPr="00AC1D60" w:rsidRDefault="00AC1D60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1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7646214" w14:textId="77777777" w:rsidTr="005C4B8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007" w14:textId="1D06A8E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2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76CBD794" w14:textId="77777777" w:rsidTr="00A364E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E33" w14:textId="12BEDE7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3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B491081" w14:textId="77777777" w:rsidTr="005335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794" w14:textId="190CD446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4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C1D60" w:rsidRPr="00AC1D60" w14:paraId="690F9F06" w14:textId="77777777" w:rsidTr="00524FD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460" w14:textId="6E63B295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5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C1D60" w:rsidRPr="00AC1D60" w14:paraId="6D521861" w14:textId="77777777" w:rsidTr="00934EF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8CB" w14:textId="2271FC3B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6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56D3D67" w14:textId="77777777" w:rsidTr="003636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0D3" w14:textId="18C44809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7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801 Управление финансов администрации города Донецка</w:t>
            </w:r>
          </w:p>
        </w:tc>
      </w:tr>
      <w:tr w:rsidR="007A68DA" w:rsidRPr="00AC1D60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C1D60" w:rsidRPr="00AC1D60" w14:paraId="247350FC" w14:textId="77777777" w:rsidTr="00857DE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051" w14:textId="6F7A6BF7" w:rsidR="00AC1D60" w:rsidRPr="00AC1D60" w:rsidRDefault="00AC1D60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8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AC1D60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59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803 Управление финансов администрации города Дебальцево</w:t>
            </w:r>
          </w:p>
        </w:tc>
      </w:tr>
      <w:tr w:rsidR="007A68DA" w:rsidRPr="00AC1D60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AC1D60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AC1D60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AC1D60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AC1D60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60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AC1D60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6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AC1D60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AC1D60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62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AC1D60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63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7A68DA" w:rsidRPr="00AC1D60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AC1D60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64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AC1D60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65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813 Управление финансов администрации города Ясиноватая</w:t>
            </w:r>
          </w:p>
        </w:tc>
      </w:tr>
      <w:tr w:rsidR="007A68DA" w:rsidRPr="00AC1D60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AC1D60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AC1D60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AC1D60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обеспеченности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местных бюджетов</w:t>
            </w:r>
          </w:p>
        </w:tc>
      </w:tr>
      <w:tr w:rsidR="007A68DA" w:rsidRPr="00AC1D60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AC1D60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1 14 01 013 01 0000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AC1D60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AC1D60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AC1D60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7A68DA" w:rsidRPr="00AC1D60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AC1D60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7A68DA" w:rsidRPr="00AC1D60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AC1D60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7A68DA" w:rsidRPr="00AC1D60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местного значения</w:t>
            </w:r>
          </w:p>
        </w:tc>
      </w:tr>
      <w:tr w:rsidR="007A68DA" w:rsidRPr="00AC1D60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дополнительные дотации</w:t>
            </w:r>
          </w:p>
        </w:tc>
      </w:tr>
      <w:tr w:rsidR="007A68DA" w:rsidRPr="00AC1D60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Pr="00AC1D60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RPr="00AC1D60" w:rsidSect="00421D78">
      <w:headerReference w:type="default" r:id="rId6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AD4B" w14:textId="77777777" w:rsidR="00961516" w:rsidRDefault="00961516" w:rsidP="001A2054">
      <w:pPr>
        <w:spacing w:after="0" w:line="240" w:lineRule="auto"/>
      </w:pPr>
      <w:r>
        <w:separator/>
      </w:r>
    </w:p>
  </w:endnote>
  <w:endnote w:type="continuationSeparator" w:id="0">
    <w:p w14:paraId="1BAB8377" w14:textId="77777777" w:rsidR="00961516" w:rsidRDefault="0096151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33F7" w14:textId="77777777" w:rsidR="00961516" w:rsidRDefault="00961516" w:rsidP="001A2054">
      <w:pPr>
        <w:spacing w:after="0" w:line="240" w:lineRule="auto"/>
      </w:pPr>
      <w:r>
        <w:separator/>
      </w:r>
    </w:p>
  </w:footnote>
  <w:footnote w:type="continuationSeparator" w:id="0">
    <w:p w14:paraId="2338BD08" w14:textId="77777777" w:rsidR="00961516" w:rsidRDefault="0096151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35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B50E7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2419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A0EDC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3D3E"/>
    <w:rsid w:val="008F44CB"/>
    <w:rsid w:val="00917D0B"/>
    <w:rsid w:val="009201CF"/>
    <w:rsid w:val="00927C13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1516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03547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C1D60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4C29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hyperlink" Target="http://gisnpa-dnr.ru/npa/0025-193-20221031/" TargetMode="Externa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193-20221031/" TargetMode="External"/><Relationship Id="rId42" Type="http://schemas.openxmlformats.org/officeDocument/2006/relationships/hyperlink" Target="http://gisnpa-dnr.ru/npa/0025-193-20221031/" TargetMode="External"/><Relationship Id="rId47" Type="http://schemas.openxmlformats.org/officeDocument/2006/relationships/hyperlink" Target="http://gisnpa-dnr.ru/npa/0025-193-20221031/" TargetMode="External"/><Relationship Id="rId50" Type="http://schemas.openxmlformats.org/officeDocument/2006/relationships/hyperlink" Target="http://gisnpa-dnr.ru/npa/0025-193-20221031/" TargetMode="External"/><Relationship Id="rId55" Type="http://schemas.openxmlformats.org/officeDocument/2006/relationships/hyperlink" Target="http://gisnpa-dnr.ru/npa/0025-193-20221031/" TargetMode="External"/><Relationship Id="rId63" Type="http://schemas.openxmlformats.org/officeDocument/2006/relationships/hyperlink" Target="http://gisnpa-dnr.ru/npa/0025-60-20220413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9" Type="http://schemas.openxmlformats.org/officeDocument/2006/relationships/hyperlink" Target="http://gisnpa-dnr.ru/npa/0025-130-2022081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169-20220905/" TargetMode="External"/><Relationship Id="rId37" Type="http://schemas.openxmlformats.org/officeDocument/2006/relationships/hyperlink" Target="http://gisnpa-dnr.ru/npa/0025-193-20221031/" TargetMode="External"/><Relationship Id="rId40" Type="http://schemas.openxmlformats.org/officeDocument/2006/relationships/hyperlink" Target="http://gisnpa-dnr.ru/npa/0025-193-20221031/" TargetMode="External"/><Relationship Id="rId45" Type="http://schemas.openxmlformats.org/officeDocument/2006/relationships/hyperlink" Target="http://gisnpa-dnr.ru/npa/0025-193-20221031/" TargetMode="External"/><Relationship Id="rId53" Type="http://schemas.openxmlformats.org/officeDocument/2006/relationships/hyperlink" Target="http://gisnpa-dnr.ru/npa/0025-193-20221031/" TargetMode="External"/><Relationship Id="rId58" Type="http://schemas.openxmlformats.org/officeDocument/2006/relationships/hyperlink" Target="http://gisnpa-dnr.ru/npa/0025-193-20221031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s://gisnpa-dnr.ru/npa/0025-203-20221121/" TargetMode="External"/><Relationship Id="rId49" Type="http://schemas.openxmlformats.org/officeDocument/2006/relationships/hyperlink" Target="http://gisnpa-dnr.ru/npa/0025-193-20221031/" TargetMode="External"/><Relationship Id="rId57" Type="http://schemas.openxmlformats.org/officeDocument/2006/relationships/hyperlink" Target="http://gisnpa-dnr.ru/npa/0025-193-20221031/" TargetMode="External"/><Relationship Id="rId61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159-20220829/" TargetMode="External"/><Relationship Id="rId44" Type="http://schemas.openxmlformats.org/officeDocument/2006/relationships/hyperlink" Target="http://gisnpa-dnr.ru/npa/0025-193-20221031/" TargetMode="External"/><Relationship Id="rId52" Type="http://schemas.openxmlformats.org/officeDocument/2006/relationships/hyperlink" Target="http://gisnpa-dnr.ru/npa/0025-193-20221031/" TargetMode="External"/><Relationship Id="rId60" Type="http://schemas.openxmlformats.org/officeDocument/2006/relationships/hyperlink" Target="http://gisnpa-dnr.ru/npa/0025-60-20220413/" TargetMode="External"/><Relationship Id="rId65" Type="http://schemas.openxmlformats.org/officeDocument/2006/relationships/hyperlink" Target="http://gisnpa-dnr.ru/npa/0025-60-2022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s://gisnpa-dnr.ru/npa/0025-199-20221115/" TargetMode="External"/><Relationship Id="rId43" Type="http://schemas.openxmlformats.org/officeDocument/2006/relationships/hyperlink" Target="http://gisnpa-dnr.ru/npa/0025-193-20221031/" TargetMode="External"/><Relationship Id="rId48" Type="http://schemas.openxmlformats.org/officeDocument/2006/relationships/hyperlink" Target="http://gisnpa-dnr.ru/npa/0025-193-20221031/" TargetMode="External"/><Relationship Id="rId56" Type="http://schemas.openxmlformats.org/officeDocument/2006/relationships/hyperlink" Target="http://gisnpa-dnr.ru/npa/0025-193-20221031/" TargetMode="External"/><Relationship Id="rId64" Type="http://schemas.openxmlformats.org/officeDocument/2006/relationships/hyperlink" Target="http://gisnpa-dnr.ru/npa/0025-60-20220413/" TargetMode="External"/><Relationship Id="rId8" Type="http://schemas.openxmlformats.org/officeDocument/2006/relationships/hyperlink" Target="https://gisnpa-dnr.ru/npa/0025-35-20200218/" TargetMode="External"/><Relationship Id="rId51" Type="http://schemas.openxmlformats.org/officeDocument/2006/relationships/hyperlink" Target="http://gisnpa-dnr.ru/npa/0025-193-2022103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187-20221027/" TargetMode="External"/><Relationship Id="rId38" Type="http://schemas.openxmlformats.org/officeDocument/2006/relationships/hyperlink" Target="http://gisnpa-dnr.ru/npa/0025-193-20221031/" TargetMode="External"/><Relationship Id="rId46" Type="http://schemas.openxmlformats.org/officeDocument/2006/relationships/hyperlink" Target="http://gisnpa-dnr.ru/npa/0025-193-20221031/" TargetMode="External"/><Relationship Id="rId59" Type="http://schemas.openxmlformats.org/officeDocument/2006/relationships/hyperlink" Target="http://gisnpa-dnr.ru/npa/0025-60-20220413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gisnpa-dnr.ru/npa/0025-151-20210726/" TargetMode="External"/><Relationship Id="rId41" Type="http://schemas.openxmlformats.org/officeDocument/2006/relationships/hyperlink" Target="http://gisnpa-dnr.ru/npa/0025-193-20221031/" TargetMode="External"/><Relationship Id="rId54" Type="http://schemas.openxmlformats.org/officeDocument/2006/relationships/hyperlink" Target="http://gisnpa-dnr.ru/npa/0025-193-20221031/" TargetMode="External"/><Relationship Id="rId62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9813-8E8B-470E-B246-3F13FEE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57</Pages>
  <Words>21092</Words>
  <Characters>120231</Characters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2022-11-28T12:49:00Z</dcterms:modified>
</cp:coreProperties>
</file>