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6E40F" w14:textId="77777777" w:rsidR="0066163F" w:rsidRDefault="002F124B">
      <w:pPr>
        <w:pStyle w:val="1"/>
        <w:spacing w:after="320" w:line="240" w:lineRule="auto"/>
        <w:ind w:left="5380" w:firstLine="0"/>
      </w:pPr>
      <w:r>
        <w:t>Приложение 6</w:t>
      </w:r>
    </w:p>
    <w:p w14:paraId="6457F202" w14:textId="77777777" w:rsidR="0066163F" w:rsidRDefault="002F124B">
      <w:pPr>
        <w:pStyle w:val="1"/>
        <w:spacing w:after="320" w:line="257" w:lineRule="auto"/>
        <w:ind w:left="5380" w:firstLine="0"/>
      </w:pPr>
      <w:r>
        <w:t>УТВЕРЖДЕН</w:t>
      </w:r>
    </w:p>
    <w:p w14:paraId="1CEC1969" w14:textId="3CC6E64B" w:rsidR="0066163F" w:rsidRDefault="002F124B">
      <w:pPr>
        <w:pStyle w:val="1"/>
        <w:spacing w:after="960" w:line="257" w:lineRule="auto"/>
        <w:ind w:left="5380" w:firstLine="0"/>
      </w:pPr>
      <w:r>
        <w:t>Постановлением Правительства Донецкой Народной Республики от 26 января 2022 г. № 5-18</w:t>
      </w:r>
      <w:r w:rsidR="00781B99">
        <w:br/>
        <w:t>(</w:t>
      </w:r>
      <w:r w:rsidR="00781B99">
        <w:rPr>
          <w:i/>
          <w:iCs/>
          <w:color w:val="A6A6A6" w:themeColor="background1" w:themeShade="A6"/>
        </w:rPr>
        <w:t>в ред. Постановлени</w:t>
      </w:r>
      <w:r w:rsidR="003F11CF">
        <w:rPr>
          <w:i/>
          <w:iCs/>
          <w:color w:val="A6A6A6" w:themeColor="background1" w:themeShade="A6"/>
        </w:rPr>
        <w:t>й</w:t>
      </w:r>
      <w:r w:rsidR="00781B99">
        <w:rPr>
          <w:i/>
          <w:iCs/>
          <w:color w:val="A6A6A6" w:themeColor="background1" w:themeShade="A6"/>
        </w:rPr>
        <w:t xml:space="preserve"> Правительства ДНР </w:t>
      </w:r>
      <w:hyperlink r:id="rId7" w:history="1">
        <w:r w:rsidR="00781B99">
          <w:rPr>
            <w:rStyle w:val="a4"/>
            <w:i/>
            <w:iCs/>
            <w:color w:val="03407D" w:themeColor="hyperlink" w:themeShade="A6"/>
          </w:rPr>
          <w:t>от 15.12.2022 № 107-4</w:t>
        </w:r>
      </w:hyperlink>
      <w:r w:rsidR="003F11CF">
        <w:t xml:space="preserve">, </w:t>
      </w:r>
      <w:hyperlink r:id="rId8" w:history="1">
        <w:r w:rsidR="003F11CF" w:rsidRPr="005F2C34">
          <w:rPr>
            <w:rStyle w:val="a4"/>
            <w:i/>
            <w:iCs/>
          </w:rPr>
          <w:t>от 06.07.2023 № 4</w:t>
        </w:r>
        <w:bookmarkStart w:id="0" w:name="_GoBack"/>
        <w:bookmarkEnd w:id="0"/>
        <w:r w:rsidR="003F11CF" w:rsidRPr="005F2C34">
          <w:rPr>
            <w:rStyle w:val="a4"/>
            <w:i/>
            <w:iCs/>
          </w:rPr>
          <w:t>9-4</w:t>
        </w:r>
      </w:hyperlink>
      <w:r w:rsidR="003F11CF">
        <w:t>)</w:t>
      </w:r>
    </w:p>
    <w:p w14:paraId="28978D17" w14:textId="77777777" w:rsidR="0066163F" w:rsidRDefault="002F124B">
      <w:pPr>
        <w:pStyle w:val="1"/>
        <w:spacing w:after="320" w:line="262" w:lineRule="auto"/>
        <w:ind w:firstLine="0"/>
        <w:jc w:val="center"/>
      </w:pPr>
      <w:r>
        <w:rPr>
          <w:b/>
          <w:bCs/>
        </w:rPr>
        <w:t>Порядок предоставления субсидий сельскохозяйственным</w:t>
      </w:r>
      <w:r>
        <w:rPr>
          <w:b/>
          <w:bCs/>
        </w:rPr>
        <w:br/>
        <w:t>товаропроизводителям из Республиканского бюджета Донецкой Народной</w:t>
      </w:r>
      <w:r>
        <w:rPr>
          <w:b/>
          <w:bCs/>
        </w:rPr>
        <w:br/>
        <w:t>Республики на возмещение части затрат на строительство, восстановление</w:t>
      </w:r>
      <w:r>
        <w:rPr>
          <w:b/>
          <w:bCs/>
        </w:rPr>
        <w:br/>
        <w:t>и/или реконструкцию, капитальный ремонт и ремонт объектов,</w:t>
      </w:r>
      <w:r>
        <w:rPr>
          <w:b/>
          <w:bCs/>
        </w:rPr>
        <w:br/>
        <w:t>приобретение и/или модернизацию производственного оборудования</w:t>
      </w:r>
      <w:r>
        <w:rPr>
          <w:b/>
          <w:bCs/>
        </w:rPr>
        <w:br/>
        <w:t>агропромышленного комплекса</w:t>
      </w:r>
    </w:p>
    <w:p w14:paraId="590C6AD2" w14:textId="77777777" w:rsidR="0066163F" w:rsidRDefault="002F124B">
      <w:pPr>
        <w:pStyle w:val="1"/>
        <w:numPr>
          <w:ilvl w:val="0"/>
          <w:numId w:val="1"/>
        </w:numPr>
        <w:tabs>
          <w:tab w:val="left" w:pos="294"/>
        </w:tabs>
        <w:spacing w:after="320"/>
        <w:ind w:firstLine="0"/>
        <w:jc w:val="center"/>
      </w:pPr>
      <w:bookmarkStart w:id="1" w:name="bookmark0"/>
      <w:bookmarkEnd w:id="1"/>
      <w:r>
        <w:rPr>
          <w:b/>
          <w:bCs/>
        </w:rPr>
        <w:t>Общие положения</w:t>
      </w:r>
    </w:p>
    <w:p w14:paraId="4C6ACE5C" w14:textId="77777777" w:rsidR="0066163F" w:rsidRDefault="002F124B">
      <w:pPr>
        <w:pStyle w:val="1"/>
        <w:numPr>
          <w:ilvl w:val="0"/>
          <w:numId w:val="2"/>
        </w:numPr>
        <w:tabs>
          <w:tab w:val="left" w:pos="1254"/>
        </w:tabs>
        <w:spacing w:after="320"/>
        <w:ind w:firstLine="740"/>
        <w:jc w:val="both"/>
      </w:pPr>
      <w:bookmarkStart w:id="2" w:name="bookmark1"/>
      <w:bookmarkEnd w:id="2"/>
      <w:r>
        <w:t>Порядок предоставления субсидий сельскохозяйственным товаропроизводителям из Республиканского бюджета Донецкой Народной Республики на возмещение части затрат на строительство, восстановление и/или реконструкцию, капитальный ремонт и ремонт объектов, приобретение и/или модернизацию производственного оборудования агропромышленного комплекса (далее - Порядок) определяет цели, условия и процедуру предоставления субсидий (далее - субсидии) сельскохозяйственным товаропроизводителям из Республиканского бюджета Донецкой Народной Республики на возмещение части затрат на строительство, восстановление и/или реконструкцию объектов, приобретение и/или модернизацию производственного оборудования агропромышленного комплекса.</w:t>
      </w:r>
    </w:p>
    <w:p w14:paraId="387B719E" w14:textId="77777777" w:rsidR="0066163F" w:rsidRDefault="002F124B">
      <w:pPr>
        <w:pStyle w:val="1"/>
        <w:numPr>
          <w:ilvl w:val="0"/>
          <w:numId w:val="2"/>
        </w:numPr>
        <w:tabs>
          <w:tab w:val="left" w:pos="1244"/>
        </w:tabs>
        <w:spacing w:line="257" w:lineRule="auto"/>
        <w:ind w:firstLine="740"/>
        <w:jc w:val="both"/>
      </w:pPr>
      <w:bookmarkStart w:id="3" w:name="bookmark2"/>
      <w:bookmarkEnd w:id="3"/>
      <w:r>
        <w:t>В настоящем Порядке употребляются термины, имеющие следующее значение:</w:t>
      </w:r>
    </w:p>
    <w:p w14:paraId="72C29E33" w14:textId="77777777" w:rsidR="0066163F" w:rsidRDefault="002F124B">
      <w:pPr>
        <w:pStyle w:val="1"/>
        <w:spacing w:line="257" w:lineRule="auto"/>
        <w:ind w:firstLine="740"/>
        <w:jc w:val="both"/>
      </w:pPr>
      <w:r>
        <w:t xml:space="preserve">модернизация - работы, связанные с повышением </w:t>
      </w:r>
      <w:proofErr w:type="spellStart"/>
      <w:r>
        <w:t>технико</w:t>
      </w:r>
      <w:r>
        <w:softHyphen/>
        <w:t>экономических</w:t>
      </w:r>
      <w:proofErr w:type="spellEnd"/>
      <w:r>
        <w:t xml:space="preserve"> показателей оборудования, здания, строения и сооружения;</w:t>
      </w:r>
    </w:p>
    <w:p w14:paraId="2F3C08A2" w14:textId="77777777" w:rsidR="0066163F" w:rsidRDefault="002F124B">
      <w:pPr>
        <w:pStyle w:val="1"/>
        <w:spacing w:line="257" w:lineRule="auto"/>
        <w:ind w:firstLine="740"/>
        <w:jc w:val="both"/>
      </w:pPr>
      <w:r>
        <w:t>получатель субсидии - заявитель, прошедший отбор и заключивший соглашение о предоставлении субсидии;</w:t>
      </w:r>
    </w:p>
    <w:p w14:paraId="2D23FD4E" w14:textId="77777777" w:rsidR="0066163F" w:rsidRDefault="002F124B">
      <w:pPr>
        <w:pStyle w:val="1"/>
        <w:spacing w:line="257" w:lineRule="auto"/>
        <w:ind w:firstLine="740"/>
        <w:jc w:val="both"/>
      </w:pPr>
      <w:r>
        <w:t>отчетный финансовый год - год, предшествующий текущему финансовому году (период, на основании показателей работы в котором выполняется расчет размера субсидии).</w:t>
      </w:r>
    </w:p>
    <w:p w14:paraId="58B953A1" w14:textId="77777777" w:rsidR="0066163F" w:rsidRDefault="002F124B">
      <w:pPr>
        <w:pStyle w:val="1"/>
        <w:spacing w:line="257" w:lineRule="auto"/>
        <w:ind w:firstLine="740"/>
        <w:jc w:val="both"/>
      </w:pPr>
      <w:r>
        <w:t>участник отбора - сельскохозяйственный товаропроизводитель, занимающийся животноводством и растениеводством, подавший заявление о предоставлении субсидии.</w:t>
      </w:r>
    </w:p>
    <w:p w14:paraId="58CA2D77" w14:textId="77777777" w:rsidR="0066163F" w:rsidRDefault="002F124B">
      <w:pPr>
        <w:pStyle w:val="1"/>
        <w:spacing w:line="257" w:lineRule="auto"/>
        <w:ind w:firstLine="740"/>
        <w:jc w:val="both"/>
      </w:pPr>
      <w:r>
        <w:t>Для целей настоящего Порядка под сельскохозяйственными товаропроизводителями понимаются юридические лица и физические лица- предприниматели, соответствующие определению, установленному статьей 4 Закона Донецкой Народной Республики «О развитии сельского хозяйства».</w:t>
      </w:r>
    </w:p>
    <w:p w14:paraId="5F3F103C" w14:textId="77777777" w:rsidR="0066163F" w:rsidRDefault="002F124B">
      <w:pPr>
        <w:pStyle w:val="1"/>
        <w:spacing w:line="262" w:lineRule="auto"/>
        <w:ind w:firstLine="720"/>
        <w:jc w:val="both"/>
      </w:pPr>
      <w:r>
        <w:lastRenderedPageBreak/>
        <w:t>Сельскохозяйственными товаропроизводителями признаются также крестьянские (фермерские) хозяйства, созданные в соответствии с Законом Донецкой Народной Республики «О крестьянском (фермерском) хозяйстве».</w:t>
      </w:r>
    </w:p>
    <w:p w14:paraId="115EBE1E" w14:textId="77777777" w:rsidR="0066163F" w:rsidRDefault="002F124B">
      <w:pPr>
        <w:pStyle w:val="1"/>
        <w:spacing w:line="262" w:lineRule="auto"/>
        <w:ind w:firstLine="720"/>
        <w:jc w:val="both"/>
      </w:pPr>
      <w:r>
        <w:t>К сельскохозяйственным товаропроизводителям в рамках указанного направления не относятся физические лица, ведущие личное подсобное хозяйство.</w:t>
      </w:r>
    </w:p>
    <w:p w14:paraId="7AB04316" w14:textId="77777777" w:rsidR="0066163F" w:rsidRDefault="002F124B">
      <w:pPr>
        <w:pStyle w:val="1"/>
        <w:spacing w:after="300" w:line="262" w:lineRule="auto"/>
        <w:ind w:firstLine="720"/>
        <w:jc w:val="both"/>
      </w:pPr>
      <w:r>
        <w:t>Другие термины, используемые в настоящем Порядке, употребляются в значениях, предусмотренных законодательством Донецкой Народной Республики.</w:t>
      </w:r>
    </w:p>
    <w:p w14:paraId="570A9A0D" w14:textId="77777777" w:rsidR="0066163F" w:rsidRDefault="002F124B">
      <w:pPr>
        <w:pStyle w:val="1"/>
        <w:numPr>
          <w:ilvl w:val="0"/>
          <w:numId w:val="2"/>
        </w:numPr>
        <w:tabs>
          <w:tab w:val="left" w:pos="1249"/>
        </w:tabs>
        <w:spacing w:after="300" w:line="257" w:lineRule="auto"/>
        <w:ind w:firstLine="720"/>
        <w:jc w:val="both"/>
      </w:pPr>
      <w:bookmarkStart w:id="4" w:name="bookmark3"/>
      <w:bookmarkEnd w:id="4"/>
      <w:r>
        <w:t>Целью предоставления субсидии является финансовая поддержка сельскохозяйственных товаропроизводителей по отдельным подотраслям растениеводства и животноводства в виде возмещения части затрат на строительство, восстановление и/или реконструкцию объектов, приобретение и/или модернизацию производственного оборудования агропромышленного комплекса в размере 50% от фактически понесенных затрат на указанные цели в отчетном финансовом году (далее - возмещение части затрат).</w:t>
      </w:r>
    </w:p>
    <w:p w14:paraId="4CC4D6B0" w14:textId="77777777" w:rsidR="0066163F" w:rsidRDefault="002F124B">
      <w:pPr>
        <w:pStyle w:val="1"/>
        <w:numPr>
          <w:ilvl w:val="0"/>
          <w:numId w:val="2"/>
        </w:numPr>
        <w:tabs>
          <w:tab w:val="left" w:pos="1254"/>
        </w:tabs>
        <w:spacing w:after="300"/>
        <w:ind w:firstLine="720"/>
        <w:jc w:val="both"/>
      </w:pPr>
      <w:bookmarkStart w:id="5" w:name="bookmark4"/>
      <w:bookmarkEnd w:id="5"/>
      <w:r>
        <w:t>Министерство агропромышленной политики и продовольствия Донецкой Народной Республики (далее - Министерство, уполномоченный орган), действуя от лица Донецкой Народной Республики, является уполномоченным органом исполнительной власти Донецкой Народной Республики по распределению средств, поступивших из Республиканского бюджета Донецкой Народной Республики, и получателем бюджетных средств, выделенных на указанные цели из Республиканского бюджета Донецкой Народной Республики.</w:t>
      </w:r>
    </w:p>
    <w:p w14:paraId="366D0258" w14:textId="77777777" w:rsidR="0066163F" w:rsidRDefault="002F124B">
      <w:pPr>
        <w:pStyle w:val="1"/>
        <w:numPr>
          <w:ilvl w:val="0"/>
          <w:numId w:val="2"/>
        </w:numPr>
        <w:tabs>
          <w:tab w:val="left" w:pos="1249"/>
        </w:tabs>
        <w:spacing w:after="300" w:line="257" w:lineRule="auto"/>
        <w:ind w:firstLine="720"/>
        <w:jc w:val="both"/>
      </w:pPr>
      <w:bookmarkStart w:id="6" w:name="bookmark5"/>
      <w:bookmarkEnd w:id="6"/>
      <w:r>
        <w:t>Получатели субсидии определяются по результатам отбора, проводимого Министерством в порядке, установленном разделом II настоящего Порядка.</w:t>
      </w:r>
    </w:p>
    <w:p w14:paraId="0EFFACBC" w14:textId="77777777" w:rsidR="0066163F" w:rsidRDefault="002F124B">
      <w:pPr>
        <w:pStyle w:val="1"/>
        <w:numPr>
          <w:ilvl w:val="0"/>
          <w:numId w:val="1"/>
        </w:numPr>
        <w:tabs>
          <w:tab w:val="left" w:pos="399"/>
        </w:tabs>
        <w:spacing w:after="300"/>
        <w:ind w:firstLine="0"/>
        <w:jc w:val="center"/>
      </w:pPr>
      <w:bookmarkStart w:id="7" w:name="bookmark6"/>
      <w:bookmarkEnd w:id="7"/>
      <w:r>
        <w:rPr>
          <w:b/>
          <w:bCs/>
        </w:rPr>
        <w:t>Проведение отбора получателей субсидий,</w:t>
      </w:r>
      <w:r>
        <w:rPr>
          <w:b/>
          <w:bCs/>
        </w:rPr>
        <w:br/>
        <w:t>условия предоставления субсидии</w:t>
      </w:r>
    </w:p>
    <w:p w14:paraId="019255B5" w14:textId="77777777" w:rsidR="0066163F" w:rsidRDefault="002F124B">
      <w:pPr>
        <w:pStyle w:val="1"/>
        <w:numPr>
          <w:ilvl w:val="0"/>
          <w:numId w:val="3"/>
        </w:numPr>
        <w:tabs>
          <w:tab w:val="left" w:pos="1249"/>
        </w:tabs>
        <w:spacing w:line="257" w:lineRule="auto"/>
        <w:ind w:firstLine="720"/>
        <w:jc w:val="both"/>
      </w:pPr>
      <w:bookmarkStart w:id="8" w:name="bookmark7"/>
      <w:bookmarkEnd w:id="8"/>
      <w:r>
        <w:t>Министерство не менее чем за 3 рабочих дня до начала подачи (приема) заявлений размещает на официальном сайте Министерства в информационно-телекоммуникационной сети «Интернет» объявление о проведении отбора, в котором указывается:</w:t>
      </w:r>
    </w:p>
    <w:p w14:paraId="65EEB713" w14:textId="31A58F49" w:rsidR="0066163F" w:rsidRDefault="00781B99">
      <w:pPr>
        <w:pStyle w:val="1"/>
        <w:spacing w:after="300" w:line="257" w:lineRule="auto"/>
        <w:ind w:firstLine="720"/>
        <w:jc w:val="both"/>
      </w:pPr>
      <w:r w:rsidRPr="00781B99">
        <w:t>сроки проведения приема заявлений о предоставлении субсидии (далее – заявление): дата и время начала и окончания подачи (приема) заявлений;</w:t>
      </w:r>
    </w:p>
    <w:p w14:paraId="11F24832" w14:textId="77777777" w:rsidR="0066163F" w:rsidRDefault="002F124B">
      <w:pPr>
        <w:pStyle w:val="1"/>
        <w:ind w:firstLine="720"/>
        <w:jc w:val="both"/>
      </w:pPr>
      <w:r>
        <w:t>место приема заявлений, почтового адреса и адреса электронной почты Министерства, контактных номеров телефонов;</w:t>
      </w:r>
    </w:p>
    <w:p w14:paraId="16C86183" w14:textId="77777777" w:rsidR="0066163F" w:rsidRDefault="002F124B">
      <w:pPr>
        <w:pStyle w:val="1"/>
        <w:ind w:firstLine="720"/>
        <w:jc w:val="both"/>
      </w:pPr>
      <w:r>
        <w:t>результаты предоставления субсидии;</w:t>
      </w:r>
    </w:p>
    <w:p w14:paraId="20518CAC" w14:textId="77777777" w:rsidR="0066163F" w:rsidRDefault="002F124B">
      <w:pPr>
        <w:pStyle w:val="1"/>
        <w:ind w:firstLine="720"/>
        <w:jc w:val="both"/>
      </w:pPr>
      <w:r>
        <w:t>информация о требованиях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14:paraId="738E7128" w14:textId="77777777" w:rsidR="0066163F" w:rsidRDefault="002F124B">
      <w:pPr>
        <w:pStyle w:val="1"/>
        <w:ind w:firstLine="720"/>
        <w:jc w:val="both"/>
      </w:pPr>
      <w:r>
        <w:t>информация о требованиях, предъявляемых к форме и содержанию заявлений, подаваемых участниками отбора;</w:t>
      </w:r>
    </w:p>
    <w:p w14:paraId="3A980118" w14:textId="77777777" w:rsidR="0066163F" w:rsidRDefault="002F124B">
      <w:pPr>
        <w:pStyle w:val="1"/>
        <w:ind w:firstLine="720"/>
        <w:jc w:val="both"/>
      </w:pPr>
      <w:r>
        <w:t>информация о сроках отзыва, возврата заявлений, в том числе определяющего основания для возврата заявлений;</w:t>
      </w:r>
    </w:p>
    <w:p w14:paraId="746ECF68" w14:textId="77777777" w:rsidR="0066163F" w:rsidRDefault="002F124B">
      <w:pPr>
        <w:pStyle w:val="1"/>
        <w:ind w:firstLine="720"/>
        <w:jc w:val="both"/>
      </w:pPr>
      <w:r>
        <w:t xml:space="preserve">информация о предоставлении участникам отбора разъяснений положений </w:t>
      </w:r>
      <w:r>
        <w:lastRenderedPageBreak/>
        <w:t>объявления о проведении отбора, даты начала и окончания срока такого предоставления;</w:t>
      </w:r>
    </w:p>
    <w:p w14:paraId="5A17B2E1" w14:textId="77777777" w:rsidR="0066163F" w:rsidRDefault="002F124B">
      <w:pPr>
        <w:pStyle w:val="1"/>
        <w:ind w:firstLine="720"/>
        <w:jc w:val="both"/>
      </w:pPr>
      <w:r>
        <w:t>срок, в течение которого получатель субсидии должен подписать соглашение о предоставлении субсидии;</w:t>
      </w:r>
    </w:p>
    <w:p w14:paraId="5A36435E" w14:textId="77777777" w:rsidR="0066163F" w:rsidRDefault="002F124B">
      <w:pPr>
        <w:pStyle w:val="1"/>
        <w:ind w:firstLine="720"/>
        <w:jc w:val="both"/>
      </w:pPr>
      <w:r>
        <w:t>срок, в течение которого получатель субсидии признается уклонившимся от заключения соглашения о предоставлении субсидии;</w:t>
      </w:r>
    </w:p>
    <w:p w14:paraId="6EC360FC" w14:textId="77777777" w:rsidR="0066163F" w:rsidRDefault="002F124B">
      <w:pPr>
        <w:pStyle w:val="1"/>
        <w:spacing w:after="300"/>
        <w:ind w:firstLine="720"/>
        <w:jc w:val="both"/>
      </w:pPr>
      <w:r>
        <w:t>дата размещения результатов отбора на официальном сайте Министерства в информационно-телекоммуникационной сети «Интернет».</w:t>
      </w:r>
    </w:p>
    <w:p w14:paraId="586C9CB4" w14:textId="77777777" w:rsidR="0066163F" w:rsidRDefault="002F124B">
      <w:pPr>
        <w:pStyle w:val="1"/>
        <w:numPr>
          <w:ilvl w:val="0"/>
          <w:numId w:val="3"/>
        </w:numPr>
        <w:tabs>
          <w:tab w:val="left" w:pos="1274"/>
        </w:tabs>
        <w:spacing w:line="257" w:lineRule="auto"/>
        <w:ind w:firstLine="720"/>
        <w:jc w:val="both"/>
      </w:pPr>
      <w:bookmarkStart w:id="9" w:name="bookmark8"/>
      <w:bookmarkEnd w:id="9"/>
      <w:r>
        <w:t>Субсидия предоставляется при условии достижения показателей:</w:t>
      </w:r>
    </w:p>
    <w:p w14:paraId="59C49AA7" w14:textId="77777777" w:rsidR="0066163F" w:rsidRDefault="002F124B">
      <w:pPr>
        <w:pStyle w:val="1"/>
        <w:spacing w:line="257" w:lineRule="auto"/>
        <w:ind w:firstLine="720"/>
        <w:jc w:val="both"/>
      </w:pPr>
      <w:r>
        <w:t>ввод в эксплуатацию производственного оборудования;</w:t>
      </w:r>
    </w:p>
    <w:p w14:paraId="666DDCC5" w14:textId="77777777" w:rsidR="0066163F" w:rsidRDefault="002F124B">
      <w:pPr>
        <w:pStyle w:val="1"/>
        <w:spacing w:line="257" w:lineRule="auto"/>
        <w:ind w:firstLine="720"/>
        <w:jc w:val="both"/>
      </w:pPr>
      <w:r>
        <w:t>ввод в эксплуатацию объектов строительства, восстановления и/или реконструкции, а также после капитального ремонта и ремонта в отрасли сельского хозяйства.</w:t>
      </w:r>
    </w:p>
    <w:p w14:paraId="1FBB652F" w14:textId="77777777" w:rsidR="0066163F" w:rsidRDefault="002F124B">
      <w:pPr>
        <w:pStyle w:val="1"/>
        <w:spacing w:line="257" w:lineRule="auto"/>
        <w:ind w:firstLine="720"/>
        <w:jc w:val="both"/>
      </w:pPr>
      <w:r>
        <w:t>Требования, которым должен соответствовать участник отбора по состоянию на 1 число месяца, в котором подано заявление:</w:t>
      </w:r>
    </w:p>
    <w:p w14:paraId="732579F6" w14:textId="77777777" w:rsidR="0066163F" w:rsidRDefault="002F124B">
      <w:pPr>
        <w:pStyle w:val="1"/>
        <w:spacing w:line="257" w:lineRule="auto"/>
        <w:ind w:firstLine="720"/>
        <w:jc w:val="both"/>
      </w:pPr>
      <w:r>
        <w:t>участник отбора - юридическое лицо 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банкротства;</w:t>
      </w:r>
    </w:p>
    <w:p w14:paraId="7FC4D3EA" w14:textId="77777777" w:rsidR="0066163F" w:rsidRDefault="002F124B">
      <w:pPr>
        <w:pStyle w:val="1"/>
        <w:spacing w:line="257" w:lineRule="auto"/>
        <w:ind w:firstLine="720"/>
        <w:jc w:val="both"/>
      </w:pPr>
      <w:r>
        <w:t>участник отбора — физическое лицо-предприниматель не прекратил деятельность в качестве физического лица-предпринимателя, не подал заявление о прекращении деятельности налогоплательщика, а также в отношении него не введена процедура банкротства;</w:t>
      </w:r>
    </w:p>
    <w:p w14:paraId="3D02BA75" w14:textId="77777777" w:rsidR="0066163F" w:rsidRDefault="002F124B">
      <w:pPr>
        <w:pStyle w:val="1"/>
        <w:spacing w:line="257" w:lineRule="auto"/>
        <w:ind w:firstLine="720"/>
        <w:jc w:val="both"/>
      </w:pPr>
      <w:r>
        <w:t>участник отбора имеет государственную регистрацию в налоговом органе на территории Донецкой Народной Республики;</w:t>
      </w:r>
    </w:p>
    <w:p w14:paraId="2CB7FD7C" w14:textId="77777777" w:rsidR="0066163F" w:rsidRDefault="002F124B">
      <w:pPr>
        <w:pStyle w:val="1"/>
        <w:spacing w:line="257" w:lineRule="auto"/>
        <w:ind w:firstLine="720"/>
        <w:jc w:val="both"/>
      </w:pPr>
      <w:r>
        <w:t>у участника отбора отсутствует неисполненная обязанность по уплате налогов, сборов, пеней, штрафов, процентов, подлежащих уплате в соответствии с законодательством Донецкой Народной Республики о налогах и сборах;</w:t>
      </w:r>
    </w:p>
    <w:p w14:paraId="298455DD" w14:textId="77777777" w:rsidR="0066163F" w:rsidRDefault="002F124B">
      <w:pPr>
        <w:pStyle w:val="1"/>
        <w:spacing w:line="257" w:lineRule="auto"/>
        <w:ind w:firstLine="720"/>
        <w:jc w:val="both"/>
      </w:pPr>
      <w:r>
        <w:t>у участника отбора отсутствует просроченная задолженность по возврату в бюджет субсидии;</w:t>
      </w:r>
    </w:p>
    <w:p w14:paraId="54DED4A1" w14:textId="052DBCE1" w:rsidR="0066163F" w:rsidRDefault="00781B99">
      <w:pPr>
        <w:pStyle w:val="1"/>
        <w:ind w:firstLine="720"/>
        <w:jc w:val="both"/>
      </w:pPr>
      <w:r w:rsidRPr="00781B99"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(Приложение к Приказу Министерства финансов Российской Федерации от 13 ноября 2007 г. № 108н), в совокупности превышает 50 процентов;</w:t>
      </w:r>
    </w:p>
    <w:p w14:paraId="038FFA0F" w14:textId="77777777" w:rsidR="0066163F" w:rsidRDefault="002F124B">
      <w:pPr>
        <w:pStyle w:val="1"/>
        <w:ind w:firstLine="720"/>
        <w:jc w:val="both"/>
      </w:pPr>
      <w:r>
        <w:t>участник отбора не получал в текущем году средства из бюджета, из которого планируется предоставление субсидии в соответствии с правовым актом Правительства Донецкой Народной Республики на цели, указанные в пункте 1.3 раздела I настоящего Порядка;</w:t>
      </w:r>
    </w:p>
    <w:p w14:paraId="4578D58F" w14:textId="77777777" w:rsidR="0066163F" w:rsidRDefault="002F124B">
      <w:pPr>
        <w:pStyle w:val="1"/>
        <w:ind w:firstLine="720"/>
        <w:jc w:val="both"/>
      </w:pPr>
      <w:r>
        <w:t>участник отбора осуществляет производственную деятельность на территории Донецкой Народной Республики;</w:t>
      </w:r>
    </w:p>
    <w:p w14:paraId="47A5AD0F" w14:textId="77777777" w:rsidR="0066163F" w:rsidRDefault="002F124B">
      <w:pPr>
        <w:pStyle w:val="1"/>
        <w:spacing w:after="300"/>
        <w:ind w:firstLine="720"/>
        <w:jc w:val="both"/>
      </w:pPr>
      <w:r>
        <w:t xml:space="preserve">участник отбора не отчуждает построенный, восстановленный и/или реконструированный, отремонтированный объект, не передает в аренду, безвозмездное пользование, иное владение и пользование производственное оборудование агропромышленного комплекса в течение 3 лет со дня его приобретения или </w:t>
      </w:r>
      <w:r>
        <w:lastRenderedPageBreak/>
        <w:t>модернизации.</w:t>
      </w:r>
    </w:p>
    <w:p w14:paraId="39ECF7AF" w14:textId="77777777" w:rsidR="0066163F" w:rsidRDefault="002F124B">
      <w:pPr>
        <w:pStyle w:val="1"/>
        <w:numPr>
          <w:ilvl w:val="0"/>
          <w:numId w:val="3"/>
        </w:numPr>
        <w:tabs>
          <w:tab w:val="left" w:pos="1249"/>
        </w:tabs>
        <w:ind w:firstLine="720"/>
        <w:jc w:val="both"/>
      </w:pPr>
      <w:bookmarkStart w:id="10" w:name="bookmark9"/>
      <w:bookmarkEnd w:id="10"/>
      <w:r>
        <w:t>Для получения субсидии участник отбора представляет в Министерство в срок, установленный в объявлении о проведении отбора, следующие документы:</w:t>
      </w:r>
    </w:p>
    <w:p w14:paraId="52E6C93E" w14:textId="77777777" w:rsidR="0066163F" w:rsidRDefault="002F124B">
      <w:pPr>
        <w:pStyle w:val="1"/>
        <w:tabs>
          <w:tab w:val="left" w:pos="1047"/>
        </w:tabs>
        <w:ind w:firstLine="720"/>
        <w:jc w:val="both"/>
      </w:pPr>
      <w:bookmarkStart w:id="11" w:name="bookmark10"/>
      <w:r>
        <w:t>а</w:t>
      </w:r>
      <w:bookmarkEnd w:id="11"/>
      <w:r>
        <w:t>)</w:t>
      </w:r>
      <w:r>
        <w:tab/>
        <w:t>опись документов, предоставляемых с заявлением, согласно приложению 1 к настоящему Порядку;</w:t>
      </w:r>
    </w:p>
    <w:p w14:paraId="7AC3331A" w14:textId="77777777" w:rsidR="0066163F" w:rsidRDefault="002F124B">
      <w:pPr>
        <w:pStyle w:val="1"/>
        <w:tabs>
          <w:tab w:val="left" w:pos="1076"/>
        </w:tabs>
        <w:ind w:firstLine="720"/>
        <w:jc w:val="both"/>
      </w:pPr>
      <w:bookmarkStart w:id="12" w:name="bookmark11"/>
      <w:r>
        <w:t>б</w:t>
      </w:r>
      <w:bookmarkEnd w:id="12"/>
      <w:r>
        <w:t>)</w:t>
      </w:r>
      <w:r>
        <w:tab/>
        <w:t>заявление по форме согласно приложению 2 к настоящему Порядку, содержащее в том числе согласие на обработку персональных данных. Заявление должно также содержать сведения о соответствии участника отбора требованиям, указанным в пункте 2.2 настоящего Порядка;</w:t>
      </w:r>
    </w:p>
    <w:p w14:paraId="2D8C55A5" w14:textId="36355DCA" w:rsidR="0066163F" w:rsidRDefault="002F124B">
      <w:pPr>
        <w:pStyle w:val="1"/>
        <w:tabs>
          <w:tab w:val="left" w:pos="1076"/>
        </w:tabs>
        <w:ind w:firstLine="720"/>
        <w:jc w:val="both"/>
      </w:pPr>
      <w:bookmarkStart w:id="13" w:name="bookmark12"/>
      <w:r>
        <w:t>в</w:t>
      </w:r>
      <w:bookmarkEnd w:id="13"/>
      <w:r>
        <w:t>)</w:t>
      </w:r>
      <w:r>
        <w:tab/>
        <w:t>согласие на публикацию (размещение) в информационно</w:t>
      </w:r>
      <w:r w:rsidR="00D51F9D">
        <w:t>-</w:t>
      </w:r>
      <w:r>
        <w:t>телекоммуникационной сети «Интернет» информации об участнике отбора согласно приложению 3 к настоящему Порядку;</w:t>
      </w:r>
    </w:p>
    <w:p w14:paraId="7BBE75AD" w14:textId="77777777" w:rsidR="0066163F" w:rsidRDefault="002F124B">
      <w:pPr>
        <w:pStyle w:val="1"/>
        <w:tabs>
          <w:tab w:val="left" w:pos="1066"/>
        </w:tabs>
        <w:ind w:firstLine="720"/>
        <w:jc w:val="both"/>
      </w:pPr>
      <w:bookmarkStart w:id="14" w:name="bookmark13"/>
      <w:r>
        <w:t>г</w:t>
      </w:r>
      <w:bookmarkEnd w:id="14"/>
      <w:r>
        <w:t>)</w:t>
      </w:r>
      <w:r>
        <w:tab/>
        <w:t>справку-расчет о размере причитающейся субсидии согласно приложению 4 к настоящему Порядку;</w:t>
      </w:r>
    </w:p>
    <w:p w14:paraId="54B56CC6" w14:textId="77777777" w:rsidR="0066163F" w:rsidRDefault="002F124B">
      <w:pPr>
        <w:pStyle w:val="1"/>
        <w:tabs>
          <w:tab w:val="left" w:pos="1076"/>
        </w:tabs>
        <w:ind w:firstLine="720"/>
        <w:jc w:val="both"/>
      </w:pPr>
      <w:bookmarkStart w:id="15" w:name="bookmark14"/>
      <w:r>
        <w:t>д</w:t>
      </w:r>
      <w:bookmarkEnd w:id="15"/>
      <w:r>
        <w:t>)</w:t>
      </w:r>
      <w:r>
        <w:tab/>
        <w:t>копии форм годовой отчетности о финансово-экономическом состоянии сельскохозяйственных товаропроизводителей агропромышленного комплекса за календарный год, предшествующий текущему году подачи заявления (при наличии), которые утверждены органом исполнительной власти, осуществляющим специальные функции в сфере статистики, заверенные участником отбора, и выписка из годовой бухгалтерской (финансовой) отчетности товаропроизводителя агропромышленного комплекса согласно приложению 5 к настоящему Порядку.</w:t>
      </w:r>
    </w:p>
    <w:p w14:paraId="4F1ADCBE" w14:textId="77777777" w:rsidR="0066163F" w:rsidRDefault="002F124B">
      <w:pPr>
        <w:pStyle w:val="1"/>
        <w:ind w:firstLine="720"/>
        <w:jc w:val="both"/>
      </w:pPr>
      <w:r>
        <w:t>Документы, указанные в абзаце первом настоящего подпункта, представляются всеми сельскохозяйственными товаропроизводителями;</w:t>
      </w:r>
    </w:p>
    <w:p w14:paraId="549345AE" w14:textId="77777777" w:rsidR="0066163F" w:rsidRDefault="002F124B">
      <w:pPr>
        <w:pStyle w:val="1"/>
        <w:tabs>
          <w:tab w:val="left" w:pos="1081"/>
        </w:tabs>
        <w:ind w:firstLine="720"/>
        <w:jc w:val="both"/>
      </w:pPr>
      <w:bookmarkStart w:id="16" w:name="bookmark15"/>
      <w:r>
        <w:t>е</w:t>
      </w:r>
      <w:bookmarkEnd w:id="16"/>
      <w:r>
        <w:t>)</w:t>
      </w:r>
      <w:r>
        <w:tab/>
        <w:t>для получения субсидии на строительство, восстановление и/или реконструкцию, капитальный ремонт и ремонт объектов агропромышленного комплекса участник отбора представляет в Министерство в срок, установленный в объявлении о проведении отбора, следующие копии документов, заверенные надлежащим образом:</w:t>
      </w:r>
    </w:p>
    <w:p w14:paraId="30E50A31" w14:textId="77777777" w:rsidR="0066163F" w:rsidRDefault="002F124B">
      <w:pPr>
        <w:pStyle w:val="1"/>
        <w:ind w:firstLine="720"/>
        <w:jc w:val="both"/>
      </w:pPr>
      <w:r>
        <w:t>проектная документация на строительство и/или реконструкцию производственных, складских зданий, помещений, сооружений по производству, и/или убою, и/или переработке, и/или хранению продукции животноводства и/или растениеводства;</w:t>
      </w:r>
    </w:p>
    <w:p w14:paraId="5DC4B571" w14:textId="77777777" w:rsidR="0066163F" w:rsidRDefault="002F124B">
      <w:pPr>
        <w:pStyle w:val="1"/>
        <w:ind w:firstLine="720"/>
        <w:jc w:val="both"/>
      </w:pPr>
      <w:r>
        <w:t>договоры подряда/или приобретение строительных материалов;</w:t>
      </w:r>
    </w:p>
    <w:p w14:paraId="5E71A05E" w14:textId="77777777" w:rsidR="0066163F" w:rsidRDefault="002F124B">
      <w:pPr>
        <w:pStyle w:val="1"/>
        <w:ind w:firstLine="720"/>
        <w:jc w:val="both"/>
      </w:pPr>
      <w:r>
        <w:t>расчетно-платежные документы, подтверждающие оплату подрядных работ и/или строительных материалов, заверенных банком;</w:t>
      </w:r>
    </w:p>
    <w:p w14:paraId="48221AB4" w14:textId="77777777" w:rsidR="0066163F" w:rsidRDefault="002F124B">
      <w:pPr>
        <w:pStyle w:val="1"/>
        <w:ind w:firstLine="720"/>
        <w:jc w:val="both"/>
      </w:pPr>
      <w:r>
        <w:t>счета-фактуры, накладные и/или иные первичные учетные документы, подтверждающие приобретение строительных материалов;</w:t>
      </w:r>
    </w:p>
    <w:p w14:paraId="5F673C16" w14:textId="77777777" w:rsidR="0066163F" w:rsidRDefault="002F124B">
      <w:pPr>
        <w:pStyle w:val="1"/>
        <w:ind w:firstLine="720"/>
        <w:jc w:val="both"/>
      </w:pPr>
      <w:r>
        <w:t>акты приема-передачи или документы, удостоверяющие прием выполненных работ;</w:t>
      </w:r>
    </w:p>
    <w:p w14:paraId="167909E3" w14:textId="77777777" w:rsidR="0066163F" w:rsidRDefault="002F124B">
      <w:pPr>
        <w:pStyle w:val="1"/>
        <w:ind w:firstLine="700"/>
      </w:pPr>
      <w:r>
        <w:t>справка о стоимости выполненных работ и затрат;</w:t>
      </w:r>
    </w:p>
    <w:p w14:paraId="3C7D008A" w14:textId="77777777" w:rsidR="0066163F" w:rsidRDefault="002F124B">
      <w:pPr>
        <w:pStyle w:val="1"/>
        <w:ind w:firstLine="720"/>
        <w:jc w:val="both"/>
      </w:pPr>
      <w:r>
        <w:t>акты о приеме-передаче здания (сооружения) (или) акты о приеме-сдаче отремонтированных, реконструированных, модернизированных объектов основных средств по завершении работ по строительству и/или реконструкции;</w:t>
      </w:r>
    </w:p>
    <w:p w14:paraId="228A7504" w14:textId="77777777" w:rsidR="0066163F" w:rsidRDefault="002F124B">
      <w:pPr>
        <w:pStyle w:val="1"/>
        <w:tabs>
          <w:tab w:val="left" w:pos="1124"/>
        </w:tabs>
        <w:ind w:firstLine="720"/>
        <w:jc w:val="both"/>
      </w:pPr>
      <w:bookmarkStart w:id="17" w:name="bookmark16"/>
      <w:r>
        <w:t>ж</w:t>
      </w:r>
      <w:bookmarkEnd w:id="17"/>
      <w:r>
        <w:t>)</w:t>
      </w:r>
      <w:r>
        <w:tab/>
        <w:t xml:space="preserve">для получения субсидии на приобретение и/или модернизацию производственного оборудования агропромышленного комплекса участник отбора представляет в Министерство в срок, установленный в объявлении о проведении отбора, заверенные надлежащим образом копии счетов-фактур, накладных и/или иных первичных учетных документов, подтверждающих приобретение производственного </w:t>
      </w:r>
      <w:r>
        <w:lastRenderedPageBreak/>
        <w:t>оборудования;</w:t>
      </w:r>
    </w:p>
    <w:p w14:paraId="34B7EDD9" w14:textId="77777777" w:rsidR="0066163F" w:rsidRDefault="002F124B">
      <w:pPr>
        <w:pStyle w:val="1"/>
        <w:tabs>
          <w:tab w:val="left" w:pos="1119"/>
        </w:tabs>
        <w:ind w:firstLine="720"/>
        <w:jc w:val="both"/>
      </w:pPr>
      <w:bookmarkStart w:id="18" w:name="bookmark17"/>
      <w:r>
        <w:t>з</w:t>
      </w:r>
      <w:bookmarkEnd w:id="18"/>
      <w:r>
        <w:t>)</w:t>
      </w:r>
      <w:r>
        <w:tab/>
        <w:t>расшифровка произведенных затрат согласно приложению 6 к настоящему Порядку.</w:t>
      </w:r>
    </w:p>
    <w:p w14:paraId="0F2C7E0B" w14:textId="77777777" w:rsidR="0066163F" w:rsidRDefault="002F124B">
      <w:pPr>
        <w:pStyle w:val="1"/>
        <w:ind w:firstLine="720"/>
        <w:jc w:val="both"/>
      </w:pPr>
      <w:r>
        <w:t>Данные, указанные в расшифровке произведенных затрат, должны соответствовать сведениям, указанным в первичных учетных документах и/или бухгалтерской отчетности;</w:t>
      </w:r>
    </w:p>
    <w:p w14:paraId="38EC282A" w14:textId="77777777" w:rsidR="0066163F" w:rsidRDefault="002F124B">
      <w:pPr>
        <w:pStyle w:val="1"/>
        <w:tabs>
          <w:tab w:val="left" w:pos="1128"/>
        </w:tabs>
        <w:ind w:firstLine="720"/>
        <w:jc w:val="both"/>
      </w:pPr>
      <w:bookmarkStart w:id="19" w:name="bookmark18"/>
      <w:r>
        <w:t>и</w:t>
      </w:r>
      <w:bookmarkEnd w:id="19"/>
      <w:r>
        <w:t>)</w:t>
      </w:r>
      <w:r>
        <w:tab/>
        <w:t>доверенность, подтверждающая полномочия представителя на осуществление действий от имени сельскохозяйственного товаропроизводителя, - в случае подачи заявления представителем сельскохозяйственного товаропроизводителя;</w:t>
      </w:r>
    </w:p>
    <w:p w14:paraId="56CDA7A0" w14:textId="77777777" w:rsidR="0066163F" w:rsidRDefault="002F124B">
      <w:pPr>
        <w:pStyle w:val="1"/>
        <w:tabs>
          <w:tab w:val="left" w:pos="1133"/>
        </w:tabs>
        <w:ind w:firstLine="720"/>
        <w:jc w:val="both"/>
      </w:pPr>
      <w:bookmarkStart w:id="20" w:name="bookmark19"/>
      <w:r>
        <w:t>к</w:t>
      </w:r>
      <w:bookmarkEnd w:id="20"/>
      <w:r>
        <w:t>)</w:t>
      </w:r>
      <w:r>
        <w:tab/>
        <w:t>сведения (информация) о режиме налогообложения, применяемого участником отбора;</w:t>
      </w:r>
    </w:p>
    <w:p w14:paraId="2AA49332" w14:textId="77777777" w:rsidR="0066163F" w:rsidRDefault="002F124B">
      <w:pPr>
        <w:pStyle w:val="1"/>
        <w:tabs>
          <w:tab w:val="left" w:pos="1119"/>
        </w:tabs>
        <w:spacing w:after="300"/>
        <w:ind w:firstLine="720"/>
        <w:jc w:val="both"/>
      </w:pPr>
      <w:bookmarkStart w:id="21" w:name="bookmark20"/>
      <w:r>
        <w:t>л</w:t>
      </w:r>
      <w:bookmarkEnd w:id="21"/>
      <w:r>
        <w:t>)</w:t>
      </w:r>
      <w:r>
        <w:tab/>
        <w:t>копию свидетельства о государственной регистрации участника отбора или выписку из Единого государственного реестра юридических лиц и физических лиц-предпринимателей.</w:t>
      </w:r>
    </w:p>
    <w:p w14:paraId="06AFB87D" w14:textId="77777777" w:rsidR="0066163F" w:rsidRDefault="002F124B">
      <w:pPr>
        <w:pStyle w:val="1"/>
        <w:numPr>
          <w:ilvl w:val="0"/>
          <w:numId w:val="3"/>
        </w:numPr>
        <w:tabs>
          <w:tab w:val="left" w:pos="1253"/>
        </w:tabs>
        <w:spacing w:after="300"/>
        <w:ind w:firstLine="720"/>
        <w:jc w:val="both"/>
      </w:pPr>
      <w:bookmarkStart w:id="22" w:name="bookmark21"/>
      <w:bookmarkEnd w:id="22"/>
      <w:r>
        <w:t>Участник отбора вправе отозвать заявление не позднее 25 календарного дня с даты начала приема заявлений, направив в Министерство заявление об его отзыве.</w:t>
      </w:r>
    </w:p>
    <w:p w14:paraId="1E45464A" w14:textId="77777777" w:rsidR="0066163F" w:rsidRDefault="002F124B">
      <w:pPr>
        <w:pStyle w:val="1"/>
        <w:numPr>
          <w:ilvl w:val="0"/>
          <w:numId w:val="3"/>
        </w:numPr>
        <w:tabs>
          <w:tab w:val="left" w:pos="1263"/>
        </w:tabs>
        <w:ind w:firstLine="720"/>
        <w:jc w:val="both"/>
      </w:pPr>
      <w:bookmarkStart w:id="23" w:name="bookmark22"/>
      <w:bookmarkEnd w:id="23"/>
      <w:r>
        <w:t>Основаниями для отказа в предоставлении субсидии являются:</w:t>
      </w:r>
    </w:p>
    <w:p w14:paraId="62A6452B" w14:textId="77777777" w:rsidR="0066163F" w:rsidRDefault="002F124B">
      <w:pPr>
        <w:pStyle w:val="1"/>
        <w:ind w:firstLine="720"/>
        <w:jc w:val="both"/>
      </w:pPr>
      <w:r>
        <w:t>распределение в полном объеме бюджетных ассигнований, предусмотренных на цели, указанные в пункте 1.3 раздела I настоящего Порядка, между получателями субсидии по заявлениям, поступившим ранее в текущем году;</w:t>
      </w:r>
    </w:p>
    <w:p w14:paraId="1FB87CFB" w14:textId="77777777" w:rsidR="0066163F" w:rsidRDefault="002F124B">
      <w:pPr>
        <w:pStyle w:val="1"/>
        <w:tabs>
          <w:tab w:val="left" w:pos="3794"/>
          <w:tab w:val="left" w:pos="6890"/>
        </w:tabs>
        <w:spacing w:line="262" w:lineRule="auto"/>
        <w:ind w:firstLine="720"/>
        <w:jc w:val="both"/>
      </w:pPr>
      <w:r>
        <w:t>несоответствие</w:t>
      </w:r>
      <w:r>
        <w:tab/>
        <w:t>представленных</w:t>
      </w:r>
      <w:r>
        <w:tab/>
        <w:t>сельскохозяйственным</w:t>
      </w:r>
    </w:p>
    <w:p w14:paraId="039F746A" w14:textId="77777777" w:rsidR="0066163F" w:rsidRDefault="002F124B">
      <w:pPr>
        <w:pStyle w:val="1"/>
        <w:spacing w:line="262" w:lineRule="auto"/>
        <w:ind w:firstLine="0"/>
        <w:jc w:val="both"/>
      </w:pPr>
      <w:r>
        <w:t>товаропроизводителем документов требованиям, предусмотренным пунктом 2.3 настоящего раздела, или непредставление (представление не в полном объеме) указанных документов;</w:t>
      </w:r>
    </w:p>
    <w:p w14:paraId="1741C813" w14:textId="77777777" w:rsidR="0066163F" w:rsidRDefault="002F124B">
      <w:pPr>
        <w:pStyle w:val="1"/>
        <w:spacing w:line="262" w:lineRule="auto"/>
        <w:ind w:firstLine="720"/>
        <w:jc w:val="both"/>
      </w:pPr>
      <w:r>
        <w:t>несоответствие участника отбора требованиям и условиям, установленным пунктом 2.2 настоящего раздела;</w:t>
      </w:r>
    </w:p>
    <w:p w14:paraId="51A531E8" w14:textId="77777777" w:rsidR="0066163F" w:rsidRDefault="002F124B">
      <w:pPr>
        <w:pStyle w:val="1"/>
        <w:tabs>
          <w:tab w:val="left" w:pos="3794"/>
          <w:tab w:val="left" w:pos="6890"/>
        </w:tabs>
        <w:spacing w:line="262" w:lineRule="auto"/>
        <w:ind w:firstLine="720"/>
        <w:jc w:val="both"/>
      </w:pPr>
      <w:r>
        <w:t>недостоверность</w:t>
      </w:r>
      <w:r>
        <w:tab/>
        <w:t>представленной</w:t>
      </w:r>
      <w:r>
        <w:tab/>
        <w:t>сельскохозяйственным</w:t>
      </w:r>
    </w:p>
    <w:p w14:paraId="4978632D" w14:textId="77777777" w:rsidR="0066163F" w:rsidRDefault="002F124B">
      <w:pPr>
        <w:pStyle w:val="1"/>
        <w:spacing w:line="262" w:lineRule="auto"/>
        <w:ind w:firstLine="0"/>
      </w:pPr>
      <w:r>
        <w:t>товаропроизводителем информации в документах, предусмотренных пунктом 2.3 настоящего раздела;</w:t>
      </w:r>
    </w:p>
    <w:p w14:paraId="2A81A3A5" w14:textId="77777777" w:rsidR="0066163F" w:rsidRDefault="002F124B">
      <w:pPr>
        <w:pStyle w:val="1"/>
        <w:spacing w:line="262" w:lineRule="auto"/>
        <w:ind w:firstLine="720"/>
        <w:jc w:val="both"/>
      </w:pPr>
      <w:r>
        <w:t>отсутствие в представленных документах дат, подписей, печатей (при наличии);</w:t>
      </w:r>
    </w:p>
    <w:p w14:paraId="4A6FB2CE" w14:textId="77777777" w:rsidR="0066163F" w:rsidRDefault="002F124B">
      <w:pPr>
        <w:pStyle w:val="1"/>
        <w:spacing w:line="262" w:lineRule="auto"/>
        <w:ind w:firstLine="720"/>
      </w:pPr>
      <w:r>
        <w:t>документы, включенные в заявление, не поддаются прочтению;</w:t>
      </w:r>
    </w:p>
    <w:p w14:paraId="3A2B55B7" w14:textId="77777777" w:rsidR="0066163F" w:rsidRDefault="002F124B">
      <w:pPr>
        <w:pStyle w:val="1"/>
        <w:spacing w:line="262" w:lineRule="auto"/>
        <w:ind w:firstLine="720"/>
        <w:jc w:val="both"/>
      </w:pPr>
      <w:r>
        <w:t>наличие в представленных документах исправлений, дописок, подчисток, технических ошибок.</w:t>
      </w:r>
    </w:p>
    <w:p w14:paraId="2B840EE5" w14:textId="77777777" w:rsidR="0066163F" w:rsidRDefault="002F124B">
      <w:pPr>
        <w:pStyle w:val="1"/>
        <w:spacing w:after="300" w:line="262" w:lineRule="auto"/>
        <w:ind w:firstLine="720"/>
        <w:jc w:val="both"/>
      </w:pPr>
      <w:r>
        <w:t>Под техническими ошибками признаются описки, опечатки, арифметические ошибки, приведшие к несоответствию сведений, которые были внесены в документы, сведениям в документах, на основании которых они вносились.</w:t>
      </w:r>
    </w:p>
    <w:p w14:paraId="043C30A0" w14:textId="77777777" w:rsidR="0066163F" w:rsidRDefault="002F124B">
      <w:pPr>
        <w:pStyle w:val="1"/>
        <w:numPr>
          <w:ilvl w:val="0"/>
          <w:numId w:val="3"/>
        </w:numPr>
        <w:tabs>
          <w:tab w:val="left" w:pos="1249"/>
        </w:tabs>
        <w:spacing w:after="300"/>
        <w:ind w:firstLine="720"/>
        <w:jc w:val="both"/>
      </w:pPr>
      <w:bookmarkStart w:id="24" w:name="bookmark23"/>
      <w:bookmarkEnd w:id="24"/>
      <w:r>
        <w:t>Участник отбора вправе в течение срока, установленного для приема заявлений, повторно обратиться за предоставлением субсидии, отозвав ранее поданное заявление.</w:t>
      </w:r>
    </w:p>
    <w:p w14:paraId="14221DE7" w14:textId="77777777" w:rsidR="0066163F" w:rsidRDefault="002F124B">
      <w:pPr>
        <w:pStyle w:val="1"/>
        <w:numPr>
          <w:ilvl w:val="0"/>
          <w:numId w:val="3"/>
        </w:numPr>
        <w:tabs>
          <w:tab w:val="left" w:pos="1249"/>
        </w:tabs>
        <w:spacing w:after="300" w:line="257" w:lineRule="auto"/>
        <w:ind w:firstLine="720"/>
        <w:jc w:val="both"/>
      </w:pPr>
      <w:bookmarkStart w:id="25" w:name="bookmark24"/>
      <w:bookmarkEnd w:id="25"/>
      <w:r>
        <w:t>Участник отбора в период срока приема заявлений вправе обратиться в Министерство за письменным разъяснением условий проведения отбора. Министерство направляет письменные разъяснения участнику отбора в срок не позднее 5 рабочих дней со дня регистрации обращения о предоставлении разъяснения об условиях проведения отбора.</w:t>
      </w:r>
    </w:p>
    <w:p w14:paraId="7BE1EE19" w14:textId="77777777" w:rsidR="0066163F" w:rsidRDefault="002F124B">
      <w:pPr>
        <w:pStyle w:val="1"/>
        <w:numPr>
          <w:ilvl w:val="0"/>
          <w:numId w:val="3"/>
        </w:numPr>
        <w:tabs>
          <w:tab w:val="left" w:pos="1254"/>
        </w:tabs>
        <w:spacing w:after="300"/>
        <w:ind w:firstLine="720"/>
        <w:jc w:val="both"/>
      </w:pPr>
      <w:bookmarkStart w:id="26" w:name="bookmark25"/>
      <w:bookmarkEnd w:id="26"/>
      <w:r>
        <w:lastRenderedPageBreak/>
        <w:t>В случае подачи заявления сельскохозяйственным товаропроизводителем после даты окончания срока приема заявлений, указанной в объявлении о проведении отбора, такое заявление отклоняется и возвращается сельскохозяйственному товаропроизводителю в течение 10 рабочих дней со дня его подачи.</w:t>
      </w:r>
    </w:p>
    <w:p w14:paraId="2578245A" w14:textId="77777777" w:rsidR="0066163F" w:rsidRDefault="002F124B">
      <w:pPr>
        <w:pStyle w:val="1"/>
        <w:numPr>
          <w:ilvl w:val="0"/>
          <w:numId w:val="3"/>
        </w:numPr>
        <w:tabs>
          <w:tab w:val="left" w:pos="1244"/>
        </w:tabs>
        <w:spacing w:after="300" w:line="257" w:lineRule="auto"/>
        <w:ind w:firstLine="720"/>
        <w:jc w:val="both"/>
      </w:pPr>
      <w:bookmarkStart w:id="27" w:name="bookmark26"/>
      <w:bookmarkEnd w:id="27"/>
      <w:r>
        <w:t>В течение одного периода отбора заявлений участник отбора вправе подать не более одного заявления на цели, указанные в пункте 1.3 раздела I настоящего Порядка.</w:t>
      </w:r>
    </w:p>
    <w:p w14:paraId="0D17607F" w14:textId="77777777" w:rsidR="0066163F" w:rsidRDefault="002F124B">
      <w:pPr>
        <w:pStyle w:val="1"/>
        <w:numPr>
          <w:ilvl w:val="0"/>
          <w:numId w:val="3"/>
        </w:numPr>
        <w:tabs>
          <w:tab w:val="left" w:pos="1378"/>
        </w:tabs>
        <w:spacing w:after="300"/>
        <w:ind w:firstLine="720"/>
        <w:jc w:val="both"/>
      </w:pPr>
      <w:bookmarkStart w:id="28" w:name="bookmark27"/>
      <w:bookmarkEnd w:id="28"/>
      <w:r>
        <w:t>Министерство регистрирует заявление в журнале учета заявлений согласно приложению 7 к настоящему Порядку в день его поступления с присвоением ему входящего номера и даты поступления.</w:t>
      </w:r>
    </w:p>
    <w:p w14:paraId="54DDACC5" w14:textId="4956E9D8" w:rsidR="0066163F" w:rsidRDefault="00781B99">
      <w:pPr>
        <w:pStyle w:val="1"/>
        <w:numPr>
          <w:ilvl w:val="0"/>
          <w:numId w:val="3"/>
        </w:numPr>
        <w:tabs>
          <w:tab w:val="left" w:pos="1391"/>
        </w:tabs>
        <w:spacing w:after="320" w:line="266" w:lineRule="auto"/>
        <w:ind w:firstLine="740"/>
        <w:jc w:val="both"/>
      </w:pPr>
      <w:bookmarkStart w:id="29" w:name="bookmark28"/>
      <w:bookmarkEnd w:id="29"/>
      <w:r w:rsidRPr="00781B99">
        <w:t>Министерство рассматривает заявления в срок, не превышающий 20 рабочих дней со дня, следующего за днем подачи заявлений.</w:t>
      </w:r>
    </w:p>
    <w:p w14:paraId="5739EA17" w14:textId="6C95D662" w:rsidR="0066163F" w:rsidRDefault="00781B99">
      <w:pPr>
        <w:pStyle w:val="1"/>
        <w:spacing w:after="320" w:line="266" w:lineRule="auto"/>
        <w:ind w:firstLine="740"/>
        <w:jc w:val="both"/>
      </w:pPr>
      <w:r w:rsidRPr="00781B99">
        <w:t>По результатам рассмотрения заявлений Министерство принимает решение о предоставлении субсидии и включении заявителей в Реестр получателей субсидии на возмещение части затрат на приобретение сельскохозяйственной техники (далее – Реестр) либо об отказе в ее предоставлении и включении в Реестр, с указанием оснований для отказа, о чем уведомляет заявителей в течение 5 рабочих дней со дня следующего за днем окончания рассмотрения заявлений.</w:t>
      </w:r>
    </w:p>
    <w:p w14:paraId="63D65D1A" w14:textId="402A189B" w:rsidR="0066163F" w:rsidRDefault="00781B99">
      <w:pPr>
        <w:pStyle w:val="1"/>
        <w:spacing w:after="320" w:line="266" w:lineRule="auto"/>
        <w:ind w:firstLine="740"/>
        <w:jc w:val="both"/>
      </w:pPr>
      <w:r w:rsidRPr="00781B99">
        <w:t>Рассмотрение заявлений и включение в Реестр осуществляется в последовательности, в которой поступали заявления.</w:t>
      </w:r>
    </w:p>
    <w:p w14:paraId="31BEAC1A" w14:textId="5D5E9E0B" w:rsidR="0066163F" w:rsidRDefault="00781B99">
      <w:pPr>
        <w:pStyle w:val="1"/>
        <w:spacing w:line="264" w:lineRule="auto"/>
        <w:ind w:firstLine="740"/>
        <w:jc w:val="both"/>
      </w:pPr>
      <w:r w:rsidRPr="00781B99">
        <w:t>Приказом Министерства утверждается форма Реестра, Регламент рассмотрения заявлений, включения участника отбора в Реестр и его утверждение.</w:t>
      </w:r>
    </w:p>
    <w:p w14:paraId="11E1EE01" w14:textId="77777777" w:rsidR="00781B99" w:rsidRDefault="00781B99">
      <w:pPr>
        <w:pStyle w:val="1"/>
        <w:spacing w:line="264" w:lineRule="auto"/>
        <w:ind w:firstLine="740"/>
        <w:jc w:val="both"/>
      </w:pPr>
    </w:p>
    <w:p w14:paraId="7ADD2C5F" w14:textId="4C586158" w:rsidR="0066163F" w:rsidRDefault="00781B99">
      <w:pPr>
        <w:pStyle w:val="1"/>
        <w:numPr>
          <w:ilvl w:val="0"/>
          <w:numId w:val="3"/>
        </w:numPr>
        <w:tabs>
          <w:tab w:val="left" w:pos="1391"/>
        </w:tabs>
        <w:spacing w:after="320" w:line="264" w:lineRule="auto"/>
        <w:ind w:firstLine="740"/>
        <w:jc w:val="both"/>
      </w:pPr>
      <w:bookmarkStart w:id="30" w:name="bookmark29"/>
      <w:bookmarkEnd w:id="30"/>
      <w:r w:rsidRPr="00781B99">
        <w:t>В течение 5 рабочих дней, следующих за днем окончания срока рассмотрения заявлений, Министерство формирует Реестр и размещает на официальном сайте Министерства в информационно-телекоммуникационной сети «Интернет» следующую информацию:</w:t>
      </w:r>
    </w:p>
    <w:p w14:paraId="363045C3" w14:textId="77777777" w:rsidR="00781B99" w:rsidRDefault="00781B99" w:rsidP="00781B99">
      <w:pPr>
        <w:pStyle w:val="1"/>
        <w:spacing w:after="320" w:line="262" w:lineRule="auto"/>
        <w:ind w:firstLine="740"/>
        <w:jc w:val="both"/>
      </w:pPr>
      <w:r>
        <w:t>об участниках отбора, заявления которых были рассмотрены;</w:t>
      </w:r>
    </w:p>
    <w:p w14:paraId="5FCAB4B6" w14:textId="77777777" w:rsidR="00781B99" w:rsidRDefault="00781B99" w:rsidP="00781B99">
      <w:pPr>
        <w:pStyle w:val="1"/>
        <w:spacing w:after="320" w:line="262" w:lineRule="auto"/>
        <w:ind w:firstLine="740"/>
        <w:jc w:val="both"/>
      </w:pPr>
      <w:r>
        <w:t>об участниках отбора, заявления которых были отклонены, с указанием причин их отклонения;</w:t>
      </w:r>
    </w:p>
    <w:p w14:paraId="19F676D0" w14:textId="77777777" w:rsidR="00781B99" w:rsidRDefault="00781B99" w:rsidP="00781B99">
      <w:pPr>
        <w:pStyle w:val="1"/>
        <w:spacing w:after="320" w:line="262" w:lineRule="auto"/>
        <w:ind w:firstLine="740"/>
        <w:jc w:val="both"/>
      </w:pPr>
      <w:r>
        <w:t>об участниках отбора, в отношении которых принято решение об отказе в предоставлении субсидии, с указанием причин отказа;</w:t>
      </w:r>
    </w:p>
    <w:p w14:paraId="40189504" w14:textId="77777777" w:rsidR="00781B99" w:rsidRDefault="00781B99" w:rsidP="00781B99">
      <w:pPr>
        <w:pStyle w:val="1"/>
        <w:spacing w:after="320" w:line="262" w:lineRule="auto"/>
        <w:ind w:firstLine="740"/>
        <w:jc w:val="both"/>
      </w:pPr>
      <w:r>
        <w:t>наименование получателя (получателей) субсидии, с которым заключается соглашение о предоставлении субсидии.</w:t>
      </w:r>
    </w:p>
    <w:p w14:paraId="2421C169" w14:textId="70DBC67A" w:rsidR="0066163F" w:rsidRDefault="00781B99" w:rsidP="00781B99">
      <w:pPr>
        <w:pStyle w:val="1"/>
        <w:spacing w:after="320" w:line="262" w:lineRule="auto"/>
        <w:ind w:firstLine="740"/>
      </w:pPr>
      <w:r w:rsidRPr="00781B99">
        <w:t>По мере рассмотрения заявлений в Реестр вносятся изменения путем дополнения информации о получателях субсидии.</w:t>
      </w:r>
    </w:p>
    <w:p w14:paraId="3E059B02" w14:textId="77777777" w:rsidR="0066163F" w:rsidRDefault="002F124B">
      <w:pPr>
        <w:pStyle w:val="1"/>
        <w:numPr>
          <w:ilvl w:val="0"/>
          <w:numId w:val="3"/>
        </w:numPr>
        <w:tabs>
          <w:tab w:val="left" w:pos="1391"/>
        </w:tabs>
        <w:spacing w:after="320"/>
        <w:ind w:firstLine="740"/>
      </w:pPr>
      <w:bookmarkStart w:id="31" w:name="bookmark30"/>
      <w:bookmarkEnd w:id="31"/>
      <w:r>
        <w:t xml:space="preserve">Субсидия предоставляется на строительство, восстановление и/или </w:t>
      </w:r>
      <w:r>
        <w:lastRenderedPageBreak/>
        <w:t>реконструкцию объектов, приобретение и/или модернизацию производственного оборудования агропромышленного комплекса в размере 50% от фактически понесенных затрат в отчетном финансовом году, исходя из выделенных бюджетных ассигнований на текущий финансовый год.</w:t>
      </w:r>
    </w:p>
    <w:p w14:paraId="7818689A" w14:textId="77777777" w:rsidR="0066163F" w:rsidRDefault="002F124B">
      <w:pPr>
        <w:pStyle w:val="1"/>
        <w:numPr>
          <w:ilvl w:val="0"/>
          <w:numId w:val="3"/>
        </w:numPr>
        <w:tabs>
          <w:tab w:val="left" w:pos="1400"/>
        </w:tabs>
        <w:spacing w:after="100" w:line="264" w:lineRule="auto"/>
        <w:ind w:firstLine="740"/>
      </w:pPr>
      <w:bookmarkStart w:id="32" w:name="bookmark31"/>
      <w:bookmarkEnd w:id="32"/>
      <w:r>
        <w:t>Размер субсидии определяется по формуле:</w:t>
      </w:r>
    </w:p>
    <w:p w14:paraId="5B71C3B8" w14:textId="77777777" w:rsidR="0066163F" w:rsidRDefault="002F124B">
      <w:pPr>
        <w:pStyle w:val="1"/>
        <w:spacing w:after="100" w:line="264" w:lineRule="auto"/>
        <w:ind w:firstLine="0"/>
        <w:jc w:val="center"/>
      </w:pPr>
      <w:proofErr w:type="spellStart"/>
      <w:r>
        <w:t>Спл</w:t>
      </w:r>
      <w:proofErr w:type="spellEnd"/>
      <w:r>
        <w:t xml:space="preserve"> = </w:t>
      </w:r>
      <w:proofErr w:type="spellStart"/>
      <w:r>
        <w:t>Зтп</w:t>
      </w:r>
      <w:proofErr w:type="spellEnd"/>
      <w:r>
        <w:t xml:space="preserve"> х </w:t>
      </w:r>
      <w:proofErr w:type="spellStart"/>
      <w:r>
        <w:t>Ст</w:t>
      </w:r>
      <w:proofErr w:type="spellEnd"/>
      <w:r>
        <w:t>,</w:t>
      </w:r>
    </w:p>
    <w:p w14:paraId="366E59B6" w14:textId="77777777" w:rsidR="0066163F" w:rsidRDefault="002F124B">
      <w:pPr>
        <w:pStyle w:val="1"/>
        <w:spacing w:line="264" w:lineRule="auto"/>
        <w:ind w:firstLine="740"/>
      </w:pPr>
      <w:r>
        <w:t>где:</w:t>
      </w:r>
    </w:p>
    <w:p w14:paraId="42747C39" w14:textId="77777777" w:rsidR="0066163F" w:rsidRDefault="002F124B">
      <w:pPr>
        <w:pStyle w:val="1"/>
        <w:spacing w:line="264" w:lineRule="auto"/>
        <w:ind w:firstLine="740"/>
      </w:pPr>
      <w:proofErr w:type="spellStart"/>
      <w:r>
        <w:t>Спл</w:t>
      </w:r>
      <w:proofErr w:type="spellEnd"/>
      <w:r>
        <w:t xml:space="preserve"> - размер субсидии за счет средств бюджета, рублей;</w:t>
      </w:r>
    </w:p>
    <w:p w14:paraId="09CE8023" w14:textId="77777777" w:rsidR="0066163F" w:rsidRDefault="002F124B">
      <w:pPr>
        <w:pStyle w:val="1"/>
        <w:spacing w:after="320" w:line="264" w:lineRule="auto"/>
        <w:ind w:firstLine="740"/>
      </w:pPr>
      <w:proofErr w:type="spellStart"/>
      <w:r>
        <w:t>Ст</w:t>
      </w:r>
      <w:proofErr w:type="spellEnd"/>
      <w:r>
        <w:t xml:space="preserve"> - ставка субсидии за счет средств бюджета, 50 процентов;</w:t>
      </w:r>
    </w:p>
    <w:p w14:paraId="521661A1" w14:textId="77777777" w:rsidR="0066163F" w:rsidRDefault="002F124B">
      <w:pPr>
        <w:pStyle w:val="1"/>
        <w:spacing w:line="262" w:lineRule="auto"/>
        <w:ind w:firstLine="720"/>
        <w:jc w:val="both"/>
      </w:pPr>
      <w:proofErr w:type="spellStart"/>
      <w:r>
        <w:t>Зтп</w:t>
      </w:r>
      <w:proofErr w:type="spellEnd"/>
      <w:r>
        <w:t xml:space="preserve"> - объем фактически понесенных затрат в отчетном финансовом году, произведенных сельскохозяйственным товаропроизводителем на строительство, восстановление и/или реконструкцию объектов, приобретение и/или модернизацию производственного оборудования агропромышленного комплекса, рублей.</w:t>
      </w:r>
    </w:p>
    <w:p w14:paraId="3FAC500E" w14:textId="77777777" w:rsidR="0066163F" w:rsidRDefault="002F124B">
      <w:pPr>
        <w:pStyle w:val="1"/>
        <w:numPr>
          <w:ilvl w:val="0"/>
          <w:numId w:val="3"/>
        </w:numPr>
        <w:tabs>
          <w:tab w:val="left" w:pos="1406"/>
        </w:tabs>
        <w:spacing w:line="262" w:lineRule="auto"/>
        <w:ind w:firstLine="720"/>
        <w:jc w:val="both"/>
      </w:pPr>
      <w:bookmarkStart w:id="33" w:name="bookmark32"/>
      <w:bookmarkEnd w:id="33"/>
      <w:r>
        <w:t>Распределение субсидии между участниками отбора осуществляется в пределах бюджетных ассигнований, предусмотренных на текущий финансовый год.</w:t>
      </w:r>
    </w:p>
    <w:p w14:paraId="5087F882" w14:textId="77777777" w:rsidR="0066163F" w:rsidRDefault="002F124B">
      <w:pPr>
        <w:pStyle w:val="1"/>
        <w:numPr>
          <w:ilvl w:val="0"/>
          <w:numId w:val="3"/>
        </w:numPr>
        <w:tabs>
          <w:tab w:val="left" w:pos="1406"/>
        </w:tabs>
        <w:spacing w:line="262" w:lineRule="auto"/>
        <w:ind w:firstLine="720"/>
        <w:jc w:val="both"/>
      </w:pPr>
      <w:bookmarkStart w:id="34" w:name="bookmark33"/>
      <w:bookmarkEnd w:id="34"/>
      <w:r>
        <w:t>В случае, если общий объем средств, запрашиваемых прошедшими отбор заявителями, превышает объемы ассигнований, предусмотренных в бюджете на эти цели в текущем финансовом году, распределение субсидии осуществляется в той последовательности, в которой поступали и регистрировались заявления.</w:t>
      </w:r>
    </w:p>
    <w:p w14:paraId="0B5581C0" w14:textId="77777777" w:rsidR="0066163F" w:rsidRDefault="002F124B">
      <w:pPr>
        <w:pStyle w:val="1"/>
        <w:spacing w:line="262" w:lineRule="auto"/>
        <w:ind w:firstLine="720"/>
        <w:jc w:val="both"/>
      </w:pPr>
      <w:r>
        <w:t>В случае, если образовавшийся после выплаты субсидий остаток бюджетных денежных средств, предусмотренных к выплате субсидий (далее - Остаток денежных средств), меньше суммы необходимой для выплаты очередному получателю субсидии (согласно порядковому номеру заявления, зарегистрированного в журнале учета заявлений), то размер предоставляемой субсидии данному получателю субсидии уменьшается до размера Остатка денежных средств, при наличии письменного согласия данного получателя субсидии.</w:t>
      </w:r>
    </w:p>
    <w:p w14:paraId="6A5F5327" w14:textId="77777777" w:rsidR="0066163F" w:rsidRDefault="002F124B">
      <w:pPr>
        <w:pStyle w:val="1"/>
        <w:numPr>
          <w:ilvl w:val="0"/>
          <w:numId w:val="3"/>
        </w:numPr>
        <w:tabs>
          <w:tab w:val="left" w:pos="1214"/>
        </w:tabs>
        <w:spacing w:line="254" w:lineRule="auto"/>
        <w:ind w:firstLine="520"/>
        <w:jc w:val="both"/>
      </w:pPr>
      <w:bookmarkStart w:id="35" w:name="bookmark34"/>
      <w:bookmarkEnd w:id="35"/>
      <w:r>
        <w:t>В течение 10 рабочих дней с дня размещения на официальном сайте Министерства в информационно-телекоммуникационной сети «Интернет» информации, предусмотренной пунктом 2.12 раздела II настоящего Порядка, Министерство заключает с получателем субсидии соглашение для юридических лиц и физических лиц-предпринимателей о предоставлении субсидии на возмещение части затрат на поддержку сельскохозяйственного производства по отдельным подотраслям растениеводства и животноводства (далее Соглашение).</w:t>
      </w:r>
    </w:p>
    <w:p w14:paraId="6605E60B" w14:textId="77777777" w:rsidR="0066163F" w:rsidRDefault="002F124B">
      <w:pPr>
        <w:pStyle w:val="1"/>
        <w:spacing w:line="254" w:lineRule="auto"/>
        <w:ind w:firstLine="720"/>
        <w:jc w:val="both"/>
      </w:pPr>
      <w:r>
        <w:t>Сельскохозяйственный товаропроизводитель, не подписавший Соглашение в течение 3 рабочих дней с даты его получения, признается уклонившимся от заключения Соглашения, подтверждает отказ от заключения Соглашения и отсутствие претензий по поводу невыплаты субсидии.</w:t>
      </w:r>
    </w:p>
    <w:p w14:paraId="0B571CE6" w14:textId="77777777" w:rsidR="0066163F" w:rsidRDefault="002F124B">
      <w:pPr>
        <w:pStyle w:val="1"/>
        <w:numPr>
          <w:ilvl w:val="0"/>
          <w:numId w:val="3"/>
        </w:numPr>
        <w:tabs>
          <w:tab w:val="left" w:pos="1406"/>
        </w:tabs>
        <w:spacing w:line="254" w:lineRule="auto"/>
        <w:ind w:firstLine="520"/>
        <w:jc w:val="both"/>
      </w:pPr>
      <w:bookmarkStart w:id="36" w:name="bookmark35"/>
      <w:bookmarkEnd w:id="36"/>
      <w:r>
        <w:t>При предоставлении субсидии обязательным условием ее предоставления, включаемым в Соглашение, является согласие получателя субсидии на осуществление Министерством и органами государственного финансового контроля проверок соблюдения им условий, целей и порядка предоставления субсидии.</w:t>
      </w:r>
    </w:p>
    <w:p w14:paraId="27FC626C" w14:textId="77777777" w:rsidR="0066163F" w:rsidRDefault="002F124B">
      <w:pPr>
        <w:pStyle w:val="1"/>
        <w:spacing w:line="254" w:lineRule="auto"/>
        <w:ind w:firstLine="720"/>
        <w:jc w:val="both"/>
      </w:pPr>
      <w:r>
        <w:t xml:space="preserve">Соглашение должно также содержать 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Министерству ранее доведенных лимитов бюджетных обязательств, приводящих к невозможности предоставления субсидии в </w:t>
      </w:r>
      <w:r>
        <w:lastRenderedPageBreak/>
        <w:t>размере, определенном Соглашением.</w:t>
      </w:r>
    </w:p>
    <w:p w14:paraId="18588BEC" w14:textId="77777777" w:rsidR="0066163F" w:rsidRDefault="002F124B">
      <w:pPr>
        <w:pStyle w:val="1"/>
        <w:numPr>
          <w:ilvl w:val="0"/>
          <w:numId w:val="3"/>
        </w:numPr>
        <w:tabs>
          <w:tab w:val="left" w:pos="1406"/>
        </w:tabs>
        <w:spacing w:after="300"/>
        <w:ind w:firstLine="580"/>
        <w:jc w:val="both"/>
      </w:pPr>
      <w:bookmarkStart w:id="37" w:name="bookmark36"/>
      <w:bookmarkEnd w:id="37"/>
      <w:r>
        <w:t>Результат предоставления субсидии, а также значение показателя результативности устанавливается в Соглашении.</w:t>
      </w:r>
    </w:p>
    <w:p w14:paraId="5300CD93" w14:textId="2D2F0F9B" w:rsidR="0066163F" w:rsidRDefault="002F124B" w:rsidP="003F11CF">
      <w:pPr>
        <w:pStyle w:val="1"/>
        <w:numPr>
          <w:ilvl w:val="0"/>
          <w:numId w:val="3"/>
        </w:numPr>
        <w:tabs>
          <w:tab w:val="left" w:pos="1406"/>
        </w:tabs>
        <w:spacing w:line="254" w:lineRule="auto"/>
        <w:ind w:firstLine="720"/>
        <w:jc w:val="both"/>
      </w:pPr>
      <w:bookmarkStart w:id="38" w:name="bookmark37"/>
      <w:bookmarkEnd w:id="38"/>
      <w:r>
        <w:t>Перечисление субсидии осуществляется не позднее 10 рабочего дня с даты подписания Соглашения на счет, открытый получателем субсидии в</w:t>
      </w:r>
      <w:r w:rsidR="003F11CF">
        <w:t xml:space="preserve"> кредитной организации, осуществляющей свою деятельность на территории Донецкой Народной Республики на законных основаниях</w:t>
      </w:r>
      <w:r>
        <w:t>, по мере поступления финансирования на лицевой счет Министерства.</w:t>
      </w:r>
    </w:p>
    <w:p w14:paraId="60DB7451" w14:textId="77777777" w:rsidR="0066163F" w:rsidRDefault="002F124B">
      <w:pPr>
        <w:pStyle w:val="1"/>
        <w:numPr>
          <w:ilvl w:val="0"/>
          <w:numId w:val="3"/>
        </w:numPr>
        <w:tabs>
          <w:tab w:val="left" w:pos="1383"/>
        </w:tabs>
        <w:spacing w:after="300" w:line="262" w:lineRule="auto"/>
        <w:ind w:firstLine="720"/>
        <w:jc w:val="both"/>
      </w:pPr>
      <w:bookmarkStart w:id="39" w:name="bookmark38"/>
      <w:bookmarkEnd w:id="39"/>
      <w:r>
        <w:t>Сельскохозяйственные товаропроизводители несут ответственность в соответствии с законодательством Донецкой Народной Республики за представление органам государственной власти и/или должностным лицам органов государственной власти заведомо ложной, недостоверной информации.</w:t>
      </w:r>
    </w:p>
    <w:p w14:paraId="5E0A2130" w14:textId="77777777" w:rsidR="0066163F" w:rsidRDefault="002F124B">
      <w:pPr>
        <w:pStyle w:val="1"/>
        <w:numPr>
          <w:ilvl w:val="0"/>
          <w:numId w:val="1"/>
        </w:numPr>
        <w:tabs>
          <w:tab w:val="left" w:pos="510"/>
        </w:tabs>
        <w:spacing w:after="300" w:line="257" w:lineRule="auto"/>
        <w:ind w:firstLine="0"/>
        <w:jc w:val="center"/>
      </w:pPr>
      <w:bookmarkStart w:id="40" w:name="bookmark39"/>
      <w:bookmarkEnd w:id="40"/>
      <w:r>
        <w:rPr>
          <w:b/>
          <w:bCs/>
        </w:rPr>
        <w:t>Требования к отчетности</w:t>
      </w:r>
    </w:p>
    <w:p w14:paraId="45A81F81" w14:textId="77777777" w:rsidR="0066163F" w:rsidRDefault="002F124B">
      <w:pPr>
        <w:pStyle w:val="1"/>
        <w:numPr>
          <w:ilvl w:val="0"/>
          <w:numId w:val="4"/>
        </w:numPr>
        <w:tabs>
          <w:tab w:val="left" w:pos="1244"/>
        </w:tabs>
        <w:spacing w:after="300" w:line="262" w:lineRule="auto"/>
        <w:ind w:firstLine="720"/>
        <w:jc w:val="both"/>
      </w:pPr>
      <w:bookmarkStart w:id="41" w:name="bookmark40"/>
      <w:bookmarkEnd w:id="41"/>
      <w:r>
        <w:t>Получатели субсидии представляют в Министерство не позднее 01 февраля, следующего за годом предоставления субсидии, отчетность о достижении значения результата предоставления субсидии и значения показателя результативности, по форме, установленной Соглашением.</w:t>
      </w:r>
    </w:p>
    <w:p w14:paraId="5DCD755F" w14:textId="77777777" w:rsidR="0066163F" w:rsidRDefault="002F124B">
      <w:pPr>
        <w:pStyle w:val="1"/>
        <w:numPr>
          <w:ilvl w:val="0"/>
          <w:numId w:val="4"/>
        </w:numPr>
        <w:tabs>
          <w:tab w:val="left" w:pos="1244"/>
        </w:tabs>
        <w:spacing w:after="300" w:line="254" w:lineRule="auto"/>
        <w:ind w:firstLine="720"/>
        <w:jc w:val="both"/>
      </w:pPr>
      <w:bookmarkStart w:id="42" w:name="bookmark41"/>
      <w:bookmarkEnd w:id="42"/>
      <w:r>
        <w:t>Министерство вправе установить в Соглашении сроки и формы представления получателем субсидии дополнительной отчетности.</w:t>
      </w:r>
    </w:p>
    <w:p w14:paraId="2E1CB1BA" w14:textId="3178763B" w:rsidR="0066163F" w:rsidRDefault="00D51F9D" w:rsidP="00D51F9D">
      <w:pPr>
        <w:pStyle w:val="1"/>
        <w:tabs>
          <w:tab w:val="left" w:pos="2218"/>
        </w:tabs>
        <w:spacing w:after="300"/>
        <w:ind w:firstLine="0"/>
        <w:jc w:val="center"/>
      </w:pPr>
      <w:bookmarkStart w:id="43" w:name="bookmark42"/>
      <w:bookmarkEnd w:id="43"/>
      <w:r>
        <w:rPr>
          <w:b/>
          <w:bCs/>
          <w:lang w:val="en-US"/>
        </w:rPr>
        <w:t>IV</w:t>
      </w:r>
      <w:r>
        <w:rPr>
          <w:b/>
          <w:bCs/>
        </w:rPr>
        <w:t xml:space="preserve">. </w:t>
      </w:r>
      <w:r w:rsidR="002F124B">
        <w:rPr>
          <w:b/>
          <w:bCs/>
        </w:rPr>
        <w:t>Требования об осуществлении</w:t>
      </w:r>
      <w:r w:rsidR="002F124B">
        <w:rPr>
          <w:b/>
          <w:bCs/>
        </w:rPr>
        <w:br/>
        <w:t>контроля за соблюдением условий, целей и порядка</w:t>
      </w:r>
      <w:r w:rsidR="002F124B">
        <w:rPr>
          <w:b/>
          <w:bCs/>
        </w:rPr>
        <w:br/>
        <w:t>предоставления субсидии и ответственности за их нарушение</w:t>
      </w:r>
    </w:p>
    <w:p w14:paraId="1DDAFBD9" w14:textId="77777777" w:rsidR="0066163F" w:rsidRDefault="002F124B">
      <w:pPr>
        <w:pStyle w:val="1"/>
        <w:numPr>
          <w:ilvl w:val="0"/>
          <w:numId w:val="5"/>
        </w:numPr>
        <w:tabs>
          <w:tab w:val="left" w:pos="1239"/>
        </w:tabs>
        <w:spacing w:after="300"/>
        <w:ind w:firstLine="720"/>
        <w:jc w:val="both"/>
      </w:pPr>
      <w:bookmarkStart w:id="44" w:name="bookmark43"/>
      <w:bookmarkEnd w:id="44"/>
      <w:r>
        <w:t>Министерство и уполномоченные органы государственного финансового контроля осуществляют проверки соблюдения условий, целей и порядка предоставления субсидии ее получателем.</w:t>
      </w:r>
    </w:p>
    <w:p w14:paraId="74FC6E0C" w14:textId="77777777" w:rsidR="0066163F" w:rsidRDefault="002F124B">
      <w:pPr>
        <w:pStyle w:val="1"/>
        <w:numPr>
          <w:ilvl w:val="0"/>
          <w:numId w:val="5"/>
        </w:numPr>
        <w:tabs>
          <w:tab w:val="left" w:pos="1254"/>
        </w:tabs>
        <w:spacing w:line="257" w:lineRule="auto"/>
        <w:ind w:firstLine="720"/>
        <w:jc w:val="both"/>
      </w:pPr>
      <w:bookmarkStart w:id="45" w:name="bookmark44"/>
      <w:bookmarkEnd w:id="45"/>
      <w:r>
        <w:t>В случае нарушения условий, установленных при предоставлении субсидии, выявленных в том числе по итогам проверок, проведенных Министерством и (или) уполномоченными органами государственного финансового контроля; невыполнения получателем субсидии обязательств, предусмотренных Соглашением; в случае недостижения значения результата предоставления субсидии и (или) значения показателя результативности, представления получателем субсидии недостоверных сведений, а также в иных случаях, предусмотренных Соглашением, Министерство в течение 10 рабочих дней со дня установления указанных фактов уведомляет получателя субсидии об одностороннем отказе от исполнения Соглашения в соответствии с Гражданским кодексом Донецкой Народной Республики и о необходимости обеспечить возврат в Республиканский бюджет Донецкой Народной Республики полученной субсидии.</w:t>
      </w:r>
    </w:p>
    <w:p w14:paraId="1316C7BC" w14:textId="77777777" w:rsidR="0066163F" w:rsidRDefault="002F124B">
      <w:pPr>
        <w:pStyle w:val="1"/>
        <w:spacing w:after="300" w:line="257" w:lineRule="auto"/>
        <w:ind w:firstLine="720"/>
        <w:jc w:val="both"/>
      </w:pPr>
      <w:r>
        <w:t>Возврат указанных средств осуществляется получателем субсидии в течение 5 рабочих (банковских) дней после получения от Министерства письменного требования о возврате средств по указанным в нем реквизитам в Республиканский бюджет Донецкой Народной Республики.</w:t>
      </w:r>
    </w:p>
    <w:p w14:paraId="6BF9370F" w14:textId="77777777" w:rsidR="0066163F" w:rsidRDefault="002F124B">
      <w:pPr>
        <w:pStyle w:val="1"/>
        <w:numPr>
          <w:ilvl w:val="0"/>
          <w:numId w:val="5"/>
        </w:numPr>
        <w:tabs>
          <w:tab w:val="left" w:pos="1249"/>
        </w:tabs>
        <w:spacing w:after="320" w:line="257" w:lineRule="auto"/>
        <w:ind w:firstLine="720"/>
        <w:jc w:val="both"/>
      </w:pPr>
      <w:bookmarkStart w:id="46" w:name="bookmark45"/>
      <w:bookmarkEnd w:id="46"/>
      <w:r>
        <w:t xml:space="preserve">Возврат полученной субсидии в Республиканский бюджет Донецкой </w:t>
      </w:r>
      <w:r>
        <w:lastRenderedPageBreak/>
        <w:t>Народной Республики осуществляется на основании оформленных получателем субсидии платежных документов.</w:t>
      </w:r>
    </w:p>
    <w:p w14:paraId="52C22A64" w14:textId="77777777" w:rsidR="0066163F" w:rsidRDefault="002F124B">
      <w:pPr>
        <w:pStyle w:val="1"/>
        <w:numPr>
          <w:ilvl w:val="0"/>
          <w:numId w:val="5"/>
        </w:numPr>
        <w:tabs>
          <w:tab w:val="left" w:pos="1249"/>
        </w:tabs>
        <w:ind w:firstLine="720"/>
        <w:jc w:val="both"/>
      </w:pPr>
      <w:bookmarkStart w:id="47" w:name="bookmark46"/>
      <w:bookmarkEnd w:id="47"/>
      <w:r>
        <w:t>В случае не перечисления получателем субсидии полученной субсидии в Республиканский бюджет Донецкой Народной Республики в полном объеме по основаниям и в срок, установленные пунктом 4.2 раздела IV настоящего Порядка, указанные средства взыскиваются Министерством в судебном порядке.</w:t>
      </w:r>
    </w:p>
    <w:sectPr w:rsidR="0066163F">
      <w:headerReference w:type="default" r:id="rId9"/>
      <w:headerReference w:type="first" r:id="rId10"/>
      <w:pgSz w:w="11900" w:h="16840"/>
      <w:pgMar w:top="1227" w:right="298" w:bottom="23" w:left="1676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67DFD" w14:textId="77777777" w:rsidR="00273C73" w:rsidRDefault="00273C73">
      <w:r>
        <w:separator/>
      </w:r>
    </w:p>
  </w:endnote>
  <w:endnote w:type="continuationSeparator" w:id="0">
    <w:p w14:paraId="7EB72BCA" w14:textId="77777777" w:rsidR="00273C73" w:rsidRDefault="0027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CEAF9" w14:textId="77777777" w:rsidR="00273C73" w:rsidRDefault="00273C73"/>
  </w:footnote>
  <w:footnote w:type="continuationSeparator" w:id="0">
    <w:p w14:paraId="7002029C" w14:textId="77777777" w:rsidR="00273C73" w:rsidRDefault="00273C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69B7B" w14:textId="77777777" w:rsidR="0066163F" w:rsidRDefault="002F12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D7EF853" wp14:editId="7B095912">
              <wp:simplePos x="0" y="0"/>
              <wp:positionH relativeFrom="page">
                <wp:posOffset>4159250</wp:posOffset>
              </wp:positionH>
              <wp:positionV relativeFrom="page">
                <wp:posOffset>474345</wp:posOffset>
              </wp:positionV>
              <wp:extent cx="125095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AB0E56" w14:textId="77777777" w:rsidR="0066163F" w:rsidRDefault="002F124B">
                          <w:pPr>
                            <w:pStyle w:val="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7EF853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7.5pt;margin-top:37.35pt;width:9.85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JokgEAACADAAAOAAAAZHJzL2Uyb0RvYy54bWysUsFOwzAMvSPxD1HurN3E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" filled="f" stroked="f">
              <v:textbox style="mso-fit-shape-to-text:t" inset="0,0,0,0">
                <w:txbxContent>
                  <w:p w14:paraId="30AB0E56" w14:textId="77777777" w:rsidR="0066163F" w:rsidRDefault="002F124B">
                    <w:pPr>
                      <w:pStyle w:val="2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mbria" w:eastAsia="Cambria" w:hAnsi="Cambria" w:cs="Cambria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Cambria" w:eastAsia="Cambria" w:hAnsi="Cambria" w:cs="Cambri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9A12A" w14:textId="77777777" w:rsidR="0066163F" w:rsidRDefault="0066163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59D"/>
    <w:multiLevelType w:val="multilevel"/>
    <w:tmpl w:val="1A1057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3D72CE"/>
    <w:multiLevelType w:val="multilevel"/>
    <w:tmpl w:val="32A06D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C663DF"/>
    <w:multiLevelType w:val="multilevel"/>
    <w:tmpl w:val="807A2D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B97F64"/>
    <w:multiLevelType w:val="multilevel"/>
    <w:tmpl w:val="050009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890E88"/>
    <w:multiLevelType w:val="multilevel"/>
    <w:tmpl w:val="468CFA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3F"/>
    <w:rsid w:val="00035508"/>
    <w:rsid w:val="00273C73"/>
    <w:rsid w:val="002F124B"/>
    <w:rsid w:val="003F11CF"/>
    <w:rsid w:val="005F2C34"/>
    <w:rsid w:val="0066163F"/>
    <w:rsid w:val="007361E8"/>
    <w:rsid w:val="00781B99"/>
    <w:rsid w:val="00C309DC"/>
    <w:rsid w:val="00D51F9D"/>
    <w:rsid w:val="00D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6B7E"/>
  <w15:docId w15:val="{9197FC17-0ADA-40A5-B205-3546EB1E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781B9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F2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49-4-2023070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npa-dnr.ru/npa/0030-107-4-2022121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3223</Words>
  <Characters>18372</Characters>
  <Application>Microsoft Office Word</Application>
  <DocSecurity>0</DocSecurity>
  <Lines>153</Lines>
  <Paragraphs>43</Paragraphs>
  <ScaleCrop>false</ScaleCrop>
  <Company/>
  <LinksUpToDate>false</LinksUpToDate>
  <CharactersWithSpaces>21552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Инна Викторовна</dc:creator>
  <cp:lastModifiedBy>Грищенко Инна Викторовна</cp:lastModifiedBy>
  <cp:revision>4</cp:revision>
  <dcterms:created xsi:type="dcterms:W3CDTF">2023-07-10T08:50:00Z</dcterms:created>
  <dcterms:modified xsi:type="dcterms:W3CDTF">2023-07-10T11:57:00Z</dcterms:modified>
</cp:coreProperties>
</file>