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95F6" w14:textId="77777777" w:rsidR="00E255E7" w:rsidRDefault="007827F6">
      <w:pPr>
        <w:pStyle w:val="1"/>
        <w:shd w:val="clear" w:color="auto" w:fill="auto"/>
        <w:spacing w:after="0"/>
        <w:ind w:left="5640" w:firstLine="0"/>
      </w:pPr>
      <w:r>
        <w:t>Приложение 2</w:t>
      </w:r>
    </w:p>
    <w:p w14:paraId="7F78E6A0" w14:textId="1A1B0096" w:rsidR="00E255E7" w:rsidRDefault="007827F6" w:rsidP="000C46B4">
      <w:pPr>
        <w:pStyle w:val="1"/>
        <w:shd w:val="clear" w:color="auto" w:fill="auto"/>
        <w:spacing w:after="0"/>
        <w:ind w:left="5640"/>
      </w:pPr>
      <w:r>
        <w:t>к распоряжению Правительства Донецкой Народной Республики от 31 августа 2023 г. № 70-Р2</w:t>
      </w:r>
    </w:p>
    <w:p w14:paraId="18F23CE2" w14:textId="77777777" w:rsidR="000C46B4" w:rsidRPr="000C46B4" w:rsidRDefault="000C46B4" w:rsidP="000C46B4">
      <w:pPr>
        <w:pStyle w:val="1"/>
        <w:shd w:val="clear" w:color="auto" w:fill="auto"/>
        <w:spacing w:after="0"/>
        <w:ind w:left="5640"/>
        <w:rPr>
          <w:sz w:val="20"/>
          <w:szCs w:val="20"/>
        </w:rPr>
      </w:pPr>
    </w:p>
    <w:p w14:paraId="5C3491FE" w14:textId="09992996" w:rsidR="00E255E7" w:rsidRDefault="007827F6" w:rsidP="000C46B4">
      <w:pPr>
        <w:pStyle w:val="1"/>
        <w:shd w:val="clear" w:color="auto" w:fill="auto"/>
        <w:spacing w:after="0"/>
        <w:ind w:left="5640"/>
      </w:pPr>
      <w:r>
        <w:t>(</w:t>
      </w:r>
      <w:r w:rsidRPr="008C6545">
        <w:rPr>
          <w:i/>
          <w:iCs/>
          <w:color w:val="A6A6A6" w:themeColor="background1" w:themeShade="A6"/>
        </w:rPr>
        <w:t>в ред</w:t>
      </w:r>
      <w:r w:rsidR="000C46B4" w:rsidRPr="008C6545">
        <w:rPr>
          <w:i/>
          <w:iCs/>
          <w:color w:val="A6A6A6" w:themeColor="background1" w:themeShade="A6"/>
        </w:rPr>
        <w:t>.</w:t>
      </w:r>
      <w:r w:rsidRPr="008C6545">
        <w:rPr>
          <w:i/>
          <w:iCs/>
          <w:color w:val="A6A6A6" w:themeColor="background1" w:themeShade="A6"/>
        </w:rPr>
        <w:t xml:space="preserve"> распоряжения Правительства Д</w:t>
      </w:r>
      <w:r w:rsidR="000C46B4" w:rsidRPr="008C6545">
        <w:rPr>
          <w:i/>
          <w:iCs/>
          <w:color w:val="A6A6A6" w:themeColor="background1" w:themeShade="A6"/>
        </w:rPr>
        <w:t>Н</w:t>
      </w:r>
      <w:r w:rsidRPr="008C6545">
        <w:rPr>
          <w:i/>
          <w:iCs/>
          <w:color w:val="A6A6A6" w:themeColor="background1" w:themeShade="A6"/>
        </w:rPr>
        <w:t>Р</w:t>
      </w:r>
      <w:r w:rsidRPr="008C6545">
        <w:rPr>
          <w:i/>
          <w:iCs/>
        </w:rPr>
        <w:t xml:space="preserve"> </w:t>
      </w:r>
      <w:hyperlink r:id="rId6" w:history="1">
        <w:r w:rsidRPr="008C6545">
          <w:rPr>
            <w:rStyle w:val="aa"/>
            <w:i/>
            <w:iCs/>
          </w:rPr>
          <w:t>от 16</w:t>
        </w:r>
        <w:r w:rsidR="000C46B4" w:rsidRPr="008C6545">
          <w:rPr>
            <w:rStyle w:val="aa"/>
            <w:i/>
            <w:iCs/>
          </w:rPr>
          <w:t>.01.</w:t>
        </w:r>
        <w:r w:rsidRPr="008C6545">
          <w:rPr>
            <w:rStyle w:val="aa"/>
            <w:i/>
            <w:iCs/>
          </w:rPr>
          <w:t>2024 г. № 2-РЗ</w:t>
        </w:r>
      </w:hyperlink>
      <w:r w:rsidR="000C46B4" w:rsidRPr="008C6545">
        <w:rPr>
          <w:i/>
          <w:iCs/>
        </w:rPr>
        <w:t xml:space="preserve">, </w:t>
      </w:r>
      <w:hyperlink r:id="rId7" w:history="1">
        <w:r w:rsidR="000C46B4" w:rsidRPr="007C1E7F">
          <w:rPr>
            <w:rStyle w:val="aa"/>
            <w:i/>
            <w:iCs/>
          </w:rPr>
          <w:t>от 22.02.2024 № 16-Р1</w:t>
        </w:r>
      </w:hyperlink>
      <w:r>
        <w:t>)</w:t>
      </w:r>
      <w:bookmarkStart w:id="0" w:name="_GoBack"/>
      <w:bookmarkEnd w:id="0"/>
    </w:p>
    <w:p w14:paraId="2D8C337C" w14:textId="77777777" w:rsidR="000C46B4" w:rsidRPr="000C46B4" w:rsidRDefault="000C46B4" w:rsidP="000C46B4">
      <w:pPr>
        <w:pStyle w:val="1"/>
        <w:shd w:val="clear" w:color="auto" w:fill="auto"/>
        <w:spacing w:after="0"/>
        <w:ind w:left="5640"/>
        <w:rPr>
          <w:sz w:val="24"/>
          <w:szCs w:val="24"/>
        </w:rPr>
      </w:pPr>
    </w:p>
    <w:p w14:paraId="67D19F81" w14:textId="77777777" w:rsidR="00E255E7" w:rsidRDefault="007827F6">
      <w:pPr>
        <w:pStyle w:val="1"/>
        <w:shd w:val="clear" w:color="auto" w:fill="auto"/>
        <w:spacing w:after="0"/>
        <w:ind w:firstLine="0"/>
        <w:jc w:val="center"/>
      </w:pPr>
      <w:r>
        <w:t>Перечень пассажирского транспорта, подлежащего распределению,</w:t>
      </w:r>
      <w:r>
        <w:br/>
        <w:t>в том числе путем передачи из собственности Донецкой Народной Республики</w:t>
      </w:r>
      <w:r>
        <w:br/>
        <w:t>в муниципальную собственность городов и районов</w:t>
      </w:r>
    </w:p>
    <w:p w14:paraId="6FE0F6B8" w14:textId="77777777" w:rsidR="00E255E7" w:rsidRDefault="007827F6">
      <w:pPr>
        <w:pStyle w:val="1"/>
        <w:shd w:val="clear" w:color="auto" w:fill="auto"/>
        <w:ind w:firstLine="0"/>
        <w:jc w:val="center"/>
      </w:pPr>
      <w:r>
        <w:t>Донецкой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997"/>
        <w:gridCol w:w="5069"/>
        <w:gridCol w:w="1954"/>
      </w:tblGrid>
      <w:tr w:rsidR="00E255E7" w14:paraId="1483BB95" w14:textId="77777777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5EF66" w14:textId="77777777" w:rsidR="00E255E7" w:rsidRDefault="007827F6">
            <w:pPr>
              <w:pStyle w:val="a5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DEDF3" w14:textId="77777777" w:rsidR="00E255E7" w:rsidRDefault="007827F6">
            <w:pPr>
              <w:pStyle w:val="a5"/>
              <w:shd w:val="clear" w:color="auto" w:fill="auto"/>
            </w:pPr>
            <w:r>
              <w:rPr>
                <w:b/>
                <w:bCs/>
              </w:rPr>
              <w:t>Получатель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E7192" w14:textId="77777777" w:rsidR="00E255E7" w:rsidRDefault="007827F6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пассажирского транспорта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D644" w14:textId="77777777" w:rsidR="00E255E7" w:rsidRDefault="007827F6">
            <w:pPr>
              <w:pStyle w:val="a5"/>
              <w:shd w:val="clear" w:color="auto" w:fill="auto"/>
            </w:pPr>
            <w:r>
              <w:rPr>
                <w:b/>
                <w:bCs/>
              </w:rPr>
              <w:t>Количество, ед.</w:t>
            </w:r>
          </w:p>
        </w:tc>
      </w:tr>
      <w:tr w:rsidR="00E255E7" w14:paraId="4F017AE0" w14:textId="77777777">
        <w:trPr>
          <w:trHeight w:hRule="exact" w:val="3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0048B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B11EE" w14:textId="77777777" w:rsidR="00E255E7" w:rsidRDefault="007827F6">
            <w:pPr>
              <w:pStyle w:val="a5"/>
              <w:shd w:val="clear" w:color="auto" w:fill="auto"/>
              <w:ind w:firstLine="320"/>
              <w:jc w:val="left"/>
            </w:pPr>
            <w:r>
              <w:t>г. Макеевка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B8B3D" w14:textId="77777777" w:rsidR="00E255E7" w:rsidRDefault="007827F6">
            <w:pPr>
              <w:pStyle w:val="a5"/>
              <w:shd w:val="clear" w:color="auto" w:fill="auto"/>
            </w:pPr>
            <w:r>
              <w:t>ПАЗ 32053-04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96A57" w14:textId="77777777" w:rsidR="00E255E7" w:rsidRDefault="007827F6">
            <w:pPr>
              <w:pStyle w:val="a5"/>
              <w:shd w:val="clear" w:color="auto" w:fill="auto"/>
            </w:pPr>
            <w:r>
              <w:t>8 ед.</w:t>
            </w:r>
          </w:p>
        </w:tc>
      </w:tr>
      <w:tr w:rsidR="00E255E7" w14:paraId="4FE16DCA" w14:textId="77777777"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3B31A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AAA1E" w14:textId="77777777" w:rsidR="00E255E7" w:rsidRDefault="007827F6">
            <w:pPr>
              <w:pStyle w:val="a5"/>
              <w:shd w:val="clear" w:color="auto" w:fill="auto"/>
              <w:ind w:firstLine="320"/>
              <w:jc w:val="left"/>
            </w:pPr>
            <w:r>
              <w:t>г. Енакиево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CE0D2" w14:textId="77777777" w:rsidR="00E255E7" w:rsidRDefault="007827F6">
            <w:pPr>
              <w:pStyle w:val="a5"/>
              <w:shd w:val="clear" w:color="auto" w:fill="auto"/>
            </w:pPr>
            <w:r>
              <w:t>ПАЗ 32053-04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9A4E" w14:textId="77777777" w:rsidR="00E255E7" w:rsidRDefault="007827F6">
            <w:pPr>
              <w:pStyle w:val="a5"/>
              <w:shd w:val="clear" w:color="auto" w:fill="auto"/>
            </w:pPr>
            <w:r>
              <w:t>10 ед.</w:t>
            </w:r>
          </w:p>
        </w:tc>
      </w:tr>
      <w:tr w:rsidR="00E255E7" w14:paraId="6F30C8A0" w14:textId="77777777">
        <w:trPr>
          <w:trHeight w:hRule="exact" w:val="3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DB4DA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FDA33" w14:textId="77777777" w:rsidR="00E255E7" w:rsidRDefault="007827F6">
            <w:pPr>
              <w:pStyle w:val="a5"/>
              <w:shd w:val="clear" w:color="auto" w:fill="auto"/>
            </w:pPr>
            <w:r>
              <w:t xml:space="preserve">г. </w:t>
            </w:r>
            <w:proofErr w:type="spellStart"/>
            <w:r>
              <w:t>Харцызск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2A98D" w14:textId="77777777" w:rsidR="00E255E7" w:rsidRDefault="007827F6">
            <w:pPr>
              <w:pStyle w:val="a5"/>
              <w:shd w:val="clear" w:color="auto" w:fill="auto"/>
            </w:pPr>
            <w:r>
              <w:t>ПАЗ 320405-04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F4396" w14:textId="77777777" w:rsidR="00E255E7" w:rsidRDefault="007827F6">
            <w:pPr>
              <w:pStyle w:val="a5"/>
              <w:shd w:val="clear" w:color="auto" w:fill="auto"/>
            </w:pPr>
            <w:r>
              <w:t>5 ед.</w:t>
            </w:r>
          </w:p>
        </w:tc>
      </w:tr>
      <w:tr w:rsidR="00E255E7" w14:paraId="38C6EDCC" w14:textId="77777777">
        <w:trPr>
          <w:trHeight w:hRule="exact" w:val="3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D9B22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54EAD" w14:textId="77777777" w:rsidR="00E255E7" w:rsidRDefault="007827F6">
            <w:pPr>
              <w:pStyle w:val="a5"/>
              <w:shd w:val="clear" w:color="auto" w:fill="auto"/>
            </w:pPr>
            <w:r>
              <w:t>г. Мариуполь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82F32" w14:textId="77777777" w:rsidR="00E255E7" w:rsidRDefault="007827F6">
            <w:pPr>
              <w:pStyle w:val="a5"/>
              <w:shd w:val="clear" w:color="auto" w:fill="auto"/>
            </w:pPr>
            <w:r>
              <w:t>ЛИАЗ 529265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75DD1" w14:textId="77777777" w:rsidR="00E255E7" w:rsidRDefault="007827F6">
            <w:pPr>
              <w:pStyle w:val="a5"/>
              <w:shd w:val="clear" w:color="auto" w:fill="auto"/>
            </w:pPr>
            <w:r>
              <w:t>5 ед.</w:t>
            </w:r>
          </w:p>
        </w:tc>
      </w:tr>
      <w:tr w:rsidR="00E255E7" w14:paraId="5D5E3028" w14:textId="77777777">
        <w:trPr>
          <w:trHeight w:hRule="exact" w:val="6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D80E7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6F6EF" w14:textId="29A1E888" w:rsidR="00E255E7" w:rsidRDefault="007827F6">
            <w:pPr>
              <w:pStyle w:val="a5"/>
              <w:shd w:val="clear" w:color="auto" w:fill="auto"/>
            </w:pPr>
            <w:proofErr w:type="spellStart"/>
            <w:r>
              <w:t>Тельмановский</w:t>
            </w:r>
            <w:proofErr w:type="spellEnd"/>
            <w:r>
              <w:t xml:space="preserve"> район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C0093" w14:textId="77777777" w:rsidR="00E255E7" w:rsidRDefault="007827F6">
            <w:pPr>
              <w:pStyle w:val="a5"/>
              <w:shd w:val="clear" w:color="auto" w:fill="auto"/>
            </w:pPr>
            <w:r>
              <w:t>ПАЗ 32053-04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EC165" w14:textId="77777777" w:rsidR="00E255E7" w:rsidRDefault="007827F6">
            <w:pPr>
              <w:pStyle w:val="a5"/>
              <w:shd w:val="clear" w:color="auto" w:fill="auto"/>
            </w:pPr>
            <w:r>
              <w:t>5 ед.</w:t>
            </w:r>
          </w:p>
        </w:tc>
      </w:tr>
      <w:tr w:rsidR="00E255E7" w14:paraId="3BA5093D" w14:textId="77777777">
        <w:trPr>
          <w:trHeight w:hRule="exact" w:val="36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A611A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6.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BCB81" w14:textId="77777777" w:rsidR="00E255E7" w:rsidRDefault="007827F6">
            <w:pPr>
              <w:pStyle w:val="a5"/>
              <w:shd w:val="clear" w:color="auto" w:fill="auto"/>
            </w:pPr>
            <w:r>
              <w:t>г. Ясиноватая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B0262" w14:textId="77777777" w:rsidR="00E255E7" w:rsidRDefault="007827F6">
            <w:pPr>
              <w:pStyle w:val="a5"/>
              <w:shd w:val="clear" w:color="auto" w:fill="auto"/>
            </w:pPr>
            <w:r>
              <w:t>ПАЗ 32053-04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74BD5" w14:textId="77777777" w:rsidR="00E255E7" w:rsidRDefault="007827F6">
            <w:pPr>
              <w:pStyle w:val="a5"/>
              <w:shd w:val="clear" w:color="auto" w:fill="auto"/>
              <w:ind w:firstLine="680"/>
              <w:jc w:val="both"/>
            </w:pPr>
            <w:r>
              <w:t>3 ед.</w:t>
            </w:r>
          </w:p>
        </w:tc>
      </w:tr>
      <w:tr w:rsidR="00E255E7" w14:paraId="4D0D7F94" w14:textId="77777777">
        <w:trPr>
          <w:trHeight w:hRule="exact" w:val="365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60415A" w14:textId="77777777" w:rsidR="00E255E7" w:rsidRDefault="00E255E7"/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B7EB85" w14:textId="77777777" w:rsidR="00E255E7" w:rsidRDefault="00E255E7"/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30E47" w14:textId="77777777" w:rsidR="00E255E7" w:rsidRDefault="007827F6">
            <w:pPr>
              <w:pStyle w:val="a5"/>
              <w:shd w:val="clear" w:color="auto" w:fill="auto"/>
            </w:pPr>
            <w:r>
              <w:t>ПАЗ 320405-04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7A623" w14:textId="77777777" w:rsidR="00E255E7" w:rsidRDefault="007827F6">
            <w:pPr>
              <w:pStyle w:val="a5"/>
              <w:shd w:val="clear" w:color="auto" w:fill="auto"/>
              <w:ind w:firstLine="680"/>
              <w:jc w:val="both"/>
            </w:pPr>
            <w:r>
              <w:t>3 ед.</w:t>
            </w:r>
          </w:p>
        </w:tc>
      </w:tr>
      <w:tr w:rsidR="00E255E7" w14:paraId="42037938" w14:textId="77777777"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43C11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7.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10FD8" w14:textId="77777777" w:rsidR="00E255E7" w:rsidRDefault="007827F6">
            <w:pPr>
              <w:pStyle w:val="a5"/>
              <w:shd w:val="clear" w:color="auto" w:fill="auto"/>
            </w:pPr>
            <w:r>
              <w:t>г. Шахтёрск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9D019" w14:textId="77777777" w:rsidR="00E255E7" w:rsidRDefault="007827F6">
            <w:pPr>
              <w:pStyle w:val="a5"/>
              <w:shd w:val="clear" w:color="auto" w:fill="auto"/>
            </w:pPr>
            <w:r>
              <w:t>ПАЗ 320405-04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127DE" w14:textId="77777777" w:rsidR="00E255E7" w:rsidRDefault="007827F6">
            <w:pPr>
              <w:pStyle w:val="a5"/>
              <w:shd w:val="clear" w:color="auto" w:fill="auto"/>
              <w:ind w:firstLine="680"/>
              <w:jc w:val="both"/>
            </w:pPr>
            <w:r>
              <w:t>3 ед.</w:t>
            </w:r>
          </w:p>
        </w:tc>
      </w:tr>
      <w:tr w:rsidR="00E255E7" w14:paraId="3AC94521" w14:textId="77777777">
        <w:trPr>
          <w:trHeight w:hRule="exact" w:val="3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E1FB4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8.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3055F" w14:textId="77777777" w:rsidR="00E255E7" w:rsidRDefault="007827F6">
            <w:pPr>
              <w:pStyle w:val="a5"/>
              <w:shd w:val="clear" w:color="auto" w:fill="auto"/>
            </w:pPr>
            <w:r>
              <w:t>г. Волноваха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1E434" w14:textId="77777777" w:rsidR="00E255E7" w:rsidRDefault="007827F6">
            <w:pPr>
              <w:pStyle w:val="a5"/>
              <w:shd w:val="clear" w:color="auto" w:fill="auto"/>
            </w:pPr>
            <w:r>
              <w:t>ПАЗ 320405-04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C7ECC" w14:textId="77777777" w:rsidR="00E255E7" w:rsidRDefault="007827F6">
            <w:pPr>
              <w:pStyle w:val="a5"/>
              <w:shd w:val="clear" w:color="auto" w:fill="auto"/>
              <w:ind w:firstLine="680"/>
              <w:jc w:val="both"/>
            </w:pPr>
            <w:r>
              <w:t>2 ед.</w:t>
            </w:r>
          </w:p>
        </w:tc>
      </w:tr>
      <w:tr w:rsidR="00E255E7" w14:paraId="1D5B6664" w14:textId="77777777">
        <w:trPr>
          <w:trHeight w:hRule="exact" w:val="3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DE7EA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6EF8C" w14:textId="77777777" w:rsidR="00E255E7" w:rsidRDefault="007827F6">
            <w:pPr>
              <w:pStyle w:val="a5"/>
              <w:shd w:val="clear" w:color="auto" w:fill="auto"/>
            </w:pPr>
            <w:r>
              <w:t>г. Снежное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0AB24" w14:textId="77777777" w:rsidR="00E255E7" w:rsidRDefault="007827F6">
            <w:pPr>
              <w:pStyle w:val="a5"/>
              <w:shd w:val="clear" w:color="auto" w:fill="auto"/>
            </w:pPr>
            <w:r>
              <w:t>ПАЗ 320405-04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289C0" w14:textId="77777777" w:rsidR="00E255E7" w:rsidRDefault="007827F6">
            <w:pPr>
              <w:pStyle w:val="a5"/>
              <w:shd w:val="clear" w:color="auto" w:fill="auto"/>
              <w:ind w:firstLine="680"/>
              <w:jc w:val="both"/>
            </w:pPr>
            <w:r>
              <w:t>2 ед.</w:t>
            </w:r>
          </w:p>
        </w:tc>
      </w:tr>
      <w:tr w:rsidR="00E255E7" w14:paraId="280F3E8E" w14:textId="77777777">
        <w:trPr>
          <w:trHeight w:hRule="exact" w:val="3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3C36C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10.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CEFCF" w14:textId="77777777" w:rsidR="00E255E7" w:rsidRDefault="007827F6">
            <w:pPr>
              <w:pStyle w:val="a5"/>
              <w:shd w:val="clear" w:color="auto" w:fill="auto"/>
            </w:pPr>
            <w:r>
              <w:t>г. Торез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8AF6B" w14:textId="77777777" w:rsidR="00E255E7" w:rsidRDefault="007827F6">
            <w:pPr>
              <w:pStyle w:val="a5"/>
              <w:shd w:val="clear" w:color="auto" w:fill="auto"/>
            </w:pPr>
            <w:r>
              <w:t>ПАЗ 32053-04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E5FD6" w14:textId="77777777" w:rsidR="00E255E7" w:rsidRDefault="007827F6">
            <w:pPr>
              <w:pStyle w:val="a5"/>
              <w:shd w:val="clear" w:color="auto" w:fill="auto"/>
            </w:pPr>
            <w:r>
              <w:t>8 ед.</w:t>
            </w:r>
          </w:p>
        </w:tc>
      </w:tr>
      <w:tr w:rsidR="00E255E7" w14:paraId="0416C22B" w14:textId="77777777">
        <w:trPr>
          <w:trHeight w:hRule="exact" w:val="11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F8EB3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11.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253F2" w14:textId="77777777" w:rsidR="00E255E7" w:rsidRDefault="007827F6">
            <w:pPr>
              <w:pStyle w:val="a5"/>
              <w:shd w:val="clear" w:color="auto" w:fill="auto"/>
            </w:pPr>
            <w:r>
              <w:t>ГУПДНР</w:t>
            </w:r>
          </w:p>
          <w:p w14:paraId="0F0B72EA" w14:textId="77777777" w:rsidR="00E255E7" w:rsidRDefault="007827F6">
            <w:pPr>
              <w:pStyle w:val="a5"/>
              <w:shd w:val="clear" w:color="auto" w:fill="auto"/>
            </w:pPr>
            <w:r>
              <w:t>«Донбасская Транспортная Компания»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42232" w14:textId="77777777" w:rsidR="00E255E7" w:rsidRDefault="007827F6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TA3-A65R52-580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B1ED" w14:textId="0C5B11A7" w:rsidR="00E255E7" w:rsidRDefault="000C46B4">
            <w:pPr>
              <w:pStyle w:val="a5"/>
              <w:shd w:val="clear" w:color="auto" w:fill="auto"/>
              <w:ind w:firstLine="680"/>
              <w:jc w:val="both"/>
            </w:pPr>
            <w:r>
              <w:t>11</w:t>
            </w:r>
            <w:r w:rsidR="007827F6">
              <w:t xml:space="preserve"> ед.</w:t>
            </w:r>
          </w:p>
        </w:tc>
      </w:tr>
      <w:tr w:rsidR="00E255E7" w14:paraId="051BE415" w14:textId="77777777" w:rsidTr="000C46B4">
        <w:trPr>
          <w:trHeight w:hRule="exact" w:val="14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3A2C4" w14:textId="77777777" w:rsidR="00E255E7" w:rsidRDefault="007827F6">
            <w:pPr>
              <w:pStyle w:val="a5"/>
              <w:shd w:val="clear" w:color="auto" w:fill="auto"/>
              <w:ind w:firstLine="140"/>
              <w:jc w:val="left"/>
            </w:pPr>
            <w:r>
              <w:t>12.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82D6C" w14:textId="77777777" w:rsidR="00E255E7" w:rsidRDefault="007827F6">
            <w:pPr>
              <w:pStyle w:val="a5"/>
              <w:shd w:val="clear" w:color="auto" w:fill="auto"/>
            </w:pPr>
            <w:r>
              <w:t>Министерство здравоохранения Донецкой Народной Республики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33138" w14:textId="77777777" w:rsidR="00E255E7" w:rsidRDefault="007827F6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TA3-A65R52-580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18E4" w14:textId="77777777" w:rsidR="00E255E7" w:rsidRDefault="007827F6">
            <w:pPr>
              <w:pStyle w:val="a5"/>
              <w:shd w:val="clear" w:color="auto" w:fill="auto"/>
            </w:pPr>
            <w:r>
              <w:t>1 ед.</w:t>
            </w:r>
          </w:p>
        </w:tc>
      </w:tr>
      <w:tr w:rsidR="000C46B4" w14:paraId="7B1C5528" w14:textId="77777777" w:rsidTr="000C46B4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6F6AD" w14:textId="06848E72" w:rsidR="000C46B4" w:rsidRDefault="000C46B4">
            <w:pPr>
              <w:pStyle w:val="a5"/>
              <w:shd w:val="clear" w:color="auto" w:fill="auto"/>
              <w:ind w:firstLine="140"/>
              <w:jc w:val="left"/>
            </w:pPr>
            <w:r>
              <w:t>13.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F206C" w14:textId="77777777" w:rsidR="000C46B4" w:rsidRDefault="000C46B4" w:rsidP="000C46B4">
            <w:pPr>
              <w:pStyle w:val="a5"/>
              <w:shd w:val="clear" w:color="auto" w:fill="auto"/>
            </w:pPr>
          </w:p>
          <w:p w14:paraId="65880311" w14:textId="728C7E49" w:rsidR="000C46B4" w:rsidRDefault="000C46B4" w:rsidP="008C6545">
            <w:pPr>
              <w:pStyle w:val="a5"/>
              <w:shd w:val="clear" w:color="auto" w:fill="auto"/>
            </w:pPr>
            <w:r>
              <w:t>г. Мариуполь</w:t>
            </w:r>
          </w:p>
          <w:p w14:paraId="1D3A1589" w14:textId="77777777" w:rsidR="000C46B4" w:rsidRDefault="000C46B4" w:rsidP="000C46B4">
            <w:pPr>
              <w:pStyle w:val="a5"/>
              <w:shd w:val="clear" w:color="auto" w:fill="auto"/>
              <w:jc w:val="left"/>
            </w:pPr>
          </w:p>
          <w:p w14:paraId="64006ED1" w14:textId="77777777" w:rsidR="000C46B4" w:rsidRDefault="000C46B4" w:rsidP="000C46B4">
            <w:pPr>
              <w:pStyle w:val="a5"/>
              <w:shd w:val="clear" w:color="auto" w:fill="auto"/>
              <w:jc w:val="left"/>
            </w:pPr>
          </w:p>
          <w:p w14:paraId="40B24308" w14:textId="5858DC18" w:rsidR="000C46B4" w:rsidRDefault="000C46B4" w:rsidP="000C46B4">
            <w:pPr>
              <w:pStyle w:val="a5"/>
              <w:shd w:val="clear" w:color="auto" w:fill="auto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8B3F5" w14:textId="77777777" w:rsidR="000C46B4" w:rsidRDefault="000C46B4">
            <w:pPr>
              <w:pStyle w:val="a5"/>
              <w:shd w:val="clear" w:color="auto" w:fill="auto"/>
            </w:pPr>
            <w:r>
              <w:t>Вагон трамвайный пассажирский односекционный с двумя моторными тележками и переменным уровнем пола Марка /модель Т-3 R1 71480D Спутник Z</w:t>
            </w:r>
          </w:p>
          <w:p w14:paraId="11C2713C" w14:textId="1800ECCA" w:rsidR="000C46B4" w:rsidRPr="000C46B4" w:rsidRDefault="000C46B4">
            <w:pPr>
              <w:pStyle w:val="a5"/>
              <w:shd w:val="clear" w:color="auto" w:fill="auto"/>
              <w:rPr>
                <w:lang w:eastAsia="en-US" w:bidi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D0C7" w14:textId="4B4B4690" w:rsidR="000C46B4" w:rsidRDefault="000C46B4">
            <w:pPr>
              <w:pStyle w:val="a5"/>
              <w:shd w:val="clear" w:color="auto" w:fill="auto"/>
            </w:pPr>
            <w:r>
              <w:t>1 ед.</w:t>
            </w:r>
          </w:p>
        </w:tc>
      </w:tr>
      <w:tr w:rsidR="000C46B4" w14:paraId="7BC33AC8" w14:textId="77777777" w:rsidTr="000C46B4">
        <w:trPr>
          <w:trHeight w:hRule="exact" w:val="5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D0ACF" w14:textId="4F0C31E3" w:rsidR="000C46B4" w:rsidRDefault="000C46B4">
            <w:pPr>
              <w:pStyle w:val="a5"/>
              <w:shd w:val="clear" w:color="auto" w:fill="auto"/>
              <w:ind w:firstLine="140"/>
              <w:jc w:val="left"/>
            </w:pPr>
            <w:r>
              <w:t>14.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16007" w14:textId="77777777" w:rsidR="000C46B4" w:rsidRDefault="000C46B4" w:rsidP="000C46B4">
            <w:pPr>
              <w:pStyle w:val="a5"/>
              <w:shd w:val="clear" w:color="auto" w:fill="auto"/>
            </w:pPr>
            <w:proofErr w:type="spellStart"/>
            <w:r>
              <w:t>Тельмановский</w:t>
            </w:r>
            <w:proofErr w:type="spellEnd"/>
            <w:r>
              <w:t xml:space="preserve"> район</w:t>
            </w:r>
          </w:p>
          <w:p w14:paraId="5C34556E" w14:textId="0A7DA365" w:rsidR="000C46B4" w:rsidRDefault="000C46B4" w:rsidP="000C46B4">
            <w:pPr>
              <w:pStyle w:val="a5"/>
              <w:shd w:val="clear" w:color="auto" w:fill="auto"/>
              <w:jc w:val="left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E3992" w14:textId="4E04CA36" w:rsidR="000C46B4" w:rsidRPr="000C46B4" w:rsidRDefault="000C46B4">
            <w:pPr>
              <w:pStyle w:val="a5"/>
              <w:shd w:val="clear" w:color="auto" w:fill="auto"/>
              <w:rPr>
                <w:lang w:eastAsia="en-US" w:bidi="en-US"/>
              </w:rPr>
            </w:pPr>
            <w:r>
              <w:t>ГA3-A65R52-580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835C" w14:textId="1288E981" w:rsidR="000C46B4" w:rsidRDefault="000C46B4">
            <w:pPr>
              <w:pStyle w:val="a5"/>
              <w:shd w:val="clear" w:color="auto" w:fill="auto"/>
            </w:pPr>
            <w:r>
              <w:t>1 ед.</w:t>
            </w:r>
          </w:p>
        </w:tc>
      </w:tr>
      <w:tr w:rsidR="00E255E7" w14:paraId="5521B77C" w14:textId="77777777">
        <w:trPr>
          <w:trHeight w:hRule="exact" w:val="379"/>
          <w:jc w:val="center"/>
        </w:trPr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09B9D8" w14:textId="77777777" w:rsidR="00E255E7" w:rsidRDefault="007827F6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B6080" w14:textId="39875627" w:rsidR="00E255E7" w:rsidRDefault="007827F6">
            <w:pPr>
              <w:pStyle w:val="a5"/>
              <w:shd w:val="clear" w:color="auto" w:fill="auto"/>
            </w:pPr>
            <w:r>
              <w:t>6</w:t>
            </w:r>
            <w:r w:rsidR="000C46B4">
              <w:t>8</w:t>
            </w:r>
            <w:r>
              <w:t xml:space="preserve"> ед.</w:t>
            </w:r>
          </w:p>
        </w:tc>
      </w:tr>
    </w:tbl>
    <w:p w14:paraId="0988F79B" w14:textId="77777777" w:rsidR="007827F6" w:rsidRDefault="007827F6"/>
    <w:sectPr w:rsidR="007827F6">
      <w:pgSz w:w="11900" w:h="16840"/>
      <w:pgMar w:top="1110" w:right="574" w:bottom="1110" w:left="1688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59253" w14:textId="77777777" w:rsidR="00FE3AA0" w:rsidRDefault="00FE3AA0">
      <w:r>
        <w:separator/>
      </w:r>
    </w:p>
  </w:endnote>
  <w:endnote w:type="continuationSeparator" w:id="0">
    <w:p w14:paraId="3E211ABE" w14:textId="77777777" w:rsidR="00FE3AA0" w:rsidRDefault="00FE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97C90" w14:textId="77777777" w:rsidR="00FE3AA0" w:rsidRDefault="00FE3AA0"/>
  </w:footnote>
  <w:footnote w:type="continuationSeparator" w:id="0">
    <w:p w14:paraId="2DD09436" w14:textId="77777777" w:rsidR="00FE3AA0" w:rsidRDefault="00FE3A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E7"/>
    <w:rsid w:val="000C46B4"/>
    <w:rsid w:val="0023597B"/>
    <w:rsid w:val="00654CAE"/>
    <w:rsid w:val="00741B02"/>
    <w:rsid w:val="007827F6"/>
    <w:rsid w:val="007C1E7F"/>
    <w:rsid w:val="0088315E"/>
    <w:rsid w:val="008C6545"/>
    <w:rsid w:val="00E255E7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A515"/>
  <w15:docId w15:val="{75CD52E2-A04F-4B59-962E-9B5035C7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C46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46B4"/>
    <w:rPr>
      <w:color w:val="000000"/>
    </w:rPr>
  </w:style>
  <w:style w:type="paragraph" w:styleId="a8">
    <w:name w:val="footer"/>
    <w:basedOn w:val="a"/>
    <w:link w:val="a9"/>
    <w:uiPriority w:val="99"/>
    <w:unhideWhenUsed/>
    <w:rsid w:val="000C46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6B4"/>
    <w:rPr>
      <w:color w:val="000000"/>
    </w:rPr>
  </w:style>
  <w:style w:type="character" w:styleId="aa">
    <w:name w:val="Hyperlink"/>
    <w:basedOn w:val="a0"/>
    <w:uiPriority w:val="99"/>
    <w:unhideWhenUsed/>
    <w:rsid w:val="008C65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C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30-16-r1-202402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2-r3-202401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DDPO</dc:creator>
  <cp:keywords/>
  <cp:lastModifiedBy>Грищенко Инна Викторовна</cp:lastModifiedBy>
  <cp:revision>4</cp:revision>
  <dcterms:created xsi:type="dcterms:W3CDTF">2024-02-26T08:38:00Z</dcterms:created>
  <dcterms:modified xsi:type="dcterms:W3CDTF">2024-02-26T11:01:00Z</dcterms:modified>
</cp:coreProperties>
</file>