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A017" w14:textId="4D03286E" w:rsidR="00404644" w:rsidRDefault="00240C3E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14:paraId="2E5027EB" w14:textId="77777777" w:rsidR="00A3195C" w:rsidRPr="00FE09CF" w:rsidRDefault="00A3195C" w:rsidP="00E57D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5520DA" w14:textId="2AF940FA" w:rsidR="00404644" w:rsidRDefault="00520FF5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D50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3A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ормам питания в организациях социального обслуживания Донецкой Народной Республики </w:t>
      </w:r>
    </w:p>
    <w:p w14:paraId="40205801" w14:textId="657620C6" w:rsidR="00520FF5" w:rsidRDefault="00240C3E" w:rsidP="00520FF5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(пункт 4</w:t>
      </w:r>
      <w:r w:rsidR="00520FF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7B0D9BF3" w14:textId="77777777" w:rsidR="00357611" w:rsidRDefault="00357611" w:rsidP="00F511C2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</w:p>
    <w:p w14:paraId="40F01BEA" w14:textId="5F0918E9" w:rsidR="00F511C2" w:rsidRPr="00F511C2" w:rsidRDefault="00F511C2" w:rsidP="00F511C2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НОРМЫ</w:t>
      </w:r>
    </w:p>
    <w:p w14:paraId="7C8679DB" w14:textId="515571C6" w:rsidR="00F511C2" w:rsidRDefault="00F511C2" w:rsidP="00A63B66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ПИТАНИЯ В ОРГАНИЗАЦИЯХ СОЦИАЛЬНОГО ОБСЛУЖИВАНИЯ</w:t>
      </w:r>
      <w:r w:rsidR="00A63B6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 ДОНЕЦКОЙ НАРОДНОЙ РЕСПУБЛИКИ</w:t>
      </w: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, ПРЕДОСТАВЛЯЮЩИХ СОЦИАЛЬНЫЕ УСЛУГИ </w:t>
      </w:r>
      <w:r w:rsidR="00A63B6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br/>
      </w: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В СТАЦИОНАРНОЙ</w:t>
      </w:r>
      <w:r w:rsidR="00A63B6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 xml:space="preserve">ФОРМЕ ГРАЖДАНАМ ПОЖИЛОГО ВОЗРАСТА </w:t>
      </w:r>
      <w:r w:rsidR="00A63B6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br/>
      </w:r>
      <w:r w:rsidRPr="00F511C2"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  <w:t>И ИНВАЛИДАМ</w:t>
      </w:r>
    </w:p>
    <w:p w14:paraId="187D9FB5" w14:textId="77777777" w:rsidR="00C97EC8" w:rsidRPr="00F511C2" w:rsidRDefault="00C97EC8" w:rsidP="00F511C2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228"/>
        <w:gridCol w:w="851"/>
        <w:gridCol w:w="4710"/>
        <w:gridCol w:w="12"/>
      </w:tblGrid>
      <w:tr w:rsidR="00207DB8" w:rsidRPr="00F511C2" w14:paraId="108FA027" w14:textId="220A74CD" w:rsidTr="00FD3A35">
        <w:trPr>
          <w:trHeight w:val="1812"/>
        </w:trPr>
        <w:tc>
          <w:tcPr>
            <w:tcW w:w="736" w:type="dxa"/>
            <w:vMerge w:val="restart"/>
            <w:vAlign w:val="center"/>
          </w:tcPr>
          <w:p w14:paraId="1B3D9E7C" w14:textId="77777777" w:rsidR="00207DB8" w:rsidRPr="00F511C2" w:rsidRDefault="00207DB8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14:paraId="25F5B5A5" w14:textId="77777777" w:rsidR="00207DB8" w:rsidRPr="00F511C2" w:rsidRDefault="00207DB8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28" w:type="dxa"/>
            <w:vMerge w:val="restart"/>
            <w:vAlign w:val="center"/>
          </w:tcPr>
          <w:p w14:paraId="5E463010" w14:textId="77777777" w:rsidR="00207DB8" w:rsidRPr="00F511C2" w:rsidRDefault="00207DB8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Наименование продуктов питания</w:t>
            </w:r>
          </w:p>
        </w:tc>
        <w:tc>
          <w:tcPr>
            <w:tcW w:w="851" w:type="dxa"/>
            <w:vMerge w:val="restart"/>
          </w:tcPr>
          <w:p w14:paraId="79821135" w14:textId="44DBE64D" w:rsidR="00207DB8" w:rsidRPr="00F511C2" w:rsidRDefault="00207DB8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4722" w:type="dxa"/>
            <w:gridSpan w:val="2"/>
            <w:vAlign w:val="center"/>
          </w:tcPr>
          <w:p w14:paraId="062F90B4" w14:textId="19371E88" w:rsidR="00207DB8" w:rsidRPr="00F511C2" w:rsidRDefault="00207DB8" w:rsidP="00207DB8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Среднесуточные нормы питания в организациях социального обслуживания, предоставляющих социальные услуги в стационарной форме гражданам пожилого возраста и инвалидам, за исключением организаций, предоставляющих социальные услуги лицам без определенного места жительства и занятий</w:t>
            </w:r>
          </w:p>
        </w:tc>
      </w:tr>
      <w:tr w:rsidR="00CF0B7D" w:rsidRPr="00F511C2" w14:paraId="1357E14F" w14:textId="6DE48B26" w:rsidTr="00FD3A35">
        <w:trPr>
          <w:trHeight w:val="20"/>
        </w:trPr>
        <w:tc>
          <w:tcPr>
            <w:tcW w:w="736" w:type="dxa"/>
            <w:vMerge/>
            <w:vAlign w:val="center"/>
          </w:tcPr>
          <w:p w14:paraId="0B2F1375" w14:textId="77777777" w:rsidR="00CF0B7D" w:rsidRDefault="00CF0B7D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Merge/>
            <w:vAlign w:val="center"/>
          </w:tcPr>
          <w:p w14:paraId="280A2874" w14:textId="77777777" w:rsidR="00CF0B7D" w:rsidRPr="00F511C2" w:rsidRDefault="00CF0B7D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14:paraId="28BE9F6B" w14:textId="77777777" w:rsidR="00CF0B7D" w:rsidRDefault="00CF0B7D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22" w:type="dxa"/>
            <w:gridSpan w:val="2"/>
            <w:vAlign w:val="center"/>
          </w:tcPr>
          <w:p w14:paraId="73BB2850" w14:textId="68713EAA" w:rsidR="00CF0B7D" w:rsidRPr="00F511C2" w:rsidRDefault="00CF0B7D" w:rsidP="00C050A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брутто</w:t>
            </w:r>
          </w:p>
        </w:tc>
      </w:tr>
      <w:tr w:rsidR="00CF0B7D" w:rsidRPr="00F511C2" w14:paraId="09DDDD7F" w14:textId="42801C93" w:rsidTr="00FD3A35">
        <w:trPr>
          <w:gridAfter w:val="1"/>
          <w:wAfter w:w="12" w:type="dxa"/>
          <w:trHeight w:val="136"/>
        </w:trPr>
        <w:tc>
          <w:tcPr>
            <w:tcW w:w="736" w:type="dxa"/>
          </w:tcPr>
          <w:p w14:paraId="70FFC32B" w14:textId="77777777" w:rsidR="00CF0B7D" w:rsidRPr="00F511C2" w:rsidRDefault="00CF0B7D" w:rsidP="00F511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3228" w:type="dxa"/>
          </w:tcPr>
          <w:p w14:paraId="1EEF4202" w14:textId="77777777" w:rsidR="00CF0B7D" w:rsidRPr="00F511C2" w:rsidRDefault="00CF0B7D" w:rsidP="00F511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29ADC5F1" w14:textId="0F2CB3D0" w:rsidR="00CF0B7D" w:rsidRPr="00F511C2" w:rsidRDefault="00CF0B7D" w:rsidP="00F511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710" w:type="dxa"/>
          </w:tcPr>
          <w:p w14:paraId="47D50560" w14:textId="1D82671F" w:rsidR="00CF0B7D" w:rsidRPr="00F511C2" w:rsidRDefault="00CF0B7D" w:rsidP="00C21433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F0B7D" w:rsidRPr="00F511C2" w14:paraId="559B46CB" w14:textId="63434A08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1F86FD46" w14:textId="77777777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28" w:type="dxa"/>
            <w:vAlign w:val="center"/>
          </w:tcPr>
          <w:p w14:paraId="18AF1962" w14:textId="1CC817EB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851" w:type="dxa"/>
          </w:tcPr>
          <w:p w14:paraId="3ED7DCDB" w14:textId="375FA987" w:rsidR="00CF0B7D" w:rsidRPr="00F511C2" w:rsidRDefault="00CF0B7D" w:rsidP="00132EA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77C0886" w14:textId="1B6C6477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CF0B7D" w:rsidRPr="00F511C2" w14:paraId="51EFCEE5" w14:textId="5F854E3A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40F7CBB6" w14:textId="77777777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28" w:type="dxa"/>
            <w:vAlign w:val="center"/>
          </w:tcPr>
          <w:p w14:paraId="7D4EE985" w14:textId="77777777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851" w:type="dxa"/>
          </w:tcPr>
          <w:p w14:paraId="19286ACF" w14:textId="64309275" w:rsidR="00CF0B7D" w:rsidRPr="00F511C2" w:rsidRDefault="00CF0B7D" w:rsidP="00132EA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1816E316" w14:textId="1AF382E0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F0B7D" w:rsidRPr="00F511C2" w14:paraId="4D34CDB5" w14:textId="77777777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6C0C0FA9" w14:textId="508C61E0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228" w:type="dxa"/>
            <w:vAlign w:val="center"/>
          </w:tcPr>
          <w:p w14:paraId="25C1B212" w14:textId="1EF58624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Мука пшеничная</w:t>
            </w:r>
          </w:p>
        </w:tc>
        <w:tc>
          <w:tcPr>
            <w:tcW w:w="851" w:type="dxa"/>
          </w:tcPr>
          <w:p w14:paraId="12D910C4" w14:textId="4C27D670" w:rsidR="00CF0B7D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38D136EC" w14:textId="2DC891D2" w:rsidR="00CF0B7D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CF0B7D" w:rsidRPr="00F511C2" w14:paraId="60086B30" w14:textId="7CA827A4" w:rsidTr="00FD3A35">
        <w:trPr>
          <w:gridAfter w:val="1"/>
          <w:wAfter w:w="12" w:type="dxa"/>
          <w:trHeight w:val="624"/>
        </w:trPr>
        <w:tc>
          <w:tcPr>
            <w:tcW w:w="736" w:type="dxa"/>
            <w:vAlign w:val="center"/>
          </w:tcPr>
          <w:p w14:paraId="77E10AD8" w14:textId="3493A79E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28" w:type="dxa"/>
            <w:vAlign w:val="center"/>
          </w:tcPr>
          <w:p w14:paraId="0F69F0A4" w14:textId="2E7B578B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Крупы (рисовая, гречневая, пшенная, манная, овсяная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др.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); горох, фасоль, чечевица</w:t>
            </w:r>
          </w:p>
        </w:tc>
        <w:tc>
          <w:tcPr>
            <w:tcW w:w="851" w:type="dxa"/>
          </w:tcPr>
          <w:p w14:paraId="2735AF6A" w14:textId="04342F84" w:rsidR="00CF0B7D" w:rsidRPr="00A62B63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5A05BE08" w14:textId="1094B26B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80</w:t>
            </w:r>
          </w:p>
        </w:tc>
      </w:tr>
      <w:tr w:rsidR="00CF0B7D" w:rsidRPr="00F511C2" w14:paraId="1C227AE6" w14:textId="32ABBCDF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3E04FD75" w14:textId="1F9218B0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28" w:type="dxa"/>
            <w:vAlign w:val="center"/>
          </w:tcPr>
          <w:p w14:paraId="607C565B" w14:textId="77777777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Макаронные изделия</w:t>
            </w:r>
          </w:p>
        </w:tc>
        <w:tc>
          <w:tcPr>
            <w:tcW w:w="851" w:type="dxa"/>
          </w:tcPr>
          <w:p w14:paraId="31DABCE3" w14:textId="6BA65D4A" w:rsidR="00CF0B7D" w:rsidRPr="00A62B63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01797D60" w14:textId="3246E226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CF0B7D" w:rsidRPr="00F511C2" w14:paraId="22AB5BA6" w14:textId="66CFB15D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59EFA31A" w14:textId="77777777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228" w:type="dxa"/>
            <w:vAlign w:val="center"/>
          </w:tcPr>
          <w:p w14:paraId="5950FB74" w14:textId="77777777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Картофель</w:t>
            </w:r>
          </w:p>
        </w:tc>
        <w:tc>
          <w:tcPr>
            <w:tcW w:w="851" w:type="dxa"/>
          </w:tcPr>
          <w:p w14:paraId="738B4CE9" w14:textId="4DFC3142" w:rsidR="00CF0B7D" w:rsidRPr="00F511C2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48D43C8A" w14:textId="46B601D6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400</w:t>
            </w:r>
          </w:p>
        </w:tc>
      </w:tr>
      <w:tr w:rsidR="00CF0B7D" w:rsidRPr="00F511C2" w14:paraId="795B3007" w14:textId="119BBD2D" w:rsidTr="00FD3A35">
        <w:trPr>
          <w:gridAfter w:val="1"/>
          <w:wAfter w:w="12" w:type="dxa"/>
          <w:trHeight w:val="1327"/>
        </w:trPr>
        <w:tc>
          <w:tcPr>
            <w:tcW w:w="736" w:type="dxa"/>
            <w:vAlign w:val="center"/>
          </w:tcPr>
          <w:p w14:paraId="22E7B105" w14:textId="77777777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228" w:type="dxa"/>
            <w:vAlign w:val="center"/>
          </w:tcPr>
          <w:p w14:paraId="2D7ECBC2" w14:textId="56721E15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Овощи свежие (капуста, свекла, морковь, лук репчатый, огурцы, помидоры, кабачки, баклажаны, перец сладкий, капуста цветная, капуста брокколи, тыква, фасоль зеленая стручковая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14:paraId="584B2CED" w14:textId="48ED933F" w:rsidR="00CF0B7D" w:rsidRPr="00F511C2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1EB53354" w14:textId="40881825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24,2</w:t>
            </w:r>
          </w:p>
        </w:tc>
      </w:tr>
      <w:tr w:rsidR="00CF0B7D" w:rsidRPr="00F511C2" w14:paraId="7CF85156" w14:textId="77777777" w:rsidTr="00FD3A35">
        <w:trPr>
          <w:gridAfter w:val="1"/>
          <w:wAfter w:w="12" w:type="dxa"/>
          <w:trHeight w:val="618"/>
        </w:trPr>
        <w:tc>
          <w:tcPr>
            <w:tcW w:w="736" w:type="dxa"/>
            <w:vAlign w:val="center"/>
          </w:tcPr>
          <w:p w14:paraId="6355A4B3" w14:textId="5AF72A14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228" w:type="dxa"/>
            <w:vAlign w:val="center"/>
          </w:tcPr>
          <w:p w14:paraId="679C64D4" w14:textId="585C8EA5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Овощи 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соленые и маринованные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(капуста, огурцы, помидоры и др.)</w:t>
            </w:r>
          </w:p>
        </w:tc>
        <w:tc>
          <w:tcPr>
            <w:tcW w:w="851" w:type="dxa"/>
          </w:tcPr>
          <w:p w14:paraId="54031077" w14:textId="2B5CB673" w:rsidR="00CF0B7D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0B0FECB3" w14:textId="6C3C626A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28,8</w:t>
            </w:r>
          </w:p>
        </w:tc>
      </w:tr>
      <w:tr w:rsidR="00CF0B7D" w:rsidRPr="00F511C2" w14:paraId="0CDF9372" w14:textId="77777777" w:rsidTr="00FD3A35">
        <w:trPr>
          <w:gridAfter w:val="1"/>
          <w:wAfter w:w="12" w:type="dxa"/>
          <w:trHeight w:val="616"/>
        </w:trPr>
        <w:tc>
          <w:tcPr>
            <w:tcW w:w="736" w:type="dxa"/>
            <w:vAlign w:val="center"/>
          </w:tcPr>
          <w:p w14:paraId="5A0998B7" w14:textId="57161A0E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228" w:type="dxa"/>
            <w:vAlign w:val="center"/>
          </w:tcPr>
          <w:p w14:paraId="3D348A3C" w14:textId="161C8D71" w:rsidR="00CF0B7D" w:rsidRPr="00F511C2" w:rsidRDefault="00CF0B7D" w:rsidP="008635B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елень (лук зеленый, петрушка,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укроп)</w:t>
            </w:r>
          </w:p>
        </w:tc>
        <w:tc>
          <w:tcPr>
            <w:tcW w:w="851" w:type="dxa"/>
          </w:tcPr>
          <w:p w14:paraId="2E077476" w14:textId="309B104B" w:rsidR="00CF0B7D" w:rsidRDefault="00CF0B7D" w:rsidP="00F9380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7C3809DE" w14:textId="683439ED" w:rsidR="00CF0B7D" w:rsidRPr="00F511C2" w:rsidRDefault="00CF0B7D" w:rsidP="008635B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B8644F" w:rsidRPr="00F511C2" w14:paraId="7FA3F257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795F7E44" w14:textId="67E9FFA6" w:rsidR="00B8644F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28" w:type="dxa"/>
          </w:tcPr>
          <w:p w14:paraId="5F7BF4CE" w14:textId="17016384" w:rsidR="00B8644F" w:rsidRPr="00F511C2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316B77A6" w14:textId="2B537B1F" w:rsidR="00B8644F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710" w:type="dxa"/>
          </w:tcPr>
          <w:p w14:paraId="02D9FBF7" w14:textId="3CA728A2" w:rsidR="00B8644F" w:rsidRPr="00F511C2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B8644F" w:rsidRPr="00F511C2" w14:paraId="48ADA1A6" w14:textId="2532A5CA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3A4E843D" w14:textId="05F26E4B" w:rsidR="00B8644F" w:rsidRPr="00F511C2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28" w:type="dxa"/>
            <w:vAlign w:val="center"/>
          </w:tcPr>
          <w:p w14:paraId="7133F033" w14:textId="636BC739" w:rsidR="00B8644F" w:rsidRPr="00F511C2" w:rsidRDefault="00B8644F" w:rsidP="00B8644F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Овощи консервированные (горошек зеленый, фасоль, кукуруза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 др.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14:paraId="2A8C345B" w14:textId="080F9481" w:rsidR="00B8644F" w:rsidRPr="00F511C2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30F0C07" w14:textId="5E39AA3B" w:rsidR="00B8644F" w:rsidRPr="00F511C2" w:rsidRDefault="00B8644F" w:rsidP="00B8644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1,3</w:t>
            </w:r>
          </w:p>
        </w:tc>
      </w:tr>
      <w:tr w:rsidR="00FD3A35" w:rsidRPr="00F511C2" w14:paraId="06844E78" w14:textId="77777777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61DD4BB2" w14:textId="4B4C1D0E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28" w:type="dxa"/>
            <w:vAlign w:val="center"/>
          </w:tcPr>
          <w:p w14:paraId="01ADD46B" w14:textId="42038FB5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Фрукты (ягоды) свежие, цитрусовые</w:t>
            </w:r>
          </w:p>
        </w:tc>
        <w:tc>
          <w:tcPr>
            <w:tcW w:w="851" w:type="dxa"/>
          </w:tcPr>
          <w:p w14:paraId="04BABDCE" w14:textId="1DACE2A1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0B102C68" w14:textId="0C7F0618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FD3A35" w:rsidRPr="00F511C2" w14:paraId="7B377625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2D32B6C1" w14:textId="19BC6A8C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228" w:type="dxa"/>
            <w:vAlign w:val="center"/>
          </w:tcPr>
          <w:p w14:paraId="0D99C2FD" w14:textId="6C502F22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Соки фруктовые, овощные</w:t>
            </w:r>
          </w:p>
        </w:tc>
        <w:tc>
          <w:tcPr>
            <w:tcW w:w="851" w:type="dxa"/>
          </w:tcPr>
          <w:p w14:paraId="5EDA1237" w14:textId="5B2D26FB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4710" w:type="dxa"/>
            <w:vAlign w:val="center"/>
          </w:tcPr>
          <w:p w14:paraId="6EF9AB8F" w14:textId="6E3D604B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FD3A35" w:rsidRPr="00F511C2" w14:paraId="076CAF81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52D905E9" w14:textId="6F95A62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28" w:type="dxa"/>
            <w:vAlign w:val="center"/>
          </w:tcPr>
          <w:p w14:paraId="6AC48CCA" w14:textId="5B1317A7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Сухофрукты (курага, чернослив, изюм, компотная смесь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др.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в том числе шиповник</w:t>
            </w:r>
          </w:p>
        </w:tc>
        <w:tc>
          <w:tcPr>
            <w:tcW w:w="851" w:type="dxa"/>
          </w:tcPr>
          <w:p w14:paraId="115A16B9" w14:textId="067F4F9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48267BEB" w14:textId="5D1D193D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,4</w:t>
            </w:r>
          </w:p>
        </w:tc>
      </w:tr>
      <w:tr w:rsidR="00FD3A35" w:rsidRPr="00F511C2" w14:paraId="68476113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0ADF8149" w14:textId="1564173B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3B6F7E39" w14:textId="3BDBF98B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851" w:type="dxa"/>
          </w:tcPr>
          <w:p w14:paraId="3F4A2D18" w14:textId="01010B7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4710" w:type="dxa"/>
            <w:vAlign w:val="center"/>
          </w:tcPr>
          <w:p w14:paraId="1BB0CA23" w14:textId="2020752C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FD3A35" w:rsidRPr="00F511C2" w14:paraId="70FC440B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70B8918F" w14:textId="18CB50C3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73B5112F" w14:textId="4AE5F892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Молоко</w:t>
            </w:r>
          </w:p>
        </w:tc>
        <w:tc>
          <w:tcPr>
            <w:tcW w:w="851" w:type="dxa"/>
          </w:tcPr>
          <w:p w14:paraId="04612A32" w14:textId="737DC79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4710" w:type="dxa"/>
            <w:vAlign w:val="center"/>
          </w:tcPr>
          <w:p w14:paraId="1E9C65DB" w14:textId="3B5DC6F0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FD3A35" w:rsidRPr="00F511C2" w14:paraId="21A87C16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76BBF043" w14:textId="57AD2E02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22FD2C75" w14:textId="29CAF0A6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Творог</w:t>
            </w:r>
          </w:p>
        </w:tc>
        <w:tc>
          <w:tcPr>
            <w:tcW w:w="851" w:type="dxa"/>
          </w:tcPr>
          <w:p w14:paraId="659F508E" w14:textId="697ED5B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BE23F70" w14:textId="41D8A26B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FD3A35" w:rsidRPr="00F511C2" w14:paraId="336EF23A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778E0BB0" w14:textId="424F7249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1F636570" w14:textId="7CE044D7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Сметана </w:t>
            </w:r>
          </w:p>
        </w:tc>
        <w:tc>
          <w:tcPr>
            <w:tcW w:w="851" w:type="dxa"/>
          </w:tcPr>
          <w:p w14:paraId="43372EF6" w14:textId="42BDE2A4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371172D4" w14:textId="09AC9535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D3A35" w:rsidRPr="00F511C2" w14:paraId="5297F366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44C1FDD9" w14:textId="2A615FDB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61344E1D" w14:textId="74A71931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Сыр</w:t>
            </w:r>
          </w:p>
        </w:tc>
        <w:tc>
          <w:tcPr>
            <w:tcW w:w="851" w:type="dxa"/>
          </w:tcPr>
          <w:p w14:paraId="2EA59809" w14:textId="497E5553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1C66185" w14:textId="0E9C39FB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D3A35" w:rsidRPr="00F511C2" w14:paraId="3307E1C8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5A0A8F71" w14:textId="506D903E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622DB9F1" w14:textId="16438B85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Мясо </w:t>
            </w:r>
          </w:p>
        </w:tc>
        <w:tc>
          <w:tcPr>
            <w:tcW w:w="851" w:type="dxa"/>
          </w:tcPr>
          <w:p w14:paraId="0F432EDE" w14:textId="384C1D7F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1F69A5BC" w14:textId="5B14631B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95ED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127,7</w:t>
            </w:r>
          </w:p>
        </w:tc>
      </w:tr>
      <w:tr w:rsidR="00FD3A35" w:rsidRPr="00F511C2" w14:paraId="0FB502B4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2BCD2546" w14:textId="2E35619F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781BCA70" w14:textId="50EEED5F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Птица</w:t>
            </w:r>
          </w:p>
        </w:tc>
        <w:tc>
          <w:tcPr>
            <w:tcW w:w="851" w:type="dxa"/>
          </w:tcPr>
          <w:p w14:paraId="5D322CFD" w14:textId="791542D4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68F4BAF4" w14:textId="3FB1BFBE" w:rsidR="00FD3A35" w:rsidRPr="00595EDD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FD3A35" w:rsidRPr="00F511C2" w14:paraId="169655F2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15749EEF" w14:textId="206BE8E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3601FB9C" w14:textId="66D1A98C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Колбас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 вареная, сосиски и др. колбасные изделия</w:t>
            </w:r>
          </w:p>
        </w:tc>
        <w:tc>
          <w:tcPr>
            <w:tcW w:w="851" w:type="dxa"/>
          </w:tcPr>
          <w:p w14:paraId="051E5FC6" w14:textId="1462475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794CE912" w14:textId="1957822A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FD3A35" w:rsidRPr="00F511C2" w14:paraId="49EC21CE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170BB6D7" w14:textId="02D9C138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37721619" w14:textId="76D62B9A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Рыба, рыбопродукты, нерыбные продукты моря</w:t>
            </w:r>
          </w:p>
        </w:tc>
        <w:tc>
          <w:tcPr>
            <w:tcW w:w="851" w:type="dxa"/>
          </w:tcPr>
          <w:p w14:paraId="2EC68C35" w14:textId="11539DE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11FD9FE7" w14:textId="4FDC4635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59,1</w:t>
            </w:r>
          </w:p>
        </w:tc>
      </w:tr>
      <w:tr w:rsidR="00FD3A35" w:rsidRPr="00F511C2" w14:paraId="78ED8BD0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00E9775F" w14:textId="4C199EC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179532C8" w14:textId="0DED07A5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Яйцо</w:t>
            </w:r>
          </w:p>
        </w:tc>
        <w:tc>
          <w:tcPr>
            <w:tcW w:w="851" w:type="dxa"/>
          </w:tcPr>
          <w:p w14:paraId="51C9F022" w14:textId="08003D96" w:rsidR="00FD3A35" w:rsidRDefault="002F03BA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</w:t>
            </w:r>
            <w:r w:rsidR="00FD3A35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0" w:type="dxa"/>
            <w:vAlign w:val="center"/>
          </w:tcPr>
          <w:p w14:paraId="4B0E26A6" w14:textId="2E36FAE1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 в неделю</w:t>
            </w:r>
          </w:p>
        </w:tc>
      </w:tr>
      <w:tr w:rsidR="00FD3A35" w:rsidRPr="00F511C2" w14:paraId="286D5FD9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1D6896F6" w14:textId="0702DCE1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5074301C" w14:textId="13E05D70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851" w:type="dxa"/>
          </w:tcPr>
          <w:p w14:paraId="14668CB9" w14:textId="216D3FEC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3D3153EC" w14:textId="7739F6FB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FD3A35" w:rsidRPr="00F511C2" w14:paraId="7426AD34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7A286E7A" w14:textId="0ACF9449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7C233262" w14:textId="587879AD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Маргарин</w:t>
            </w:r>
          </w:p>
        </w:tc>
        <w:tc>
          <w:tcPr>
            <w:tcW w:w="851" w:type="dxa"/>
          </w:tcPr>
          <w:p w14:paraId="6D50C160" w14:textId="20E0D4CA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4E176FBE" w14:textId="6C501548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D3A35" w:rsidRPr="00F511C2" w14:paraId="37A9CF15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4CDBD02D" w14:textId="087A2D14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27CE2C16" w14:textId="52200094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Масло растительное</w:t>
            </w:r>
          </w:p>
        </w:tc>
        <w:tc>
          <w:tcPr>
            <w:tcW w:w="851" w:type="dxa"/>
          </w:tcPr>
          <w:p w14:paraId="2B7E0463" w14:textId="30C2FCF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4710" w:type="dxa"/>
            <w:vAlign w:val="center"/>
          </w:tcPr>
          <w:p w14:paraId="1C7B0CE1" w14:textId="436F6958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D3A35" w:rsidRPr="00F511C2" w14:paraId="03EA59CB" w14:textId="77777777" w:rsidTr="00FD3A35">
        <w:trPr>
          <w:gridAfter w:val="1"/>
          <w:wAfter w:w="12" w:type="dxa"/>
        </w:trPr>
        <w:tc>
          <w:tcPr>
            <w:tcW w:w="736" w:type="dxa"/>
            <w:vAlign w:val="center"/>
          </w:tcPr>
          <w:p w14:paraId="17112074" w14:textId="508368FB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0716CE0C" w14:textId="5C5F53C7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Сахар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ондитерские изделия, в том числе варенье, печенье, конфеты, вафли, выпечка и др.</w:t>
            </w:r>
          </w:p>
        </w:tc>
        <w:tc>
          <w:tcPr>
            <w:tcW w:w="851" w:type="dxa"/>
            <w:vAlign w:val="center"/>
          </w:tcPr>
          <w:p w14:paraId="10EB55EA" w14:textId="501DD70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F4BA449" w14:textId="23CF0A4D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FD3A35" w:rsidRPr="00F511C2" w14:paraId="74BEF974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032C2E79" w14:textId="5D74BE17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50FF8716" w14:textId="62AD685F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Дрожжи прессованные/сухие</w:t>
            </w:r>
          </w:p>
        </w:tc>
        <w:tc>
          <w:tcPr>
            <w:tcW w:w="851" w:type="dxa"/>
          </w:tcPr>
          <w:p w14:paraId="75EE3A7F" w14:textId="3189F38F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4F47135F" w14:textId="14516FC5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FD3A35" w:rsidRPr="00F511C2" w14:paraId="3D72507D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53A54ABF" w14:textId="6586A925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07315A08" w14:textId="7A13D332" w:rsidR="00FD3A35" w:rsidRPr="00F511C2" w:rsidRDefault="00FD3A35" w:rsidP="00FD3A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Кофе, какао, цикорий</w:t>
            </w:r>
          </w:p>
        </w:tc>
        <w:tc>
          <w:tcPr>
            <w:tcW w:w="851" w:type="dxa"/>
          </w:tcPr>
          <w:p w14:paraId="0B5793D1" w14:textId="659A0E70" w:rsidR="00FD3A35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39CE612A" w14:textId="6228C078" w:rsidR="00FD3A35" w:rsidRPr="00F511C2" w:rsidRDefault="00FD3A35" w:rsidP="00FD3A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136C2" w:rsidRPr="00F511C2" w14:paraId="156CC6E1" w14:textId="77777777" w:rsidTr="008C0946">
        <w:trPr>
          <w:gridAfter w:val="1"/>
          <w:wAfter w:w="12" w:type="dxa"/>
        </w:trPr>
        <w:tc>
          <w:tcPr>
            <w:tcW w:w="736" w:type="dxa"/>
          </w:tcPr>
          <w:p w14:paraId="51B161CF" w14:textId="65590F8E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28" w:type="dxa"/>
          </w:tcPr>
          <w:p w14:paraId="1D022196" w14:textId="24B6A5FF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75CF33BB" w14:textId="0E0AFCE9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710" w:type="dxa"/>
          </w:tcPr>
          <w:p w14:paraId="29008EA3" w14:textId="56951EE1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3136C2" w:rsidRPr="00F511C2" w14:paraId="6C4C07E3" w14:textId="77777777" w:rsidTr="004D5BCA">
        <w:trPr>
          <w:gridAfter w:val="1"/>
          <w:wAfter w:w="12" w:type="dxa"/>
        </w:trPr>
        <w:tc>
          <w:tcPr>
            <w:tcW w:w="736" w:type="dxa"/>
          </w:tcPr>
          <w:p w14:paraId="05CE8986" w14:textId="0C867818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28" w:type="dxa"/>
            <w:vAlign w:val="center"/>
          </w:tcPr>
          <w:p w14:paraId="5F7E8536" w14:textId="01E107E8" w:rsidR="003136C2" w:rsidRDefault="003136C2" w:rsidP="007A03AF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Крахмал картофельный</w:t>
            </w:r>
          </w:p>
        </w:tc>
        <w:tc>
          <w:tcPr>
            <w:tcW w:w="851" w:type="dxa"/>
          </w:tcPr>
          <w:p w14:paraId="13C956EA" w14:textId="5AAF6C60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E1810DF" w14:textId="4BBFDB62" w:rsidR="003136C2" w:rsidRPr="00595EDD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3136C2" w:rsidRPr="00F511C2" w14:paraId="345975F1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397C27CA" w14:textId="670E650F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228" w:type="dxa"/>
            <w:vAlign w:val="center"/>
          </w:tcPr>
          <w:p w14:paraId="6B0F55C2" w14:textId="2E47DE5F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Панировочные сухари</w:t>
            </w:r>
          </w:p>
        </w:tc>
        <w:tc>
          <w:tcPr>
            <w:tcW w:w="851" w:type="dxa"/>
          </w:tcPr>
          <w:p w14:paraId="4659EA76" w14:textId="162AA7E6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02849BCB" w14:textId="7D77DDAB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95ED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136C2" w:rsidRPr="00F511C2" w14:paraId="6731BC0A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07222CAE" w14:textId="60361402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228" w:type="dxa"/>
            <w:vAlign w:val="center"/>
          </w:tcPr>
          <w:p w14:paraId="4518B7F9" w14:textId="0ECF95E6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Чай</w:t>
            </w:r>
          </w:p>
        </w:tc>
        <w:tc>
          <w:tcPr>
            <w:tcW w:w="851" w:type="dxa"/>
          </w:tcPr>
          <w:p w14:paraId="60569E1A" w14:textId="4CB65732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75FC32B2" w14:textId="0A3BED50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3136C2" w:rsidRPr="00F511C2" w14:paraId="39CFC40F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43112C11" w14:textId="7881FC0C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228" w:type="dxa"/>
            <w:vAlign w:val="center"/>
          </w:tcPr>
          <w:p w14:paraId="04D4616B" w14:textId="09D79AD4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Специи</w:t>
            </w:r>
          </w:p>
        </w:tc>
        <w:tc>
          <w:tcPr>
            <w:tcW w:w="851" w:type="dxa"/>
          </w:tcPr>
          <w:p w14:paraId="62AA0628" w14:textId="2F5B5AD5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2FBB26E4" w14:textId="77777777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136C2" w:rsidRPr="00F511C2" w14:paraId="140BF343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400448D3" w14:textId="759888AF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3228" w:type="dxa"/>
            <w:vAlign w:val="center"/>
          </w:tcPr>
          <w:p w14:paraId="7F6A8AC2" w14:textId="64BFBCA7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Соль</w:t>
            </w:r>
          </w:p>
        </w:tc>
        <w:tc>
          <w:tcPr>
            <w:tcW w:w="851" w:type="dxa"/>
          </w:tcPr>
          <w:p w14:paraId="355A38F3" w14:textId="2AB545AF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6147A182" w14:textId="073F1D73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3136C2" w:rsidRPr="00F511C2" w14:paraId="53801B6D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2071F138" w14:textId="7C1DF58E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228" w:type="dxa"/>
            <w:vAlign w:val="center"/>
          </w:tcPr>
          <w:p w14:paraId="4E3FBF45" w14:textId="51CBEE45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Желатин</w:t>
            </w:r>
          </w:p>
        </w:tc>
        <w:tc>
          <w:tcPr>
            <w:tcW w:w="851" w:type="dxa"/>
          </w:tcPr>
          <w:p w14:paraId="7E99904E" w14:textId="17809ED1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64420329" w14:textId="3C5971EC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3136C2" w:rsidRPr="00F511C2" w14:paraId="3CA57D9C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3B5773FE" w14:textId="5ED893F6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228" w:type="dxa"/>
            <w:vAlign w:val="center"/>
          </w:tcPr>
          <w:p w14:paraId="2509ACD8" w14:textId="5B1BE83B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938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Томат-паста, томат-пюре</w:t>
            </w:r>
          </w:p>
        </w:tc>
        <w:tc>
          <w:tcPr>
            <w:tcW w:w="851" w:type="dxa"/>
          </w:tcPr>
          <w:p w14:paraId="7F389E93" w14:textId="58A90E40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3A2871E0" w14:textId="68949FE3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511C2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136C2" w:rsidRPr="00F511C2" w14:paraId="34B6F459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18F67632" w14:textId="5C88B1E8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228" w:type="dxa"/>
            <w:vAlign w:val="center"/>
          </w:tcPr>
          <w:p w14:paraId="42211389" w14:textId="6C6282BD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Уксус трехпроцентный</w:t>
            </w:r>
          </w:p>
        </w:tc>
        <w:tc>
          <w:tcPr>
            <w:tcW w:w="851" w:type="dxa"/>
          </w:tcPr>
          <w:p w14:paraId="09F75187" w14:textId="1A3E8A2B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мл</w:t>
            </w:r>
          </w:p>
        </w:tc>
        <w:tc>
          <w:tcPr>
            <w:tcW w:w="4710" w:type="dxa"/>
            <w:vAlign w:val="center"/>
          </w:tcPr>
          <w:p w14:paraId="6FFF6AF4" w14:textId="6C4750AF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2,5</w:t>
            </w:r>
          </w:p>
        </w:tc>
      </w:tr>
      <w:tr w:rsidR="003136C2" w:rsidRPr="00F511C2" w14:paraId="50F73CCB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17339D40" w14:textId="372F2E1F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228" w:type="dxa"/>
            <w:vAlign w:val="center"/>
          </w:tcPr>
          <w:p w14:paraId="32244D48" w14:textId="373E6EDE" w:rsidR="003136C2" w:rsidRPr="00F511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Смесь белковая композитная сухая</w:t>
            </w:r>
          </w:p>
        </w:tc>
        <w:tc>
          <w:tcPr>
            <w:tcW w:w="851" w:type="dxa"/>
          </w:tcPr>
          <w:p w14:paraId="35B5A35D" w14:textId="0EE600CA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4710" w:type="dxa"/>
            <w:vAlign w:val="center"/>
          </w:tcPr>
          <w:p w14:paraId="14490952" w14:textId="28B8EC1F" w:rsidR="003136C2" w:rsidRPr="00F511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3136C2" w:rsidRPr="00F511C2" w14:paraId="36C7BE79" w14:textId="77777777" w:rsidTr="00FD3A35">
        <w:trPr>
          <w:gridAfter w:val="1"/>
          <w:wAfter w:w="12" w:type="dxa"/>
        </w:trPr>
        <w:tc>
          <w:tcPr>
            <w:tcW w:w="736" w:type="dxa"/>
          </w:tcPr>
          <w:p w14:paraId="50241523" w14:textId="7E918C7C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3228" w:type="dxa"/>
            <w:vAlign w:val="center"/>
          </w:tcPr>
          <w:p w14:paraId="134BCC70" w14:textId="7A80681D" w:rsidR="003136C2" w:rsidRDefault="003136C2" w:rsidP="003136C2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Витаминно-минеральные комплексы по медицинским показаниям (% от физиологической нормы)</w:t>
            </w:r>
          </w:p>
        </w:tc>
        <w:tc>
          <w:tcPr>
            <w:tcW w:w="851" w:type="dxa"/>
          </w:tcPr>
          <w:p w14:paraId="5DEEADAB" w14:textId="77777777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710" w:type="dxa"/>
            <w:vAlign w:val="center"/>
          </w:tcPr>
          <w:p w14:paraId="28894FD1" w14:textId="360E5326" w:rsidR="003136C2" w:rsidRDefault="003136C2" w:rsidP="003136C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50-100</w:t>
            </w:r>
          </w:p>
        </w:tc>
      </w:tr>
    </w:tbl>
    <w:p w14:paraId="1AF3AF90" w14:textId="77777777" w:rsidR="00357611" w:rsidRDefault="00357611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</w:p>
    <w:p w14:paraId="22EA2033" w14:textId="52ABCCB8" w:rsidR="00F511C2" w:rsidRDefault="00F511C2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Примечания:</w:t>
      </w:r>
    </w:p>
    <w:p w14:paraId="23D997D2" w14:textId="77777777" w:rsidR="00357611" w:rsidRDefault="00357611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</w:p>
    <w:p w14:paraId="0AE20B43" w14:textId="4625B53A" w:rsidR="00F511C2" w:rsidRPr="00F511C2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1</w:t>
      </w:r>
      <w:r w:rsidR="009E7EC7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 О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рганизациям социального обслуживания граждан пожилого возраста и инвалидов рекомендуется в целях ведения учета услуг по организации питания использовать накопительные ведомости по расходу продуктов питания (форма по </w:t>
      </w:r>
      <w:hyperlink r:id="rId8" w:history="1">
        <w:r w:rsidR="00F511C2" w:rsidRPr="004A3C70">
          <w:rPr>
            <w:rFonts w:ascii="Times New Roman" w:eastAsiaTheme="minorEastAsia" w:hAnsi="Times New Roman"/>
            <w:color w:val="000000"/>
            <w:sz w:val="24"/>
            <w:szCs w:val="24"/>
            <w:lang w:val="ru-RU"/>
          </w:rPr>
          <w:t>ОКУД</w:t>
        </w:r>
      </w:hyperlink>
      <w:r w:rsidR="00F511C2" w:rsidRPr="004A3C7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0504038</w:t>
      </w:r>
      <w:r w:rsidR="004A3C7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, утвержденная Приказом Министерства финансов Российской Федерации </w:t>
      </w:r>
      <w:r w:rsidR="004A3C7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br/>
        <w:t xml:space="preserve">от 30 марта 2015 г. № 52н «Об утверждении форм первичных учетных документов </w:t>
      </w:r>
      <w:r w:rsidR="006938EA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br/>
      </w:r>
      <w:r w:rsidR="004A3C7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и регистров бухгалтерского учета, применяемых органами государственной власти (</w:t>
      </w:r>
      <w:r w:rsidR="009F7261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государственными органами)</w:t>
      </w:r>
      <w:r w:rsidR="00B32A14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).</w:t>
      </w:r>
    </w:p>
    <w:p w14:paraId="77C8508E" w14:textId="668F0A18" w:rsidR="00F511C2" w:rsidRPr="00F511C2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2</w:t>
      </w:r>
      <w:r w:rsidR="006837DA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</w:t>
      </w:r>
      <w:r w:rsidR="00987C8F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Д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опускается в течение календарного месяца (по данным накопительной ведомости по расходу продуктов питания) отклонение по расходу по отдельным продуктам питания </w:t>
      </w:r>
      <w:r w:rsidR="0029046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      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в пределах 10% от нормы. При этом отклонение по одному и тому же продукту в одну </w:t>
      </w:r>
      <w:r w:rsidR="0029046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             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и ту же сторону (уменьшение, увеличение) в течение двух и более месяцев подряд </w:t>
      </w:r>
      <w:r w:rsidR="0029046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                   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не допускается.</w:t>
      </w:r>
    </w:p>
    <w:p w14:paraId="2DB0646C" w14:textId="1A74762A" w:rsidR="00F511C2" w:rsidRPr="00F511C2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3</w:t>
      </w:r>
      <w:r w:rsidR="001D1E9A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 П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о решению создаваемой в организации социального обслуживания комиссии </w:t>
      </w:r>
      <w:r w:rsidR="0029046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          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в составе руководителя организации социального обслуживания, медицинского работника, заведующего пищеблоком с личного письменного согласия граждан пожилого возраста </w:t>
      </w:r>
      <w:r w:rsidR="00290460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        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и инвалидов допускается с учетом медицинских показаний:</w:t>
      </w:r>
    </w:p>
    <w:p w14:paraId="630954C1" w14:textId="77777777" w:rsidR="00F511C2" w:rsidRPr="00F511C2" w:rsidRDefault="00F511C2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назначение дополнительного питания и увеличение калорийности, пищевой ценности, количества продуктов и выхода блюд на 10 - 15%;</w:t>
      </w:r>
    </w:p>
    <w:p w14:paraId="780561ED" w14:textId="77777777" w:rsidR="00F511C2" w:rsidRPr="00F511C2" w:rsidRDefault="00F511C2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установление индивидуального объема выдаваемой пищи;</w:t>
      </w:r>
    </w:p>
    <w:p w14:paraId="018ABDEF" w14:textId="77777777" w:rsidR="00F511C2" w:rsidRPr="00F511C2" w:rsidRDefault="00F511C2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питание по постному меню (в период религиозных постов).</w:t>
      </w:r>
    </w:p>
    <w:p w14:paraId="53944DFE" w14:textId="33195853" w:rsidR="00F511C2" w:rsidRPr="00F511C2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4</w:t>
      </w:r>
      <w:r w:rsidR="004D7DE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 В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соответствии с рекомендациями медицинской сестры диетической допускается замена продуктов питания по основным пищевым веществам. </w:t>
      </w:r>
    </w:p>
    <w:p w14:paraId="1C8CAA94" w14:textId="29F8500E" w:rsidR="00F511C2" w:rsidRPr="00F511C2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5</w:t>
      </w:r>
      <w:r w:rsidR="004D7DE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 Д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ля выполнения требований по контролю за качеством питания престарелых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lastRenderedPageBreak/>
        <w:t>граждан и инвалидов (приготовление пищи, необходимой для снятия пробы и оставления суточной пробы) допускается производить дополнительную закладку продуктов из расчета на 2 порции.</w:t>
      </w:r>
    </w:p>
    <w:p w14:paraId="20E69683" w14:textId="6BCB9908" w:rsidR="00595EDD" w:rsidRDefault="004607BB" w:rsidP="00203CDE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val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6</w:t>
      </w:r>
      <w:r w:rsidR="004D7DE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. О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рганизации социального обслуживания могут использовать Методические рекомендации по организации питания в учреждениях (отделениях) социального обслуживания граждан пожилого возраста и инвалидов, утвержденные постановлением Мин</w:t>
      </w:r>
      <w:r w:rsidR="007C695C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истерства труда и социальной защиты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Р</w:t>
      </w:r>
      <w:r w:rsidR="007C695C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оссийской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Ф</w:t>
      </w:r>
      <w:r w:rsidR="007C695C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едерации</w:t>
      </w:r>
      <w:r w:rsidR="00357611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</w:t>
      </w:r>
      <w:r w:rsidR="00357611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br/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от 15</w:t>
      </w:r>
      <w:r w:rsidR="00F259F5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февраля 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2002 </w:t>
      </w:r>
      <w:r w:rsidR="007C695C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>г. №</w:t>
      </w:r>
      <w:r w:rsidR="00F511C2" w:rsidRPr="00F511C2">
        <w:rPr>
          <w:rFonts w:ascii="Times New Roman" w:eastAsiaTheme="minorEastAsia" w:hAnsi="Times New Roman"/>
          <w:color w:val="000000"/>
          <w:sz w:val="24"/>
          <w:szCs w:val="24"/>
          <w:lang w:val="ru-RU"/>
        </w:rPr>
        <w:t xml:space="preserve"> 12.</w:t>
      </w:r>
    </w:p>
    <w:sectPr w:rsidR="00595EDD" w:rsidSect="00357611">
      <w:headerReference w:type="even" r:id="rId9"/>
      <w:headerReference w:type="default" r:id="rId10"/>
      <w:pgSz w:w="11906" w:h="16838"/>
      <w:pgMar w:top="964" w:right="709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D2AF" w14:textId="77777777" w:rsidR="00FD67A9" w:rsidRDefault="00FD67A9" w:rsidP="00E57DC0">
      <w:r>
        <w:separator/>
      </w:r>
    </w:p>
  </w:endnote>
  <w:endnote w:type="continuationSeparator" w:id="0">
    <w:p w14:paraId="780F8362" w14:textId="77777777" w:rsidR="00FD67A9" w:rsidRDefault="00FD67A9" w:rsidP="00E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5F25" w14:textId="77777777" w:rsidR="00FD67A9" w:rsidRDefault="00FD67A9" w:rsidP="00E57DC0">
      <w:r>
        <w:separator/>
      </w:r>
    </w:p>
  </w:footnote>
  <w:footnote w:type="continuationSeparator" w:id="0">
    <w:p w14:paraId="69CCD855" w14:textId="77777777" w:rsidR="00FD67A9" w:rsidRDefault="00FD67A9" w:rsidP="00E5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507562231"/>
      <w:docPartObj>
        <w:docPartGallery w:val="Page Numbers (Top of Page)"/>
        <w:docPartUnique/>
      </w:docPartObj>
    </w:sdtPr>
    <w:sdtEndPr/>
    <w:sdtContent>
      <w:p w14:paraId="634F0696" w14:textId="0622BFC6" w:rsidR="00EF75D0" w:rsidRPr="00A44B78" w:rsidRDefault="00EF75D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Pr="005E0FC7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3F018AB" w14:textId="34B968B5" w:rsidR="00EF75D0" w:rsidRPr="00A44B78" w:rsidRDefault="00EF75D0" w:rsidP="0027435C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9378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3079E6" w14:textId="7744A025" w:rsidR="005F3837" w:rsidRDefault="00EF75D0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  <w:r w:rsidRPr="00A44B78">
          <w:rPr>
            <w:rFonts w:ascii="Times New Roman" w:hAnsi="Times New Roman"/>
            <w:sz w:val="24"/>
            <w:szCs w:val="24"/>
          </w:rPr>
          <w:fldChar w:fldCharType="begin"/>
        </w:r>
        <w:r w:rsidRPr="00A44B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4B78">
          <w:rPr>
            <w:rFonts w:ascii="Times New Roman" w:hAnsi="Times New Roman"/>
            <w:sz w:val="24"/>
            <w:szCs w:val="24"/>
          </w:rPr>
          <w:fldChar w:fldCharType="separate"/>
        </w:r>
        <w:r w:rsidR="004607BB" w:rsidRPr="004607BB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A44B78">
          <w:rPr>
            <w:rFonts w:ascii="Times New Roman" w:hAnsi="Times New Roman"/>
            <w:sz w:val="24"/>
            <w:szCs w:val="24"/>
          </w:rPr>
          <w:fldChar w:fldCharType="end"/>
        </w:r>
      </w:p>
      <w:p w14:paraId="3496D21D" w14:textId="77777777" w:rsidR="003136C2" w:rsidRDefault="005F3837" w:rsidP="005E0FC7">
        <w:pPr>
          <w:pStyle w:val="a5"/>
          <w:ind w:firstLine="4395"/>
          <w:rPr>
            <w:rFonts w:ascii="Times New Roman" w:hAnsi="Times New Roman"/>
            <w:sz w:val="24"/>
            <w:szCs w:val="24"/>
            <w:lang w:val="ru-RU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 w:rsidR="00FD3A35">
          <w:rPr>
            <w:rFonts w:ascii="Times New Roman" w:hAnsi="Times New Roman"/>
            <w:sz w:val="24"/>
            <w:szCs w:val="24"/>
            <w:lang w:val="ru-RU"/>
          </w:rPr>
          <w:t>Продолжение приложения 2</w:t>
        </w:r>
      </w:p>
      <w:p w14:paraId="653BC78A" w14:textId="19C4F925" w:rsidR="00EF75D0" w:rsidRPr="005E0FC7" w:rsidRDefault="00FD67A9" w:rsidP="005E0FC7">
        <w:pPr>
          <w:pStyle w:val="a5"/>
          <w:ind w:firstLine="4395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D8B"/>
    <w:multiLevelType w:val="hybridMultilevel"/>
    <w:tmpl w:val="8D6E394E"/>
    <w:lvl w:ilvl="0" w:tplc="3318886E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5F1FD6"/>
    <w:multiLevelType w:val="hybridMultilevel"/>
    <w:tmpl w:val="7842E22C"/>
    <w:lvl w:ilvl="0" w:tplc="5DD644A8">
      <w:start w:val="5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19"/>
    <w:rsid w:val="00023E21"/>
    <w:rsid w:val="00026162"/>
    <w:rsid w:val="00040018"/>
    <w:rsid w:val="00041B4B"/>
    <w:rsid w:val="00054BC1"/>
    <w:rsid w:val="0005571C"/>
    <w:rsid w:val="00092792"/>
    <w:rsid w:val="000C504B"/>
    <w:rsid w:val="000E0304"/>
    <w:rsid w:val="000E67E3"/>
    <w:rsid w:val="001058C7"/>
    <w:rsid w:val="0010665A"/>
    <w:rsid w:val="00132EA4"/>
    <w:rsid w:val="0016148E"/>
    <w:rsid w:val="001662A0"/>
    <w:rsid w:val="00170CB1"/>
    <w:rsid w:val="001A54C1"/>
    <w:rsid w:val="001B0662"/>
    <w:rsid w:val="001B4A3A"/>
    <w:rsid w:val="001D1E9A"/>
    <w:rsid w:val="00203CDE"/>
    <w:rsid w:val="002076B6"/>
    <w:rsid w:val="00207DB8"/>
    <w:rsid w:val="00212C63"/>
    <w:rsid w:val="002202D4"/>
    <w:rsid w:val="00226392"/>
    <w:rsid w:val="002320EB"/>
    <w:rsid w:val="00240C3E"/>
    <w:rsid w:val="002658D1"/>
    <w:rsid w:val="0027435C"/>
    <w:rsid w:val="00281546"/>
    <w:rsid w:val="00290460"/>
    <w:rsid w:val="002B188F"/>
    <w:rsid w:val="002B75CA"/>
    <w:rsid w:val="002D0B84"/>
    <w:rsid w:val="002D6D16"/>
    <w:rsid w:val="002F03BA"/>
    <w:rsid w:val="002F76FE"/>
    <w:rsid w:val="003136C2"/>
    <w:rsid w:val="00323423"/>
    <w:rsid w:val="003359F7"/>
    <w:rsid w:val="00336B37"/>
    <w:rsid w:val="00342E61"/>
    <w:rsid w:val="00357611"/>
    <w:rsid w:val="00364D5D"/>
    <w:rsid w:val="00380108"/>
    <w:rsid w:val="0039652C"/>
    <w:rsid w:val="003D15D9"/>
    <w:rsid w:val="003D5FB0"/>
    <w:rsid w:val="003F3C5C"/>
    <w:rsid w:val="00402A4A"/>
    <w:rsid w:val="00404644"/>
    <w:rsid w:val="00423A9A"/>
    <w:rsid w:val="00424253"/>
    <w:rsid w:val="00427458"/>
    <w:rsid w:val="00451700"/>
    <w:rsid w:val="004607BB"/>
    <w:rsid w:val="00476C14"/>
    <w:rsid w:val="00492606"/>
    <w:rsid w:val="004A3C70"/>
    <w:rsid w:val="004B55B2"/>
    <w:rsid w:val="004D4408"/>
    <w:rsid w:val="004D7DE2"/>
    <w:rsid w:val="00520FF5"/>
    <w:rsid w:val="005217A3"/>
    <w:rsid w:val="00531276"/>
    <w:rsid w:val="0055417C"/>
    <w:rsid w:val="00595EDD"/>
    <w:rsid w:val="005B6753"/>
    <w:rsid w:val="005E0729"/>
    <w:rsid w:val="005E0FC7"/>
    <w:rsid w:val="005E1DC8"/>
    <w:rsid w:val="005F3837"/>
    <w:rsid w:val="006405DD"/>
    <w:rsid w:val="00642572"/>
    <w:rsid w:val="006837DA"/>
    <w:rsid w:val="00686EA2"/>
    <w:rsid w:val="006928E2"/>
    <w:rsid w:val="006938EA"/>
    <w:rsid w:val="006B4F43"/>
    <w:rsid w:val="006E454A"/>
    <w:rsid w:val="006E67EB"/>
    <w:rsid w:val="007035AB"/>
    <w:rsid w:val="00727A63"/>
    <w:rsid w:val="00740AAE"/>
    <w:rsid w:val="00751A43"/>
    <w:rsid w:val="00753898"/>
    <w:rsid w:val="007722DC"/>
    <w:rsid w:val="00773334"/>
    <w:rsid w:val="007816F8"/>
    <w:rsid w:val="00793537"/>
    <w:rsid w:val="007A03AF"/>
    <w:rsid w:val="007C695C"/>
    <w:rsid w:val="007D4299"/>
    <w:rsid w:val="008141A3"/>
    <w:rsid w:val="00821213"/>
    <w:rsid w:val="00823670"/>
    <w:rsid w:val="00824609"/>
    <w:rsid w:val="00843126"/>
    <w:rsid w:val="008539BB"/>
    <w:rsid w:val="00860AEF"/>
    <w:rsid w:val="008635BD"/>
    <w:rsid w:val="0087563B"/>
    <w:rsid w:val="00884868"/>
    <w:rsid w:val="008F373B"/>
    <w:rsid w:val="00900433"/>
    <w:rsid w:val="009249E1"/>
    <w:rsid w:val="00974EB4"/>
    <w:rsid w:val="00987C8F"/>
    <w:rsid w:val="00993AB7"/>
    <w:rsid w:val="00994351"/>
    <w:rsid w:val="0099538E"/>
    <w:rsid w:val="009A7044"/>
    <w:rsid w:val="009B7E8B"/>
    <w:rsid w:val="009C02BE"/>
    <w:rsid w:val="009E1C80"/>
    <w:rsid w:val="009E7EC7"/>
    <w:rsid w:val="009F7261"/>
    <w:rsid w:val="00A07DDF"/>
    <w:rsid w:val="00A1740C"/>
    <w:rsid w:val="00A20A5C"/>
    <w:rsid w:val="00A21881"/>
    <w:rsid w:val="00A3195C"/>
    <w:rsid w:val="00A44B78"/>
    <w:rsid w:val="00A54B9E"/>
    <w:rsid w:val="00A62B63"/>
    <w:rsid w:val="00A63B66"/>
    <w:rsid w:val="00A862E0"/>
    <w:rsid w:val="00A8731C"/>
    <w:rsid w:val="00A943CC"/>
    <w:rsid w:val="00AD391B"/>
    <w:rsid w:val="00AE0301"/>
    <w:rsid w:val="00AF1F42"/>
    <w:rsid w:val="00AF7389"/>
    <w:rsid w:val="00B05E83"/>
    <w:rsid w:val="00B25197"/>
    <w:rsid w:val="00B324F0"/>
    <w:rsid w:val="00B32A14"/>
    <w:rsid w:val="00B4292C"/>
    <w:rsid w:val="00B71208"/>
    <w:rsid w:val="00B8644F"/>
    <w:rsid w:val="00BA6CBB"/>
    <w:rsid w:val="00BE4D04"/>
    <w:rsid w:val="00BF5BF9"/>
    <w:rsid w:val="00C017C9"/>
    <w:rsid w:val="00C050A3"/>
    <w:rsid w:val="00C20F47"/>
    <w:rsid w:val="00C21433"/>
    <w:rsid w:val="00C43FC5"/>
    <w:rsid w:val="00C56686"/>
    <w:rsid w:val="00C83D37"/>
    <w:rsid w:val="00C907C5"/>
    <w:rsid w:val="00C97EC8"/>
    <w:rsid w:val="00CB4335"/>
    <w:rsid w:val="00CC273D"/>
    <w:rsid w:val="00CE69AC"/>
    <w:rsid w:val="00CF0B7D"/>
    <w:rsid w:val="00D101E5"/>
    <w:rsid w:val="00D17640"/>
    <w:rsid w:val="00D25B0C"/>
    <w:rsid w:val="00D5041D"/>
    <w:rsid w:val="00D62576"/>
    <w:rsid w:val="00D63242"/>
    <w:rsid w:val="00D95E94"/>
    <w:rsid w:val="00DC5919"/>
    <w:rsid w:val="00DD5A72"/>
    <w:rsid w:val="00DE2713"/>
    <w:rsid w:val="00E26DB8"/>
    <w:rsid w:val="00E57DC0"/>
    <w:rsid w:val="00E74B49"/>
    <w:rsid w:val="00E9415C"/>
    <w:rsid w:val="00EA41B0"/>
    <w:rsid w:val="00EB2298"/>
    <w:rsid w:val="00ED0BCC"/>
    <w:rsid w:val="00EF75D0"/>
    <w:rsid w:val="00F259F5"/>
    <w:rsid w:val="00F27C9A"/>
    <w:rsid w:val="00F309DE"/>
    <w:rsid w:val="00F4014C"/>
    <w:rsid w:val="00F4186A"/>
    <w:rsid w:val="00F440F8"/>
    <w:rsid w:val="00F511C2"/>
    <w:rsid w:val="00F9380D"/>
    <w:rsid w:val="00FB1B1E"/>
    <w:rsid w:val="00FC4619"/>
    <w:rsid w:val="00FD3A35"/>
    <w:rsid w:val="00FD67A9"/>
    <w:rsid w:val="00FD738D"/>
    <w:rsid w:val="00FE10C7"/>
    <w:rsid w:val="00FE150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F601"/>
  <w15:chartTrackingRefBased/>
  <w15:docId w15:val="{272A2333-60CB-430E-A4AB-5435E49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40464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5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5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404644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404644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57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DC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B75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5C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uiPriority w:val="34"/>
    <w:qFormat/>
    <w:rsid w:val="00AF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7ADEC1063C507A22D66F32D5D8097B311A3FBA0AFAFA2428F222038B7EB0F1DE70E1E9EECEF2519F77AD2B2P4w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1EE9-CB29-46DC-B5E2-9208A2F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Е.В. Петрова</cp:lastModifiedBy>
  <cp:revision>2</cp:revision>
  <cp:lastPrinted>2024-02-16T05:00:00Z</cp:lastPrinted>
  <dcterms:created xsi:type="dcterms:W3CDTF">2024-02-28T11:10:00Z</dcterms:created>
  <dcterms:modified xsi:type="dcterms:W3CDTF">2024-02-28T11:10:00Z</dcterms:modified>
</cp:coreProperties>
</file>