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31E0" w14:textId="77777777" w:rsidR="00DB2609" w:rsidRPr="00DB2609" w:rsidRDefault="00DB2609" w:rsidP="00DB2609">
      <w:pPr>
        <w:ind w:left="5103" w:right="0" w:firstLine="0"/>
        <w:contextualSpacing/>
        <w:jc w:val="left"/>
        <w:rPr>
          <w:rFonts w:eastAsia="Calibri"/>
          <w:sz w:val="24"/>
        </w:rPr>
      </w:pPr>
      <w:bookmarkStart w:id="0" w:name="_GoBack"/>
      <w:bookmarkEnd w:id="0"/>
      <w:r w:rsidRPr="00DB2609">
        <w:rPr>
          <w:rFonts w:eastAsia="Calibri"/>
          <w:sz w:val="24"/>
        </w:rPr>
        <w:t xml:space="preserve">Приложение к постановлению </w:t>
      </w:r>
    </w:p>
    <w:p w14:paraId="490A4EFE" w14:textId="77777777" w:rsidR="00DB2609" w:rsidRPr="00DB2609" w:rsidRDefault="00DB2609" w:rsidP="00DB2609">
      <w:pPr>
        <w:ind w:left="5103" w:right="0" w:firstLine="0"/>
        <w:contextualSpacing/>
        <w:jc w:val="left"/>
        <w:rPr>
          <w:rFonts w:eastAsia="Calibri"/>
          <w:sz w:val="24"/>
        </w:rPr>
      </w:pPr>
      <w:r w:rsidRPr="00DB2609">
        <w:rPr>
          <w:rFonts w:eastAsia="Calibri"/>
          <w:sz w:val="24"/>
        </w:rPr>
        <w:t>Республиканской службы по тарифам</w:t>
      </w:r>
    </w:p>
    <w:p w14:paraId="2B854057" w14:textId="77777777" w:rsidR="00DB2609" w:rsidRPr="00DB2609" w:rsidRDefault="00DB2609" w:rsidP="00DB2609">
      <w:pPr>
        <w:ind w:left="5103" w:right="0" w:firstLine="0"/>
        <w:contextualSpacing/>
        <w:jc w:val="left"/>
        <w:rPr>
          <w:rFonts w:eastAsia="Calibri"/>
          <w:sz w:val="24"/>
        </w:rPr>
      </w:pPr>
      <w:r w:rsidRPr="00DB2609">
        <w:rPr>
          <w:rFonts w:eastAsia="Calibri"/>
          <w:sz w:val="24"/>
        </w:rPr>
        <w:t>Донецкой Народной Республики</w:t>
      </w:r>
    </w:p>
    <w:p w14:paraId="320209D2" w14:textId="77777777" w:rsidR="00DB2609" w:rsidRPr="00DB2609" w:rsidRDefault="00DB2609" w:rsidP="00DB2609">
      <w:pPr>
        <w:ind w:left="5103" w:right="0" w:firstLine="0"/>
        <w:contextualSpacing/>
        <w:jc w:val="left"/>
        <w:rPr>
          <w:rFonts w:eastAsia="Calibri"/>
          <w:sz w:val="24"/>
        </w:rPr>
      </w:pPr>
      <w:r w:rsidRPr="00DB2609">
        <w:rPr>
          <w:rFonts w:eastAsia="Calibri"/>
          <w:sz w:val="24"/>
        </w:rPr>
        <w:t xml:space="preserve">от </w:t>
      </w:r>
      <w:r>
        <w:rPr>
          <w:rFonts w:eastAsia="Calibri"/>
          <w:sz w:val="24"/>
        </w:rPr>
        <w:t>16.04.2024</w:t>
      </w:r>
      <w:r w:rsidRPr="00DB2609">
        <w:rPr>
          <w:rFonts w:eastAsia="Calibri"/>
          <w:sz w:val="24"/>
        </w:rPr>
        <w:t xml:space="preserve"> №</w:t>
      </w:r>
      <w:r>
        <w:rPr>
          <w:rFonts w:eastAsia="Calibri"/>
          <w:sz w:val="24"/>
        </w:rPr>
        <w:t xml:space="preserve"> </w:t>
      </w:r>
      <w:r w:rsidR="00532282">
        <w:rPr>
          <w:rFonts w:eastAsia="Calibri"/>
          <w:sz w:val="24"/>
        </w:rPr>
        <w:t>6/2</w:t>
      </w:r>
    </w:p>
    <w:p w14:paraId="133F8A52" w14:textId="77777777" w:rsidR="006839EC" w:rsidRDefault="006839EC" w:rsidP="006839EC">
      <w:pPr>
        <w:ind w:right="0" w:firstLine="0"/>
        <w:jc w:val="center"/>
        <w:rPr>
          <w:rFonts w:eastAsia="Times New Roman"/>
          <w:b/>
          <w:color w:val="000000"/>
          <w:spacing w:val="-6"/>
          <w:lang w:eastAsia="ru-RU"/>
        </w:rPr>
      </w:pPr>
    </w:p>
    <w:p w14:paraId="07AA14C7" w14:textId="77777777" w:rsidR="008F411C" w:rsidRDefault="0004084C" w:rsidP="008F411C">
      <w:pPr>
        <w:ind w:right="0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Тарифы</w:t>
      </w:r>
      <w:r w:rsidR="006839EC" w:rsidRPr="006839EC">
        <w:rPr>
          <w:rFonts w:eastAsia="Times New Roman"/>
          <w:b/>
          <w:lang w:eastAsia="ru-RU"/>
        </w:rPr>
        <w:t xml:space="preserve"> </w:t>
      </w:r>
    </w:p>
    <w:p w14:paraId="22EBD77C" w14:textId="77777777" w:rsidR="008F411C" w:rsidRDefault="006839EC" w:rsidP="008F411C">
      <w:pPr>
        <w:ind w:right="0" w:firstLine="0"/>
        <w:jc w:val="center"/>
        <w:rPr>
          <w:rFonts w:eastAsia="Times New Roman"/>
          <w:b/>
          <w:lang w:eastAsia="ru-RU"/>
        </w:rPr>
      </w:pPr>
      <w:r w:rsidRPr="006839EC">
        <w:rPr>
          <w:rFonts w:eastAsia="Times New Roman"/>
          <w:b/>
          <w:lang w:eastAsia="ru-RU"/>
        </w:rPr>
        <w:t xml:space="preserve">на перевозку пассажиров и багажа городским наземным </w:t>
      </w:r>
    </w:p>
    <w:p w14:paraId="4CB66492" w14:textId="77777777" w:rsidR="00226D36" w:rsidRDefault="006839EC" w:rsidP="008F411C">
      <w:pPr>
        <w:ind w:right="0" w:firstLine="0"/>
        <w:jc w:val="center"/>
        <w:rPr>
          <w:rFonts w:eastAsia="Calibri"/>
          <w:b/>
        </w:rPr>
      </w:pPr>
      <w:r w:rsidRPr="006839EC">
        <w:rPr>
          <w:rFonts w:eastAsia="Times New Roman"/>
          <w:b/>
          <w:lang w:eastAsia="ru-RU"/>
        </w:rPr>
        <w:t xml:space="preserve">электрическим </w:t>
      </w:r>
      <w:r w:rsidRPr="006839EC">
        <w:rPr>
          <w:rFonts w:eastAsia="Calibri"/>
          <w:b/>
        </w:rPr>
        <w:t xml:space="preserve">транспортом </w:t>
      </w:r>
      <w:r w:rsidR="009B44AF">
        <w:rPr>
          <w:rFonts w:eastAsia="Calibri"/>
          <w:b/>
        </w:rPr>
        <w:t xml:space="preserve">по муниципальным маршрутам регулярных перевозок </w:t>
      </w:r>
      <w:r w:rsidRPr="006839EC">
        <w:rPr>
          <w:rFonts w:eastAsia="Calibri"/>
          <w:b/>
        </w:rPr>
        <w:t xml:space="preserve">на территории </w:t>
      </w:r>
    </w:p>
    <w:p w14:paraId="0C3D1B8B" w14:textId="77777777" w:rsidR="006839EC" w:rsidRPr="006839EC" w:rsidRDefault="006839EC" w:rsidP="008F411C">
      <w:pPr>
        <w:ind w:right="0" w:firstLine="0"/>
        <w:jc w:val="center"/>
        <w:rPr>
          <w:rFonts w:eastAsia="Times New Roman"/>
          <w:b/>
          <w:color w:val="000000"/>
          <w:spacing w:val="-6"/>
          <w:lang w:eastAsia="ru-RU"/>
        </w:rPr>
      </w:pPr>
      <w:r w:rsidRPr="006839EC">
        <w:rPr>
          <w:rFonts w:eastAsia="Calibri"/>
          <w:b/>
        </w:rPr>
        <w:t>Донецкой Народной Республики</w:t>
      </w:r>
    </w:p>
    <w:p w14:paraId="1F56698E" w14:textId="77777777" w:rsidR="00C47AFD" w:rsidRDefault="00C47AFD" w:rsidP="00C47AFD">
      <w:pPr>
        <w:pStyle w:val="a3"/>
        <w:spacing w:line="276" w:lineRule="auto"/>
        <w:ind w:firstLine="0"/>
        <w:jc w:val="left"/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955"/>
        <w:gridCol w:w="1872"/>
      </w:tblGrid>
      <w:tr w:rsidR="003F02F8" w:rsidRPr="006A65F9" w14:paraId="1240227F" w14:textId="77777777" w:rsidTr="0004084C">
        <w:trPr>
          <w:trHeight w:val="660"/>
        </w:trPr>
        <w:tc>
          <w:tcPr>
            <w:tcW w:w="534" w:type="dxa"/>
            <w:vMerge w:val="restart"/>
            <w:vAlign w:val="center"/>
          </w:tcPr>
          <w:p w14:paraId="511C400E" w14:textId="77777777" w:rsidR="003F02F8" w:rsidRPr="006A65F9" w:rsidRDefault="003F02F8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14:paraId="43D24043" w14:textId="77777777" w:rsidR="003F02F8" w:rsidRPr="006A65F9" w:rsidRDefault="003F02F8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3827" w:type="dxa"/>
            <w:gridSpan w:val="2"/>
            <w:vAlign w:val="center"/>
          </w:tcPr>
          <w:p w14:paraId="73F828BF" w14:textId="77777777" w:rsidR="003F02F8" w:rsidRPr="006A65F9" w:rsidRDefault="003F02F8" w:rsidP="003F02F8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 за перевозку </w:t>
            </w:r>
          </w:p>
        </w:tc>
      </w:tr>
      <w:tr w:rsidR="003F02F8" w:rsidRPr="006A65F9" w14:paraId="6AEC9187" w14:textId="77777777" w:rsidTr="0004084C">
        <w:trPr>
          <w:trHeight w:val="705"/>
        </w:trPr>
        <w:tc>
          <w:tcPr>
            <w:tcW w:w="534" w:type="dxa"/>
            <w:vMerge/>
            <w:vAlign w:val="center"/>
          </w:tcPr>
          <w:p w14:paraId="41782666" w14:textId="77777777" w:rsidR="003F02F8" w:rsidRPr="006A65F9" w:rsidRDefault="003F02F8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0" w:type="dxa"/>
            <w:vMerge/>
            <w:vAlign w:val="center"/>
          </w:tcPr>
          <w:p w14:paraId="3965DCBD" w14:textId="77777777" w:rsidR="003F02F8" w:rsidRPr="006A65F9" w:rsidRDefault="003F02F8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14:paraId="13D215A8" w14:textId="77777777" w:rsidR="003F02F8" w:rsidRDefault="003F02F8" w:rsidP="00A162C4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пассажира, рублей</w:t>
            </w:r>
          </w:p>
        </w:tc>
        <w:tc>
          <w:tcPr>
            <w:tcW w:w="1872" w:type="dxa"/>
            <w:vAlign w:val="center"/>
          </w:tcPr>
          <w:p w14:paraId="7D957D15" w14:textId="77777777" w:rsidR="003F02F8" w:rsidRDefault="0004084C" w:rsidP="003F02F8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места</w:t>
            </w:r>
            <w:r w:rsidR="003F02F8">
              <w:rPr>
                <w:sz w:val="26"/>
                <w:szCs w:val="26"/>
              </w:rPr>
              <w:t xml:space="preserve"> багажа, рублей</w:t>
            </w:r>
          </w:p>
        </w:tc>
      </w:tr>
      <w:tr w:rsidR="006A65F9" w:rsidRPr="006A65F9" w14:paraId="5F952AE1" w14:textId="77777777" w:rsidTr="0004084C">
        <w:tc>
          <w:tcPr>
            <w:tcW w:w="534" w:type="dxa"/>
            <w:vAlign w:val="center"/>
          </w:tcPr>
          <w:p w14:paraId="1097CE79" w14:textId="77777777" w:rsidR="006A65F9" w:rsidRPr="006A65F9" w:rsidRDefault="006A65F9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1.</w:t>
            </w:r>
          </w:p>
        </w:tc>
        <w:tc>
          <w:tcPr>
            <w:tcW w:w="4990" w:type="dxa"/>
            <w:vAlign w:val="center"/>
          </w:tcPr>
          <w:p w14:paraId="2AD8B720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Муниципальное унитарное предприятие администрации города Донецка «</w:t>
            </w:r>
            <w:proofErr w:type="spellStart"/>
            <w:r w:rsidRPr="006A65F9">
              <w:rPr>
                <w:sz w:val="26"/>
                <w:szCs w:val="26"/>
              </w:rPr>
              <w:t>Донэлектроавтотранс</w:t>
            </w:r>
            <w:proofErr w:type="spellEnd"/>
            <w:r w:rsidRPr="006A65F9">
              <w:rPr>
                <w:sz w:val="26"/>
                <w:szCs w:val="26"/>
              </w:rPr>
              <w:t>»</w:t>
            </w:r>
          </w:p>
          <w:p w14:paraId="56F5FED2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(ОГРН 1229300156172</w:t>
            </w:r>
            <w:r w:rsidR="0004084C">
              <w:rPr>
                <w:sz w:val="26"/>
                <w:szCs w:val="26"/>
              </w:rPr>
              <w:t>,</w:t>
            </w:r>
            <w:r w:rsidRPr="006A65F9">
              <w:rPr>
                <w:sz w:val="26"/>
                <w:szCs w:val="26"/>
              </w:rPr>
              <w:t xml:space="preserve"> ИНН 9308021070)</w:t>
            </w:r>
          </w:p>
        </w:tc>
        <w:tc>
          <w:tcPr>
            <w:tcW w:w="1955" w:type="dxa"/>
            <w:vAlign w:val="center"/>
          </w:tcPr>
          <w:p w14:paraId="363DA0F8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872" w:type="dxa"/>
            <w:vAlign w:val="center"/>
          </w:tcPr>
          <w:p w14:paraId="75552C66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 w:rsidR="006A65F9" w:rsidRPr="006A65F9" w14:paraId="5DB38286" w14:textId="77777777" w:rsidTr="0004084C">
        <w:tc>
          <w:tcPr>
            <w:tcW w:w="534" w:type="dxa"/>
            <w:vAlign w:val="center"/>
          </w:tcPr>
          <w:p w14:paraId="789AF43E" w14:textId="77777777" w:rsidR="006A65F9" w:rsidRPr="006A65F9" w:rsidRDefault="006A65F9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2.</w:t>
            </w:r>
          </w:p>
        </w:tc>
        <w:tc>
          <w:tcPr>
            <w:tcW w:w="4990" w:type="dxa"/>
            <w:vAlign w:val="center"/>
          </w:tcPr>
          <w:p w14:paraId="6B98EE0D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Муниципальное унитарное предприятие администрации города Макеевки «</w:t>
            </w:r>
            <w:proofErr w:type="spellStart"/>
            <w:r w:rsidRPr="006A65F9">
              <w:rPr>
                <w:sz w:val="26"/>
                <w:szCs w:val="26"/>
              </w:rPr>
              <w:t>Макэлектротранс</w:t>
            </w:r>
            <w:proofErr w:type="spellEnd"/>
            <w:r w:rsidRPr="006A65F9">
              <w:rPr>
                <w:sz w:val="26"/>
                <w:szCs w:val="26"/>
              </w:rPr>
              <w:t>»</w:t>
            </w:r>
          </w:p>
          <w:p w14:paraId="64F1488E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(ОГРН 1229300055126</w:t>
            </w:r>
            <w:r w:rsidR="0004084C">
              <w:rPr>
                <w:sz w:val="26"/>
                <w:szCs w:val="26"/>
              </w:rPr>
              <w:t>,</w:t>
            </w:r>
            <w:r w:rsidRPr="006A65F9">
              <w:rPr>
                <w:sz w:val="26"/>
                <w:szCs w:val="26"/>
              </w:rPr>
              <w:t xml:space="preserve"> ИНН 9311010110)</w:t>
            </w:r>
          </w:p>
        </w:tc>
        <w:tc>
          <w:tcPr>
            <w:tcW w:w="1955" w:type="dxa"/>
            <w:vAlign w:val="center"/>
          </w:tcPr>
          <w:p w14:paraId="177955B7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  <w:tc>
          <w:tcPr>
            <w:tcW w:w="1872" w:type="dxa"/>
            <w:vAlign w:val="center"/>
          </w:tcPr>
          <w:p w14:paraId="24DA1710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</w:tr>
      <w:tr w:rsidR="006A65F9" w:rsidRPr="006A65F9" w14:paraId="393AF49A" w14:textId="77777777" w:rsidTr="0004084C">
        <w:tc>
          <w:tcPr>
            <w:tcW w:w="534" w:type="dxa"/>
            <w:vAlign w:val="center"/>
          </w:tcPr>
          <w:p w14:paraId="4AA333FB" w14:textId="77777777" w:rsidR="006A65F9" w:rsidRPr="006A65F9" w:rsidRDefault="006A65F9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3.</w:t>
            </w:r>
          </w:p>
        </w:tc>
        <w:tc>
          <w:tcPr>
            <w:tcW w:w="4990" w:type="dxa"/>
            <w:vAlign w:val="center"/>
          </w:tcPr>
          <w:p w14:paraId="720E1433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Муниципальное унитарное предприятие администрации города Горловки «Трамвайно-троллейбусное управление»</w:t>
            </w:r>
          </w:p>
          <w:p w14:paraId="2129D793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(ОГРН 1229300105858</w:t>
            </w:r>
            <w:r w:rsidR="0004084C">
              <w:rPr>
                <w:sz w:val="26"/>
                <w:szCs w:val="26"/>
              </w:rPr>
              <w:t>,</w:t>
            </w:r>
            <w:r w:rsidRPr="006A65F9">
              <w:rPr>
                <w:sz w:val="26"/>
                <w:szCs w:val="26"/>
              </w:rPr>
              <w:t xml:space="preserve"> ИНН 9312006519)</w:t>
            </w:r>
          </w:p>
        </w:tc>
        <w:tc>
          <w:tcPr>
            <w:tcW w:w="1955" w:type="dxa"/>
            <w:vAlign w:val="center"/>
          </w:tcPr>
          <w:p w14:paraId="5D3FDD5F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  <w:tc>
          <w:tcPr>
            <w:tcW w:w="1872" w:type="dxa"/>
            <w:vAlign w:val="center"/>
          </w:tcPr>
          <w:p w14:paraId="761C5D79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</w:tr>
      <w:tr w:rsidR="006A65F9" w:rsidRPr="006A65F9" w14:paraId="568F259E" w14:textId="77777777" w:rsidTr="0004084C">
        <w:tc>
          <w:tcPr>
            <w:tcW w:w="534" w:type="dxa"/>
            <w:vAlign w:val="center"/>
          </w:tcPr>
          <w:p w14:paraId="25C68559" w14:textId="77777777" w:rsidR="006A65F9" w:rsidRPr="006A65F9" w:rsidRDefault="006A65F9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4.</w:t>
            </w:r>
          </w:p>
        </w:tc>
        <w:tc>
          <w:tcPr>
            <w:tcW w:w="4990" w:type="dxa"/>
            <w:vAlign w:val="center"/>
          </w:tcPr>
          <w:p w14:paraId="4BF67329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 xml:space="preserve">Муниципальное унитарное предприятие «Трамвайно-троллейбусное управление» администрации города Енакиево </w:t>
            </w:r>
          </w:p>
          <w:p w14:paraId="48ACBED7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(ОГРН 1229300092460</w:t>
            </w:r>
            <w:r w:rsidR="0004084C">
              <w:rPr>
                <w:sz w:val="26"/>
                <w:szCs w:val="26"/>
              </w:rPr>
              <w:t>,</w:t>
            </w:r>
            <w:r w:rsidRPr="006A65F9">
              <w:rPr>
                <w:sz w:val="26"/>
                <w:szCs w:val="26"/>
              </w:rPr>
              <w:t xml:space="preserve"> ИНН 9307006312</w:t>
            </w:r>
            <w:r w:rsidR="002E3C84">
              <w:rPr>
                <w:sz w:val="26"/>
                <w:szCs w:val="26"/>
              </w:rPr>
              <w:t>)</w:t>
            </w:r>
          </w:p>
        </w:tc>
        <w:tc>
          <w:tcPr>
            <w:tcW w:w="1955" w:type="dxa"/>
            <w:vAlign w:val="center"/>
          </w:tcPr>
          <w:p w14:paraId="26221ADE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  <w:tc>
          <w:tcPr>
            <w:tcW w:w="1872" w:type="dxa"/>
            <w:vAlign w:val="center"/>
          </w:tcPr>
          <w:p w14:paraId="056D8B8C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</w:tr>
      <w:tr w:rsidR="006A65F9" w:rsidRPr="006A65F9" w14:paraId="2A832A43" w14:textId="77777777" w:rsidTr="0004084C">
        <w:tc>
          <w:tcPr>
            <w:tcW w:w="534" w:type="dxa"/>
            <w:vAlign w:val="center"/>
          </w:tcPr>
          <w:p w14:paraId="4CA2FB3C" w14:textId="77777777" w:rsidR="006A65F9" w:rsidRPr="006A65F9" w:rsidRDefault="006A65F9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5.</w:t>
            </w:r>
          </w:p>
        </w:tc>
        <w:tc>
          <w:tcPr>
            <w:tcW w:w="4990" w:type="dxa"/>
            <w:vAlign w:val="center"/>
          </w:tcPr>
          <w:p w14:paraId="238D08A9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6A65F9">
              <w:rPr>
                <w:sz w:val="26"/>
                <w:szCs w:val="26"/>
              </w:rPr>
              <w:t>Харцызскэлектротранс</w:t>
            </w:r>
            <w:proofErr w:type="spellEnd"/>
            <w:r w:rsidRPr="006A65F9">
              <w:rPr>
                <w:sz w:val="26"/>
                <w:szCs w:val="26"/>
              </w:rPr>
              <w:t xml:space="preserve">» </w:t>
            </w:r>
            <w:r w:rsidR="002E3C84">
              <w:rPr>
                <w:sz w:val="26"/>
                <w:szCs w:val="26"/>
              </w:rPr>
              <w:br/>
            </w:r>
            <w:r w:rsidRPr="006A65F9">
              <w:rPr>
                <w:sz w:val="26"/>
                <w:szCs w:val="26"/>
              </w:rPr>
              <w:t>(ОГРН 1229300163630</w:t>
            </w:r>
            <w:r w:rsidR="0004084C">
              <w:rPr>
                <w:sz w:val="26"/>
                <w:szCs w:val="26"/>
              </w:rPr>
              <w:t>,</w:t>
            </w:r>
            <w:r w:rsidRPr="006A65F9">
              <w:rPr>
                <w:sz w:val="26"/>
                <w:szCs w:val="26"/>
              </w:rPr>
              <w:t xml:space="preserve"> ИНН 9304019803)</w:t>
            </w:r>
          </w:p>
        </w:tc>
        <w:tc>
          <w:tcPr>
            <w:tcW w:w="1955" w:type="dxa"/>
            <w:vAlign w:val="center"/>
          </w:tcPr>
          <w:p w14:paraId="74920964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872" w:type="dxa"/>
            <w:vAlign w:val="center"/>
          </w:tcPr>
          <w:p w14:paraId="217F44E8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 w:rsidR="006A65F9" w:rsidRPr="006A65F9" w14:paraId="1C5AEB1B" w14:textId="77777777" w:rsidTr="0004084C">
        <w:tc>
          <w:tcPr>
            <w:tcW w:w="534" w:type="dxa"/>
            <w:vAlign w:val="center"/>
          </w:tcPr>
          <w:p w14:paraId="04F905BD" w14:textId="77777777" w:rsidR="006A65F9" w:rsidRPr="006A65F9" w:rsidRDefault="006A65F9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6.</w:t>
            </w:r>
          </w:p>
        </w:tc>
        <w:tc>
          <w:tcPr>
            <w:tcW w:w="4990" w:type="dxa"/>
            <w:vAlign w:val="center"/>
          </w:tcPr>
          <w:p w14:paraId="605DDC61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Муниципальное унитарное предприятие администрации города Мариуполя «</w:t>
            </w:r>
            <w:proofErr w:type="spellStart"/>
            <w:r w:rsidRPr="006A65F9">
              <w:rPr>
                <w:sz w:val="26"/>
                <w:szCs w:val="26"/>
              </w:rPr>
              <w:t>Мариупольтранс</w:t>
            </w:r>
            <w:proofErr w:type="spellEnd"/>
            <w:r w:rsidRPr="006A65F9">
              <w:rPr>
                <w:sz w:val="26"/>
                <w:szCs w:val="26"/>
              </w:rPr>
              <w:t xml:space="preserve">» </w:t>
            </w:r>
          </w:p>
          <w:p w14:paraId="0BDC6256" w14:textId="77777777" w:rsidR="006A65F9" w:rsidRPr="006A65F9" w:rsidRDefault="006A65F9" w:rsidP="006A65F9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  <w:r w:rsidRPr="006A65F9">
              <w:rPr>
                <w:sz w:val="26"/>
                <w:szCs w:val="26"/>
              </w:rPr>
              <w:t>(ОГРН 1229300130751</w:t>
            </w:r>
            <w:r w:rsidR="0004084C">
              <w:rPr>
                <w:sz w:val="26"/>
                <w:szCs w:val="26"/>
              </w:rPr>
              <w:t>,</w:t>
            </w:r>
            <w:r w:rsidRPr="006A65F9">
              <w:rPr>
                <w:sz w:val="26"/>
                <w:szCs w:val="26"/>
              </w:rPr>
              <w:t xml:space="preserve"> ИНН 9310000367</w:t>
            </w:r>
            <w:r w:rsidR="002E3C84">
              <w:rPr>
                <w:sz w:val="26"/>
                <w:szCs w:val="26"/>
              </w:rPr>
              <w:t>)</w:t>
            </w:r>
          </w:p>
        </w:tc>
        <w:tc>
          <w:tcPr>
            <w:tcW w:w="1955" w:type="dxa"/>
            <w:vAlign w:val="center"/>
          </w:tcPr>
          <w:p w14:paraId="20B542B4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872" w:type="dxa"/>
            <w:vAlign w:val="center"/>
          </w:tcPr>
          <w:p w14:paraId="64CCB57A" w14:textId="77777777" w:rsidR="006A65F9" w:rsidRPr="006A65F9" w:rsidRDefault="00A162C4" w:rsidP="00C47AFD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</w:tbl>
    <w:p w14:paraId="66FA1FDB" w14:textId="77777777" w:rsidR="002E3C84" w:rsidRDefault="002E3C84" w:rsidP="00C47AFD">
      <w:pPr>
        <w:pStyle w:val="a3"/>
        <w:spacing w:line="276" w:lineRule="auto"/>
        <w:ind w:firstLine="0"/>
        <w:jc w:val="left"/>
      </w:pPr>
    </w:p>
    <w:sectPr w:rsidR="002E3C84" w:rsidSect="00D404F4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FD"/>
    <w:rsid w:val="00015629"/>
    <w:rsid w:val="0004084C"/>
    <w:rsid w:val="001030B1"/>
    <w:rsid w:val="0014055A"/>
    <w:rsid w:val="00226D36"/>
    <w:rsid w:val="002E3C84"/>
    <w:rsid w:val="002F4242"/>
    <w:rsid w:val="003F02F8"/>
    <w:rsid w:val="00524684"/>
    <w:rsid w:val="00532282"/>
    <w:rsid w:val="0056775A"/>
    <w:rsid w:val="006839EC"/>
    <w:rsid w:val="006A65F9"/>
    <w:rsid w:val="008F411C"/>
    <w:rsid w:val="009B2C61"/>
    <w:rsid w:val="009B44AF"/>
    <w:rsid w:val="009C3EF4"/>
    <w:rsid w:val="00A162C4"/>
    <w:rsid w:val="00B66D0F"/>
    <w:rsid w:val="00C47AFD"/>
    <w:rsid w:val="00D404F4"/>
    <w:rsid w:val="00DB2609"/>
    <w:rsid w:val="00E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E8E4"/>
  <w15:docId w15:val="{E8B51313-4487-4178-801E-E651DB2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right="57"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AFD"/>
    <w:pPr>
      <w:spacing w:line="240" w:lineRule="auto"/>
    </w:pPr>
  </w:style>
  <w:style w:type="table" w:styleId="a4">
    <w:name w:val="Table Grid"/>
    <w:basedOn w:val="a1"/>
    <w:uiPriority w:val="39"/>
    <w:rsid w:val="00C47A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A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Грищенко Инна Викторовна</cp:lastModifiedBy>
  <cp:revision>2</cp:revision>
  <cp:lastPrinted>2024-04-16T12:09:00Z</cp:lastPrinted>
  <dcterms:created xsi:type="dcterms:W3CDTF">2024-04-23T11:18:00Z</dcterms:created>
  <dcterms:modified xsi:type="dcterms:W3CDTF">2024-04-23T11:18:00Z</dcterms:modified>
</cp:coreProperties>
</file>